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89" w:rsidRPr="00306E89" w:rsidRDefault="00306E89" w:rsidP="00306E8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06E89">
        <w:rPr>
          <w:rFonts w:ascii="Times New Roman" w:hAnsi="Times New Roman" w:cs="Times New Roman"/>
          <w:b/>
          <w:sz w:val="40"/>
          <w:szCs w:val="40"/>
        </w:rPr>
        <w:t xml:space="preserve">Sev Beni ve Gözümün </w:t>
      </w:r>
      <w:proofErr w:type="spellStart"/>
      <w:r w:rsidRPr="00306E89">
        <w:rPr>
          <w:rFonts w:ascii="Times New Roman" w:hAnsi="Times New Roman" w:cs="Times New Roman"/>
          <w:b/>
          <w:sz w:val="40"/>
          <w:szCs w:val="40"/>
        </w:rPr>
        <w:t>Nûru</w:t>
      </w:r>
      <w:proofErr w:type="spellEnd"/>
      <w:r w:rsidRPr="00306E89">
        <w:rPr>
          <w:rFonts w:ascii="Times New Roman" w:hAnsi="Times New Roman" w:cs="Times New Roman"/>
          <w:b/>
          <w:sz w:val="40"/>
          <w:szCs w:val="40"/>
        </w:rPr>
        <w:t xml:space="preserve"> Bodrum’da</w:t>
      </w:r>
    </w:p>
    <w:p w:rsid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23 Eylül Salı akşamı; Mehmet Bahadır Er ve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Gorbach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ödüle doymayan filmleri  ‘Sev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Beni’nin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E89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paylaşmak üzere sizleri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Sinemaları’nda söyleşiye bekliyor.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Pr="00306E89">
        <w:rPr>
          <w:rFonts w:ascii="Times New Roman" w:hAnsi="Times New Roman" w:cs="Times New Roman"/>
          <w:sz w:val="24"/>
          <w:szCs w:val="24"/>
        </w:rPr>
        <w:t>ARASI 9 ÖDÜL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Harlem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Film Festivali En iyi kadın oyuncu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Odessa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Film Festivali Jüri Özel Ödülü ve En iyi Erkek Oyuncu Ödülü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Kosova’da düzenlenen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Ferfilm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Festivali’nde En İyi 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Nashville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Film Festivali’nden Jüri Özel Ödülüne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Prifest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Pristina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Uluslararası Film Festivali Avrupa Filmleri Yarışması’ndan Jüri Özel Ödülü 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Film daha önce de Portekiz'den 34.OPorto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Manoel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Oliveira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ödüllerinden Eleştirmenlerin En İyi Filmi, Jüri Özel Ödülü ve En İyi Senaryo dallarında ödüle hak kazanmıştı. 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Melik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Sarçoğlu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, Gözümün Nuru adlı filmi ile gerçek yaşamına dair bir kesiti bizlerle </w:t>
      </w:r>
      <w:proofErr w:type="spellStart"/>
      <w:proofErr w:type="gramStart"/>
      <w:r w:rsidRPr="00306E89">
        <w:rPr>
          <w:rFonts w:ascii="Times New Roman" w:hAnsi="Times New Roman" w:cs="Times New Roman"/>
          <w:sz w:val="24"/>
          <w:szCs w:val="24"/>
        </w:rPr>
        <w:t>paylaşıyor.Bu</w:t>
      </w:r>
      <w:proofErr w:type="spellEnd"/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yılın bizce en anlamlı filmlerinden biri olan ‘Gözümün Nuru’ sinemamızın 100. Yılını kutlarken sinema aşığı bir adamın gözünden yapılan bu naif film Adana Altın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Koza’da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hatırı sayılır filmler arasından sıyrılıp hak ettiği ödüle kavuştu. Bugünü özel kılan diğer bir unsur ise ‘SEVGİ ENGEL TANIMAZ’ </w:t>
      </w:r>
      <w:proofErr w:type="gramStart"/>
      <w:r w:rsidRPr="00306E89">
        <w:rPr>
          <w:rFonts w:ascii="Times New Roman" w:hAnsi="Times New Roman" w:cs="Times New Roman"/>
          <w:sz w:val="24"/>
          <w:szCs w:val="24"/>
        </w:rPr>
        <w:t>mottosuyla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yıllardır engelli çocuklarımızla bir arada olan ‘Bodrum Sağlık Vakfı Çocukları’ ile bir arada bu filmi seyrediyor olmamız.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>GÜNÜN PROGRAMI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06E89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Kokteyl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Oasis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Kare Avlu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19:00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Sinemaları Salon 1’de  ‘ Yönetmen Melik </w:t>
      </w:r>
      <w:proofErr w:type="gramStart"/>
      <w:r w:rsidRPr="00306E89">
        <w:rPr>
          <w:rFonts w:ascii="Times New Roman" w:hAnsi="Times New Roman" w:cs="Times New Roman"/>
          <w:sz w:val="24"/>
          <w:szCs w:val="24"/>
        </w:rPr>
        <w:t>Saraçoğlu , Yönetmen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Mehmet Bahadır Er ve Yönetmen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Gorbach’ın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katılımı ile SÖYLEŞİ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06E89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306E89">
        <w:rPr>
          <w:rFonts w:ascii="Times New Roman" w:hAnsi="Times New Roman" w:cs="Times New Roman"/>
          <w:sz w:val="24"/>
          <w:szCs w:val="24"/>
        </w:rPr>
        <w:t xml:space="preserve"> Sinemaları Salon 1’de ‘Gözümün Nuru’ film gösterimi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>21:00 Bodrum Kalesi Kuzey Hendeği ‘ Sev Beni’ film gösterimi, söyleş</w:t>
      </w:r>
      <w:r>
        <w:rPr>
          <w:rFonts w:ascii="Times New Roman" w:hAnsi="Times New Roman" w:cs="Times New Roman"/>
          <w:sz w:val="24"/>
          <w:szCs w:val="24"/>
        </w:rPr>
        <w:t xml:space="preserve">i ve </w:t>
      </w:r>
      <w:proofErr w:type="gramStart"/>
      <w:r>
        <w:rPr>
          <w:rFonts w:ascii="Times New Roman" w:hAnsi="Times New Roman" w:cs="Times New Roman"/>
          <w:sz w:val="24"/>
          <w:szCs w:val="24"/>
        </w:rPr>
        <w:t>plaket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sunumu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>Orhan ALTUN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OASİS </w:t>
      </w:r>
      <w:proofErr w:type="gramStart"/>
      <w:r w:rsidRPr="00306E89">
        <w:rPr>
          <w:rFonts w:ascii="Times New Roman" w:hAnsi="Times New Roman" w:cs="Times New Roman"/>
          <w:sz w:val="24"/>
          <w:szCs w:val="24"/>
        </w:rPr>
        <w:t>AVM  No</w:t>
      </w:r>
      <w:proofErr w:type="gramEnd"/>
      <w:r w:rsidRPr="00306E89">
        <w:rPr>
          <w:rFonts w:ascii="Times New Roman" w:hAnsi="Times New Roman" w:cs="Times New Roman"/>
          <w:sz w:val="24"/>
          <w:szCs w:val="24"/>
        </w:rPr>
        <w:t>:87 B/74  Bodrum    /   Muğla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 xml:space="preserve">Tel: +90 252 317 </w:t>
      </w:r>
      <w:proofErr w:type="gramStart"/>
      <w:r w:rsidRPr="00306E89">
        <w:rPr>
          <w:rFonts w:ascii="Times New Roman" w:hAnsi="Times New Roman" w:cs="Times New Roman"/>
          <w:sz w:val="24"/>
          <w:szCs w:val="24"/>
        </w:rPr>
        <w:t xml:space="preserve">0001  </w:t>
      </w:r>
      <w:proofErr w:type="spellStart"/>
      <w:r w:rsidRPr="00306E89">
        <w:rPr>
          <w:rFonts w:ascii="Times New Roman" w:hAnsi="Times New Roman" w:cs="Times New Roman"/>
          <w:sz w:val="24"/>
          <w:szCs w:val="24"/>
        </w:rPr>
        <w:t>Fax</w:t>
      </w:r>
      <w:proofErr w:type="spellEnd"/>
      <w:proofErr w:type="gramEnd"/>
      <w:r w:rsidRPr="00306E89">
        <w:rPr>
          <w:rFonts w:ascii="Times New Roman" w:hAnsi="Times New Roman" w:cs="Times New Roman"/>
          <w:sz w:val="24"/>
          <w:szCs w:val="24"/>
        </w:rPr>
        <w:t>: +90 252 317 0134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>www.cinelifedergi.com</w:t>
      </w:r>
    </w:p>
    <w:p w:rsidR="00306E89" w:rsidRPr="00306E89" w:rsidRDefault="00306E89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6E89">
        <w:rPr>
          <w:rFonts w:ascii="Times New Roman" w:hAnsi="Times New Roman" w:cs="Times New Roman"/>
          <w:sz w:val="24"/>
          <w:szCs w:val="24"/>
        </w:rPr>
        <w:t>www.bodrumturkfilmleri.com</w:t>
      </w:r>
    </w:p>
    <w:p w:rsidR="003510F8" w:rsidRPr="00306E89" w:rsidRDefault="003510F8" w:rsidP="00306E8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510F8" w:rsidRPr="0030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9"/>
    <w:rsid w:val="00306E89"/>
    <w:rsid w:val="003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9BA0-6B68-4BAF-8991-BE968D01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2014-09-23T10:31:00Z</dcterms:created>
  <dcterms:modified xsi:type="dcterms:W3CDTF">2014-09-23T10:33:00Z</dcterms:modified>
</cp:coreProperties>
</file>