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1E69" w14:textId="77777777" w:rsidR="00F32517" w:rsidRDefault="00F32517">
      <w:r>
        <w:t>Sinema salonlarının koronavirüs salgını nedeniyle uzun bir süre kapalı kaldığı 2020-2021 yılları arasında vizyona girmiş yerli korku yapımlarının ve bu yapımlara dair hazırlanmış analiz tablolarının yanı sıra çekim haberleri duyurulan, vizyona girmeyeceği açıklanan, vizyon tarihi alıp ertelenen korku filmleri ve sinemalar ile dijital platformlarda izleyiciyle buluşan yerli gerilim filmlerinin yer aldığı 4. Cildiyle korku ve gerilim sinemasına dair en kapsamlı seri olma kimliğini sürdürüyor.</w:t>
      </w:r>
    </w:p>
    <w:p w14:paraId="74E05ACA" w14:textId="77777777" w:rsidR="00F32517" w:rsidRDefault="00F32517">
      <w:r>
        <w:t>İzan Yayıncılık</w:t>
      </w:r>
    </w:p>
    <w:p w14:paraId="5E07DD82" w14:textId="77777777" w:rsidR="00F32517" w:rsidRDefault="00F32517">
      <w:r>
        <w:t>232 sf. / 2022</w:t>
      </w:r>
    </w:p>
    <w:sectPr w:rsidR="00F32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17"/>
    <w:rsid w:val="001A670A"/>
    <w:rsid w:val="00E0668A"/>
    <w:rsid w:val="00F32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E2036CD"/>
  <w15:chartTrackingRefBased/>
  <w15:docId w15:val="{9E0BCC97-288C-CC4B-8BA8-B1A6FE36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Şimşek Kaya</dc:creator>
  <cp:keywords/>
  <dc:description/>
  <cp:lastModifiedBy>Gizem Şimşek Kaya</cp:lastModifiedBy>
  <cp:revision>2</cp:revision>
  <dcterms:created xsi:type="dcterms:W3CDTF">2023-06-23T10:22:00Z</dcterms:created>
  <dcterms:modified xsi:type="dcterms:W3CDTF">2023-06-23T10:22:00Z</dcterms:modified>
</cp:coreProperties>
</file>