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29" w:rsidRPr="00B67CDF" w:rsidRDefault="00712A29" w:rsidP="00B67CDF">
      <w:pPr>
        <w:pStyle w:val="AralkYok"/>
        <w:rPr>
          <w:b/>
          <w:sz w:val="40"/>
          <w:szCs w:val="40"/>
        </w:rPr>
      </w:pPr>
      <w:bookmarkStart w:id="0" w:name="_GoBack"/>
      <w:proofErr w:type="spellStart"/>
      <w:r w:rsidRPr="00B67CDF">
        <w:rPr>
          <w:b/>
          <w:sz w:val="40"/>
          <w:szCs w:val="40"/>
        </w:rPr>
        <w:t>Theo</w:t>
      </w:r>
      <w:proofErr w:type="spellEnd"/>
      <w:r w:rsidRPr="00B67CDF">
        <w:rPr>
          <w:b/>
          <w:sz w:val="40"/>
          <w:szCs w:val="40"/>
        </w:rPr>
        <w:t xml:space="preserve"> </w:t>
      </w:r>
      <w:proofErr w:type="spellStart"/>
      <w:r w:rsidRPr="00B67CDF">
        <w:rPr>
          <w:b/>
          <w:sz w:val="40"/>
          <w:szCs w:val="40"/>
        </w:rPr>
        <w:t>Angelopoulos</w:t>
      </w:r>
      <w:proofErr w:type="spellEnd"/>
    </w:p>
    <w:bookmarkEnd w:id="0"/>
    <w:p w:rsidR="00712A29" w:rsidRDefault="00712A29" w:rsidP="00B67CDF">
      <w:pPr>
        <w:pStyle w:val="AralkYok"/>
      </w:pPr>
      <w:r>
        <w:t xml:space="preserve">“Benim sinemam, epiktir; öyküdeki kişiyi tarihsel bir bağlama yerleştirir. Karakterleri hayattakinden daha büyük olan </w:t>
      </w:r>
      <w:proofErr w:type="spellStart"/>
      <w:r>
        <w:t>Brecht‘te</w:t>
      </w:r>
      <w:proofErr w:type="spellEnd"/>
      <w:r>
        <w:t xml:space="preserve"> olduğu gibi, tarihin ya da fikirlerin taşıyıcısı olan benim karakterlerim de analiz edilmezler, </w:t>
      </w:r>
      <w:proofErr w:type="spellStart"/>
      <w:r>
        <w:t>Bergman‘ınkiler</w:t>
      </w:r>
      <w:proofErr w:type="spellEnd"/>
      <w:r>
        <w:t xml:space="preserve"> gibi işkence çekmezler. Çok daha insancıldırlar. Kayıp şeyleri ararlar, arzu ile gerçek arasındaki kopuşta kaybolmuş şeylerin peşindedirler.”</w:t>
      </w:r>
    </w:p>
    <w:p w:rsidR="00712A29" w:rsidRDefault="00712A29" w:rsidP="00B67CDF">
      <w:pPr>
        <w:pStyle w:val="AralkYok"/>
      </w:pPr>
      <w:r>
        <w:t xml:space="preserve">“Çok eski olmayan bir zamanda, dünya tarihi arzuya dayanıyordu: dünyayı şöyle ya da böyle değiştirme arzusuna. Şimdi, hazin bir yüzyılın sonuna geldiğimizde bu arzuların gerçekleşmediğini görüyoruz. </w:t>
      </w:r>
      <w:proofErr w:type="gramStart"/>
      <w:r>
        <w:t xml:space="preserve">Tarih şimdi suskun. </w:t>
      </w:r>
      <w:proofErr w:type="gramEnd"/>
      <w:r>
        <w:t>Sessizlik içinde yaşamak çok güç olduğundan, hepimiz cevapları kendi içimizde arıyoruz. Yine de sinemanın -benim anladığım şekliyle, yaşadığımız çürüyen dünyaya belki de son direniş formu olan sinemanın- amacı, üstü örtülemez tarihsel gerçekleri, masumların gözleri önüne serme çabasından ibarettir.”</w:t>
      </w:r>
    </w:p>
    <w:p w:rsidR="00712A29" w:rsidRDefault="00712A29" w:rsidP="00B67CDF">
      <w:pPr>
        <w:pStyle w:val="AralkYok"/>
      </w:pPr>
      <w:r>
        <w:t xml:space="preserve">Dan </w:t>
      </w:r>
      <w:proofErr w:type="spellStart"/>
      <w:r>
        <w:t>Fainaru‘nun</w:t>
      </w:r>
      <w:proofErr w:type="spellEnd"/>
      <w:r>
        <w:t xml:space="preserve"> derlediği bu kitapta, ünlü Yunan yönetmen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Angelopoulos’la</w:t>
      </w:r>
      <w:proofErr w:type="spellEnd"/>
      <w:r>
        <w:t xml:space="preserve"> tek tek her filmine dair, farklı dönemlerde yapılmış röportajları okuyacaksınız.</w:t>
      </w:r>
    </w:p>
    <w:p w:rsidR="00712A29" w:rsidRDefault="00712A29" w:rsidP="00B67CDF">
      <w:pPr>
        <w:pStyle w:val="AralkYok"/>
      </w:pPr>
      <w:r>
        <w:t>Türkçesi: Mehmet Harmancı</w:t>
      </w:r>
    </w:p>
    <w:p w:rsidR="00712A29" w:rsidRDefault="00712A29" w:rsidP="00B67CDF">
      <w:pPr>
        <w:pStyle w:val="AralkYok"/>
      </w:pPr>
      <w:r>
        <w:t>199 sayfa,</w:t>
      </w:r>
    </w:p>
    <w:p w:rsidR="00712A29" w:rsidRDefault="00712A29" w:rsidP="00B67CDF">
      <w:pPr>
        <w:pStyle w:val="AralkYok"/>
      </w:pPr>
      <w:r>
        <w:t>1. basım: Şubat 2006</w:t>
      </w:r>
    </w:p>
    <w:p w:rsidR="00F32AEE" w:rsidRDefault="00712A29" w:rsidP="00B67CDF">
      <w:pPr>
        <w:pStyle w:val="AralkYok"/>
      </w:pPr>
      <w:r>
        <w:t>Fiyatı: 20 TL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2A29"/>
    <w:rsid w:val="00712A29"/>
    <w:rsid w:val="0092618C"/>
    <w:rsid w:val="009772DC"/>
    <w:rsid w:val="00B67CDF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1442E-6030-40B6-A59B-676A9306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Toshiba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2</cp:revision>
  <dcterms:created xsi:type="dcterms:W3CDTF">2014-01-05T15:50:00Z</dcterms:created>
  <dcterms:modified xsi:type="dcterms:W3CDTF">2014-08-03T20:18:00Z</dcterms:modified>
</cp:coreProperties>
</file>