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3" w:rsidRPr="00256F2A" w:rsidRDefault="003619F3" w:rsidP="00256F2A">
      <w:pPr>
        <w:pStyle w:val="AralkYok"/>
        <w:rPr>
          <w:b/>
          <w:sz w:val="40"/>
          <w:szCs w:val="40"/>
        </w:rPr>
      </w:pPr>
      <w:proofErr w:type="spellStart"/>
      <w:r w:rsidRPr="00256F2A">
        <w:rPr>
          <w:b/>
          <w:sz w:val="40"/>
          <w:szCs w:val="40"/>
        </w:rPr>
        <w:t>Luchi</w:t>
      </w:r>
      <w:bookmarkStart w:id="0" w:name="_GoBack"/>
      <w:bookmarkEnd w:id="0"/>
      <w:r w:rsidRPr="00256F2A">
        <w:rPr>
          <w:b/>
          <w:sz w:val="40"/>
          <w:szCs w:val="40"/>
        </w:rPr>
        <w:t>no</w:t>
      </w:r>
      <w:proofErr w:type="spellEnd"/>
      <w:r w:rsidRPr="00256F2A">
        <w:rPr>
          <w:b/>
          <w:sz w:val="40"/>
          <w:szCs w:val="40"/>
        </w:rPr>
        <w:t xml:space="preserve"> </w:t>
      </w:r>
      <w:proofErr w:type="spellStart"/>
      <w:r w:rsidRPr="00256F2A">
        <w:rPr>
          <w:b/>
          <w:sz w:val="40"/>
          <w:szCs w:val="40"/>
        </w:rPr>
        <w:t>Visconti</w:t>
      </w:r>
      <w:proofErr w:type="spellEnd"/>
    </w:p>
    <w:p w:rsidR="003619F3" w:rsidRDefault="003619F3" w:rsidP="00256F2A">
      <w:pPr>
        <w:pStyle w:val="AralkYok"/>
      </w:pPr>
      <w:r>
        <w:t xml:space="preserve">Aristokrat ve Marksist olup, aynı zamanda ağır gerçekliğin ve ince melodramın ustası sayılan İtalyan yönetmen </w:t>
      </w:r>
      <w:proofErr w:type="spellStart"/>
      <w:r>
        <w:t>Luchi</w:t>
      </w:r>
      <w:proofErr w:type="spellEnd"/>
      <w:r>
        <w:t xml:space="preserve"> </w:t>
      </w:r>
      <w:proofErr w:type="spellStart"/>
      <w:r>
        <w:t>Visconti</w:t>
      </w:r>
      <w:proofErr w:type="spellEnd"/>
      <w:r>
        <w:t xml:space="preserve">, 20. yüzyılın tartışmasız en büyük sinemacıları içinde yer alır. </w:t>
      </w:r>
    </w:p>
    <w:p w:rsidR="003619F3" w:rsidRDefault="003619F3" w:rsidP="00256F2A">
      <w:pPr>
        <w:pStyle w:val="AralkYok"/>
      </w:pPr>
      <w:r>
        <w:t>Tutku, Yer Sarsılıyor, Leopar, Ludwig, Masumlar ve Lanetlile</w:t>
      </w:r>
      <w:r w:rsidR="00256F2A">
        <w:t xml:space="preserve">r adlı filmleriyle İkinci Dünya </w:t>
      </w:r>
      <w:r>
        <w:t>Savaşı'nın önemli ustalarından biri olduğu gibi, İtalyan yeni-gerçekç</w:t>
      </w:r>
      <w:r w:rsidR="00256F2A">
        <w:t xml:space="preserve">iliğinin de kurucuları arasında </w:t>
      </w:r>
      <w:r>
        <w:t xml:space="preserve">kabul edilir. Bakışında Marksist damarı hep hissedilen </w:t>
      </w:r>
      <w:proofErr w:type="spellStart"/>
      <w:r>
        <w:t>Visconti'nin</w:t>
      </w:r>
      <w:proofErr w:type="spellEnd"/>
      <w:r>
        <w:t xml:space="preserve"> en çok işlediği konulardan birisi, aristokratlarla feodal figürlerin çaresizliği, çürümüşlüğü ve çöküşleridir.</w:t>
      </w:r>
    </w:p>
    <w:p w:rsidR="003619F3" w:rsidRDefault="003619F3" w:rsidP="00256F2A">
      <w:pPr>
        <w:pStyle w:val="AralkYok"/>
      </w:pPr>
      <w:r>
        <w:t>***</w:t>
      </w:r>
      <w:r w:rsidR="00256F2A">
        <w:t>**</w:t>
      </w:r>
    </w:p>
    <w:p w:rsidR="003619F3" w:rsidRDefault="003619F3" w:rsidP="00256F2A">
      <w:pPr>
        <w:pStyle w:val="AralkYok"/>
      </w:pPr>
      <w:r>
        <w:t>"</w:t>
      </w:r>
      <w:proofErr w:type="spellStart"/>
      <w:r>
        <w:t>Visconti</w:t>
      </w:r>
      <w:proofErr w:type="spellEnd"/>
      <w:r>
        <w:t xml:space="preserve">, ne yaptığını bilen ve yaptığı şeylerin içerdiği çoğu riskten daha bilinçli olan bir sanatçıydı. Romantik geleneğin de görkemli tutkusuyla sanatına eğilirken, kendisini ifade etmek için herhangi bir </w:t>
      </w:r>
      <w:proofErr w:type="spellStart"/>
      <w:r>
        <w:t>auteur'izme</w:t>
      </w:r>
      <w:proofErr w:type="spellEnd"/>
      <w:r>
        <w:t xml:space="preserve"> ihtiyaç duymayan bir </w:t>
      </w:r>
      <w:proofErr w:type="spellStart"/>
      <w:r>
        <w:t>auteur'dü</w:t>
      </w:r>
      <w:proofErr w:type="spellEnd"/>
      <w:r>
        <w:t xml:space="preserve">. Karmaşık ve çoğu zaman ikircimli bıraktığı filmleri sanat içeriyor ve dünyayı belirli bir kılıfla gözler önüne seriyordu. Yeni-gerçekçilik akımının elçilerinin etkisinde, onların </w:t>
      </w:r>
      <w:proofErr w:type="gramStart"/>
      <w:r>
        <w:t>fikirlerini  pratiğe</w:t>
      </w:r>
      <w:proofErr w:type="gramEnd"/>
      <w:r>
        <w:t xml:space="preserve"> aktaran ilk kişilerden biriydi" </w:t>
      </w:r>
      <w:r w:rsidR="00256F2A">
        <w:t xml:space="preserve">- </w:t>
      </w:r>
      <w:r>
        <w:t>(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Nowell</w:t>
      </w:r>
      <w:proofErr w:type="spellEnd"/>
      <w:r>
        <w:t>-Smith).</w:t>
      </w:r>
    </w:p>
    <w:p w:rsidR="003619F3" w:rsidRDefault="003619F3" w:rsidP="00256F2A">
      <w:pPr>
        <w:pStyle w:val="AralkYok"/>
      </w:pPr>
      <w:r>
        <w:t>Türkçesi: Burcu Erdoğan</w:t>
      </w:r>
    </w:p>
    <w:p w:rsidR="003619F3" w:rsidRDefault="003619F3" w:rsidP="00256F2A">
      <w:pPr>
        <w:pStyle w:val="AralkYok"/>
      </w:pPr>
      <w:r>
        <w:t>282 sayfa</w:t>
      </w:r>
    </w:p>
    <w:p w:rsidR="003619F3" w:rsidRDefault="003619F3" w:rsidP="00256F2A">
      <w:pPr>
        <w:pStyle w:val="AralkYok"/>
      </w:pPr>
      <w:r>
        <w:t>1. basım: Aralık 2013</w:t>
      </w:r>
    </w:p>
    <w:p w:rsidR="003619F3" w:rsidRDefault="003619F3" w:rsidP="00256F2A">
      <w:pPr>
        <w:pStyle w:val="AralkYok"/>
      </w:pPr>
      <w:r>
        <w:t>Fiyatı: 23 TL</w:t>
      </w:r>
    </w:p>
    <w:p w:rsidR="003619F3" w:rsidRDefault="003619F3" w:rsidP="00256F2A">
      <w:pPr>
        <w:pStyle w:val="AralkYok"/>
      </w:pPr>
      <w:r>
        <w:t>Sinema: 80</w:t>
      </w:r>
    </w:p>
    <w:p w:rsidR="00F32AEE" w:rsidRDefault="003619F3" w:rsidP="00256F2A">
      <w:pPr>
        <w:pStyle w:val="AralkYok"/>
      </w:pPr>
      <w:r>
        <w:t>Agora Kitaplığı: 432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9F3"/>
    <w:rsid w:val="00256F2A"/>
    <w:rsid w:val="003619F3"/>
    <w:rsid w:val="009772DC"/>
    <w:rsid w:val="00DA514D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2B8F-40FE-41B3-85E8-1ADDEDF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Toshiba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2014-01-05T15:22:00Z</dcterms:created>
  <dcterms:modified xsi:type="dcterms:W3CDTF">2014-08-03T20:14:00Z</dcterms:modified>
</cp:coreProperties>
</file>