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FD" w:rsidRPr="00F50C83" w:rsidRDefault="00E83DFD" w:rsidP="00F50C83">
      <w:pPr>
        <w:pStyle w:val="AralkYok"/>
        <w:rPr>
          <w:b/>
          <w:sz w:val="40"/>
          <w:szCs w:val="40"/>
        </w:rPr>
      </w:pPr>
      <w:r w:rsidRPr="00F50C83">
        <w:rPr>
          <w:b/>
          <w:sz w:val="40"/>
          <w:szCs w:val="40"/>
        </w:rPr>
        <w:t xml:space="preserve">Jean </w:t>
      </w:r>
      <w:proofErr w:type="spellStart"/>
      <w:r w:rsidRPr="00F50C83">
        <w:rPr>
          <w:b/>
          <w:sz w:val="40"/>
          <w:szCs w:val="40"/>
        </w:rPr>
        <w:t>Seberg</w:t>
      </w:r>
      <w:proofErr w:type="spellEnd"/>
    </w:p>
    <w:p w:rsidR="00E83DFD" w:rsidRDefault="00E83DFD" w:rsidP="00F50C83">
      <w:pPr>
        <w:pStyle w:val="AralkYok"/>
      </w:pPr>
      <w:r>
        <w:t>Özellikle Jean-</w:t>
      </w:r>
      <w:proofErr w:type="spellStart"/>
      <w:r>
        <w:t>Luc</w:t>
      </w:r>
      <w:proofErr w:type="spellEnd"/>
      <w:r>
        <w:t xml:space="preserve"> </w:t>
      </w:r>
      <w:proofErr w:type="spellStart"/>
      <w:r>
        <w:t>Godard’ın</w:t>
      </w:r>
      <w:proofErr w:type="spellEnd"/>
      <w:r>
        <w:t xml:space="preserve"> Soluk Soluğa filmindeki halleriyle belleklere kazınan Jean </w:t>
      </w:r>
      <w:proofErr w:type="spellStart"/>
      <w:r>
        <w:t>Seberg’in</w:t>
      </w:r>
      <w:proofErr w:type="spellEnd"/>
      <w:r>
        <w:t xml:space="preserve"> Iowa’da başlayan yaşam öyküsü, döneminin sinema yıldızlarının geleneğine uygun biçimde iniş çıkışlarla dolu. Bernard </w:t>
      </w:r>
      <w:proofErr w:type="spellStart"/>
      <w:r>
        <w:t>Shaw</w:t>
      </w:r>
      <w:proofErr w:type="spellEnd"/>
      <w:r>
        <w:t xml:space="preserve"> tarafından yazılan Azize </w:t>
      </w:r>
      <w:proofErr w:type="spellStart"/>
      <w:r>
        <w:t>Joan’la</w:t>
      </w:r>
      <w:proofErr w:type="spellEnd"/>
      <w:r>
        <w:t xml:space="preserve"> başlayan sinema kariyeri boyunca küçük rollerden başyapıtlara geniş bir alanda ürünler veren </w:t>
      </w:r>
      <w:proofErr w:type="spellStart"/>
      <w:r>
        <w:t>Seberg’in</w:t>
      </w:r>
      <w:proofErr w:type="spellEnd"/>
      <w:r>
        <w:t xml:space="preserve"> hayatı bir aktrisin hayatı diye tanımlandığında oldukça eksik kalıyor. Kara </w:t>
      </w:r>
      <w:proofErr w:type="spellStart"/>
      <w:r>
        <w:t>Kaplanlar’la</w:t>
      </w:r>
      <w:proofErr w:type="spellEnd"/>
      <w:r>
        <w:t xml:space="preserve"> ilişkisi nedeniyle FBI tarafından takip edilen, ünlü yazar </w:t>
      </w:r>
      <w:proofErr w:type="spellStart"/>
      <w:r>
        <w:t>Romain</w:t>
      </w:r>
      <w:proofErr w:type="spellEnd"/>
      <w:r>
        <w:t xml:space="preserve"> </w:t>
      </w:r>
      <w:proofErr w:type="spellStart"/>
      <w:r>
        <w:t>Gary</w:t>
      </w:r>
      <w:proofErr w:type="spellEnd"/>
      <w:r>
        <w:t xml:space="preserve"> ile olaylı biçimde evlenen ve belki de ölüm kurgusunu da ondan alan </w:t>
      </w:r>
      <w:proofErr w:type="spellStart"/>
      <w:r>
        <w:t>Seberg’in</w:t>
      </w:r>
      <w:proofErr w:type="spellEnd"/>
      <w:r>
        <w:t xml:space="preserve"> yaşam öyküsü Maurice </w:t>
      </w:r>
      <w:proofErr w:type="spellStart"/>
      <w:r>
        <w:t>Guichard’ın</w:t>
      </w:r>
      <w:proofErr w:type="spellEnd"/>
      <w:r>
        <w:t xml:space="preserve"> kaleminden Ender </w:t>
      </w:r>
      <w:proofErr w:type="spellStart"/>
      <w:r>
        <w:t>Bedisel’in</w:t>
      </w:r>
      <w:proofErr w:type="spellEnd"/>
      <w:r>
        <w:t xml:space="preserve"> çevirisiyle Agora Kitaplığı’nca yayınladı.</w:t>
      </w:r>
    </w:p>
    <w:p w:rsidR="00E83DFD" w:rsidRDefault="00E83DFD" w:rsidP="00F50C83">
      <w:pPr>
        <w:pStyle w:val="AralkYok"/>
      </w:pPr>
      <w:bookmarkStart w:id="0" w:name="_GoBack"/>
      <w:bookmarkEnd w:id="0"/>
      <w:r>
        <w:t xml:space="preserve">Türkçesi: Ender </w:t>
      </w:r>
      <w:proofErr w:type="spellStart"/>
      <w:r>
        <w:t>Bedisel</w:t>
      </w:r>
      <w:proofErr w:type="spellEnd"/>
    </w:p>
    <w:p w:rsidR="00E83DFD" w:rsidRDefault="00E83DFD" w:rsidP="00F50C83">
      <w:pPr>
        <w:pStyle w:val="AralkYok"/>
      </w:pPr>
      <w:r>
        <w:t>1. basım: 2011</w:t>
      </w:r>
    </w:p>
    <w:p w:rsidR="00F32AEE" w:rsidRDefault="00E83DFD" w:rsidP="00F50C83">
      <w:pPr>
        <w:pStyle w:val="AralkYok"/>
      </w:pPr>
      <w:r>
        <w:t>Fiyatı: 20 TL</w:t>
      </w:r>
    </w:p>
    <w:sectPr w:rsidR="00F32AEE" w:rsidSect="00F32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A2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3DFD"/>
    <w:rsid w:val="009772DC"/>
    <w:rsid w:val="00CF744E"/>
    <w:rsid w:val="00E83DFD"/>
    <w:rsid w:val="00F32AEE"/>
    <w:rsid w:val="00F5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8ADA-45E2-4885-BF53-99329F9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772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7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9772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977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basedOn w:val="Normal"/>
    <w:uiPriority w:val="1"/>
    <w:qFormat/>
    <w:rsid w:val="0097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72DC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9772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Office Word</Application>
  <DocSecurity>0</DocSecurity>
  <Lines>5</Lines>
  <Paragraphs>1</Paragraphs>
  <ScaleCrop>false</ScaleCrop>
  <Company>Toshiba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Sadi Cilingir</cp:lastModifiedBy>
  <cp:revision>3</cp:revision>
  <dcterms:created xsi:type="dcterms:W3CDTF">2014-01-05T15:48:00Z</dcterms:created>
  <dcterms:modified xsi:type="dcterms:W3CDTF">2014-08-03T20:03:00Z</dcterms:modified>
</cp:coreProperties>
</file>