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74" w:rsidRPr="006F0C74" w:rsidRDefault="00324E27" w:rsidP="006F0C74">
      <w:pPr>
        <w:pStyle w:val="AralkYok"/>
        <w:rPr>
          <w:rFonts w:ascii="Times New Roman" w:hAnsi="Times New Roman" w:cs="Times New Roman"/>
          <w:lang w:val="tr-TR"/>
        </w:rPr>
      </w:pPr>
      <w:r w:rsidRPr="006F0C74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0F4D136" wp14:editId="7B0B0172">
            <wp:simplePos x="0" y="0"/>
            <wp:positionH relativeFrom="column">
              <wp:posOffset>4168775</wp:posOffset>
            </wp:positionH>
            <wp:positionV relativeFrom="paragraph">
              <wp:posOffset>0</wp:posOffset>
            </wp:positionV>
            <wp:extent cx="1517015" cy="467995"/>
            <wp:effectExtent l="0" t="0" r="6985" b="825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74" w:rsidRPr="006F0C74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EFEC055" wp14:editId="1E2566E8">
            <wp:simplePos x="0" y="0"/>
            <wp:positionH relativeFrom="column">
              <wp:posOffset>19050</wp:posOffset>
            </wp:positionH>
            <wp:positionV relativeFrom="paragraph">
              <wp:posOffset>43180</wp:posOffset>
            </wp:positionV>
            <wp:extent cx="2081530" cy="63182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C74" w:rsidRPr="006F0C74" w:rsidRDefault="006F0C74" w:rsidP="006F0C74">
      <w:pPr>
        <w:pStyle w:val="AralkYok"/>
        <w:rPr>
          <w:rFonts w:ascii="Times New Roman" w:hAnsi="Times New Roman" w:cs="Times New Roman"/>
          <w:lang w:val="tr-TR"/>
        </w:rPr>
      </w:pPr>
    </w:p>
    <w:p w:rsidR="006F0C74" w:rsidRPr="006F0C74" w:rsidRDefault="006F0C74" w:rsidP="006F0C74">
      <w:pPr>
        <w:pStyle w:val="AralkYok"/>
        <w:rPr>
          <w:rFonts w:ascii="Times New Roman" w:hAnsi="Times New Roman" w:cs="Times New Roman"/>
          <w:lang w:val="tr-TR"/>
        </w:rPr>
      </w:pPr>
    </w:p>
    <w:p w:rsidR="006F0C74" w:rsidRDefault="006F0C74" w:rsidP="006F0C74">
      <w:pPr>
        <w:pStyle w:val="AralkYok"/>
        <w:rPr>
          <w:rFonts w:ascii="TimesNewRomanPSMT" w:hAnsi="TimesNewRomanPSMT" w:cs="TimesNewRomanPSMT"/>
          <w:b/>
          <w:bCs/>
        </w:rPr>
      </w:pPr>
    </w:p>
    <w:p w:rsidR="006F0C74" w:rsidRPr="006F0C74" w:rsidRDefault="006F0C74" w:rsidP="006F0C74">
      <w:pPr>
        <w:pStyle w:val="AralkYok"/>
        <w:jc w:val="center"/>
        <w:rPr>
          <w:rFonts w:ascii="TimesNewRomanPSMT" w:hAnsi="TimesNewRomanPSMT" w:cs="TimesNewRomanPSMT"/>
          <w:b/>
          <w:bCs/>
          <w:sz w:val="40"/>
          <w:szCs w:val="40"/>
        </w:rPr>
      </w:pPr>
      <w:proofErr w:type="spellStart"/>
      <w:r w:rsidRPr="006F0C74">
        <w:rPr>
          <w:rFonts w:ascii="TimesNewRomanPSMT" w:hAnsi="TimesNewRomanPSMT" w:cs="TimesNewRomanPSMT"/>
          <w:b/>
          <w:bCs/>
          <w:sz w:val="40"/>
          <w:szCs w:val="40"/>
        </w:rPr>
        <w:t>Orhan</w:t>
      </w:r>
      <w:proofErr w:type="spellEnd"/>
      <w:r w:rsidRPr="006F0C74">
        <w:rPr>
          <w:rFonts w:ascii="TimesNewRomanPSMT" w:hAnsi="TimesNewRomanPSMT" w:cs="TimesNewRomanPSMT"/>
          <w:b/>
          <w:bCs/>
          <w:sz w:val="40"/>
          <w:szCs w:val="40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sz w:val="40"/>
          <w:szCs w:val="40"/>
        </w:rPr>
        <w:t>Pamuk</w:t>
      </w:r>
      <w:bookmarkStart w:id="0" w:name="_GoBack"/>
      <w:bookmarkEnd w:id="0"/>
      <w:proofErr w:type="spellEnd"/>
    </w:p>
    <w:p w:rsidR="006F0C74" w:rsidRPr="006F0C74" w:rsidRDefault="006F0C74" w:rsidP="006F0C74">
      <w:pPr>
        <w:pStyle w:val="AralkYok"/>
        <w:jc w:val="center"/>
        <w:rPr>
          <w:rFonts w:ascii="TimesNewRomanPSMT" w:hAnsi="TimesNewRomanPSMT" w:cs="TimesNewRomanPSMT"/>
          <w:b/>
          <w:bCs/>
          <w:i/>
          <w:iCs/>
          <w:spacing w:val="-12"/>
          <w:kern w:val="2"/>
          <w:sz w:val="40"/>
          <w:szCs w:val="40"/>
        </w:rPr>
      </w:pP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spacing w:val="-12"/>
          <w:kern w:val="2"/>
          <w:sz w:val="40"/>
          <w:szCs w:val="40"/>
        </w:rPr>
        <w:t>Hatıraların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spacing w:val="-12"/>
          <w:kern w:val="2"/>
          <w:sz w:val="40"/>
          <w:szCs w:val="40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spacing w:val="-12"/>
          <w:kern w:val="2"/>
          <w:sz w:val="40"/>
          <w:szCs w:val="40"/>
        </w:rPr>
        <w:t>Masumiyeti</w:t>
      </w:r>
      <w:proofErr w:type="spellEnd"/>
    </w:p>
    <w:p w:rsidR="006F0C74" w:rsidRPr="006F0C74" w:rsidRDefault="006F0C74" w:rsidP="006F0C74">
      <w:pPr>
        <w:pStyle w:val="AralkYok"/>
        <w:jc w:val="center"/>
        <w:rPr>
          <w:rFonts w:ascii="TimesNewRomanPSMT" w:hAnsi="TimesNewRomanPSMT" w:cs="TimesNewRomanPSMT"/>
          <w:b/>
          <w:bCs/>
          <w:i/>
          <w:iCs/>
          <w:kern w:val="2"/>
        </w:rPr>
      </w:pPr>
    </w:p>
    <w:p w:rsidR="006F0C74" w:rsidRDefault="006F0C74" w:rsidP="006F0C74">
      <w:pPr>
        <w:pStyle w:val="AralkYok"/>
        <w:jc w:val="center"/>
        <w:rPr>
          <w:rFonts w:ascii="TimesNewRomanPSMT" w:hAnsi="TimesNewRomanPSMT" w:cs="TimesNewRomanPSMT"/>
          <w:b/>
          <w:bCs/>
          <w:i/>
          <w:iCs/>
          <w:kern w:val="2"/>
        </w:rPr>
      </w:pP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Orhan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Pamuk’un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bu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Cuma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kitapçılara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verilecek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yeni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kitabı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Hatıraların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Masumiyeti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bir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film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kitabı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.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Kitap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Pamuk’un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bu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film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için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yazdığı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metinleri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konuşmaları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ve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filmden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seçilmiş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kareleri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içeriyor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.</w:t>
      </w:r>
    </w:p>
    <w:p w:rsidR="006F0C74" w:rsidRPr="006F0C74" w:rsidRDefault="006F0C74" w:rsidP="006F0C74">
      <w:pPr>
        <w:pStyle w:val="AralkYok"/>
        <w:jc w:val="center"/>
        <w:rPr>
          <w:rFonts w:ascii="TimesNewRomanPSMT" w:hAnsi="TimesNewRomanPSMT" w:cs="TimesNewRomanPSMT"/>
          <w:b/>
          <w:bCs/>
          <w:i/>
          <w:iCs/>
          <w:kern w:val="2"/>
        </w:rPr>
      </w:pPr>
    </w:p>
    <w:p w:rsidR="006F0C74" w:rsidRDefault="006F0C74" w:rsidP="006F0C74">
      <w:pPr>
        <w:pStyle w:val="AralkYok"/>
        <w:jc w:val="center"/>
        <w:rPr>
          <w:rFonts w:ascii="MS Gothic" w:eastAsia="MS Gothic" w:hAnsi="MS Gothic" w:cs="MS Gothic"/>
          <w:b/>
          <w:bCs/>
          <w:i/>
          <w:iCs/>
          <w:kern w:val="2"/>
          <w:lang w:val="en-US"/>
        </w:rPr>
      </w:pPr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2012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yılında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İngiliz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yönetmen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Grant Gee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ile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Orhan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Pamuk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Masumiyet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Müzesi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İstanbul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ve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Pamuk’un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dünyasını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kapsayan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bir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belgesel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için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çalışmaya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karar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verdiler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.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Sonuçta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ortaya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72.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Venedik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Film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Festivali’nde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eleştirmenlerin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yoğun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övgüsüyle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karşılanan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bir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belgesel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film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Hatıraların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Masumiyeti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çıktı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. </w:t>
      </w:r>
      <w:r w:rsidRPr="006F0C74">
        <w:rPr>
          <w:rFonts w:ascii="MS Gothic" w:eastAsia="MS Gothic" w:hAnsi="MS Gothic" w:cs="MS Gothic" w:hint="eastAsia"/>
          <w:b/>
          <w:bCs/>
          <w:i/>
          <w:iCs/>
          <w:kern w:val="2"/>
          <w:lang w:val="en-US"/>
        </w:rPr>
        <w:t> </w:t>
      </w:r>
    </w:p>
    <w:p w:rsidR="006F0C74" w:rsidRPr="006F0C74" w:rsidRDefault="006F0C74" w:rsidP="006F0C74">
      <w:pPr>
        <w:pStyle w:val="AralkYok"/>
        <w:jc w:val="center"/>
        <w:rPr>
          <w:rFonts w:ascii="TimesNewRomanPSMT" w:hAnsi="TimesNewRomanPSMT" w:cs="TimesNewRomanPSMT"/>
          <w:b/>
          <w:bCs/>
          <w:i/>
          <w:iCs/>
          <w:kern w:val="2"/>
        </w:rPr>
      </w:pPr>
    </w:p>
    <w:p w:rsidR="006F0C74" w:rsidRPr="006F0C74" w:rsidRDefault="006F0C74" w:rsidP="006F0C74">
      <w:pPr>
        <w:pStyle w:val="AralkYok"/>
        <w:jc w:val="center"/>
        <w:rPr>
          <w:rFonts w:ascii="TimesNewRomanPSMT" w:hAnsi="TimesNewRomanPSMT" w:cs="TimesNewRomanPSMT"/>
          <w:b/>
          <w:bCs/>
          <w:i/>
          <w:iCs/>
          <w:kern w:val="2"/>
        </w:rPr>
      </w:pP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Türkiye’de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25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Mart’ta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sinemalarda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gösterime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girecek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olan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Hatıraların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Masumiyeti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“The Innocence of Memories”,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İngiltere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ve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başka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Avrupa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ülkelerinde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de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sinemalarda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gösteriliyor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…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Pamuk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bu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film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için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romandaki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bir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kahramanı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geliştirdi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.</w:t>
      </w:r>
    </w:p>
    <w:p w:rsidR="006F0C74" w:rsidRPr="006F0C74" w:rsidRDefault="006F0C74" w:rsidP="006F0C74">
      <w:pPr>
        <w:pStyle w:val="AralkYok"/>
        <w:jc w:val="center"/>
        <w:rPr>
          <w:rFonts w:ascii="TimesNewRomanPSMT" w:hAnsi="TimesNewRomanPSMT" w:cs="TimesNewRomanPSMT"/>
          <w:i/>
          <w:kern w:val="2"/>
        </w:rPr>
      </w:pPr>
    </w:p>
    <w:p w:rsidR="006F0C74" w:rsidRPr="006F0C74" w:rsidRDefault="006F0C74" w:rsidP="006F0C74">
      <w:pPr>
        <w:pStyle w:val="AralkYok"/>
        <w:jc w:val="center"/>
        <w:rPr>
          <w:rFonts w:ascii="TimesNewRomanPSMT" w:hAnsi="TimesNewRomanPSMT" w:cs="TimesNewRomanPSMT"/>
          <w:b/>
          <w:bCs/>
          <w:i/>
          <w:iCs/>
          <w:kern w:val="2"/>
        </w:rPr>
      </w:pPr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“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Benim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adım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Ayla,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Füsun’un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arkadaşıydım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. On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bir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yıl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ona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komşu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yaşadım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...”</w:t>
      </w:r>
    </w:p>
    <w:p w:rsidR="006F0C74" w:rsidRPr="006F0C74" w:rsidRDefault="006F0C74" w:rsidP="006F0C74">
      <w:pPr>
        <w:pStyle w:val="AralkYok"/>
        <w:rPr>
          <w:rFonts w:ascii="TimesNewRomanPSMT" w:hAnsi="TimesNewRomanPSMT" w:cs="TimesNewRomanPSMT"/>
          <w:b/>
          <w:bCs/>
          <w:i/>
          <w:iCs/>
          <w:kern w:val="2"/>
        </w:rPr>
      </w:pPr>
    </w:p>
    <w:p w:rsidR="006F0C74" w:rsidRPr="006F0C74" w:rsidRDefault="006F0C74" w:rsidP="006F0C74">
      <w:pPr>
        <w:pStyle w:val="AralkYok"/>
        <w:rPr>
          <w:rFonts w:ascii="TimesNewRomanPSMT" w:hAnsi="TimesNewRomanPSMT" w:cs="TimesNewRomanPSMT"/>
          <w:kern w:val="2"/>
        </w:rPr>
      </w:pPr>
      <w:proofErr w:type="spellStart"/>
      <w:r w:rsidRPr="006F0C74">
        <w:rPr>
          <w:rFonts w:ascii="TimesNewRomanPSMT" w:hAnsi="TimesNewRomanPSMT" w:cs="TimesNewRomanPSMT"/>
          <w:b/>
          <w:bCs/>
          <w:kern w:val="2"/>
        </w:rPr>
        <w:t>Orhan</w:t>
      </w:r>
      <w:proofErr w:type="spellEnd"/>
      <w:r w:rsidRPr="006F0C74">
        <w:rPr>
          <w:rFonts w:ascii="TimesNewRomanPSMT" w:hAnsi="TimesNewRomanPSMT" w:cs="TimesNewRomanPSMT"/>
          <w:b/>
          <w:b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kern w:val="2"/>
        </w:rPr>
        <w:t>Pamuk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kern w:val="2"/>
        </w:rPr>
        <w:t>İngiliz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belgesel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film </w:t>
      </w:r>
      <w:proofErr w:type="spellStart"/>
      <w:r w:rsidRPr="006F0C74">
        <w:rPr>
          <w:rFonts w:ascii="TimesNewRomanPSMT" w:hAnsi="TimesNewRomanPSMT" w:cs="TimesNewRomanPSMT"/>
          <w:kern w:val="2"/>
        </w:rPr>
        <w:t>yönetmeni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Grant Gee</w:t>
      </w:r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ile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birlikte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hazırladığı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Hatıraların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Masumiyeti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“The Innocence of Memories” </w:t>
      </w:r>
      <w:proofErr w:type="spellStart"/>
      <w:r w:rsidRPr="006F0C74">
        <w:rPr>
          <w:rFonts w:ascii="TimesNewRomanPSMT" w:hAnsi="TimesNewRomanPSMT" w:cs="TimesNewRomanPSMT"/>
          <w:kern w:val="2"/>
        </w:rPr>
        <w:t>filminde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Masumiyet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Müzesi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romanındaki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Kemal </w:t>
      </w:r>
      <w:proofErr w:type="spellStart"/>
      <w:r w:rsidRPr="006F0C74">
        <w:rPr>
          <w:rFonts w:ascii="TimesNewRomanPSMT" w:hAnsi="TimesNewRomanPSMT" w:cs="TimesNewRomanPSMT"/>
          <w:kern w:val="2"/>
        </w:rPr>
        <w:t>ile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Füsun’un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aşk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hikâyesine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Füsun’un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arkadaşı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Ayla’nın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gözünden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yeniden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bakan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bölümler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eklemişti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. </w:t>
      </w:r>
      <w:r w:rsidRPr="006F0C74">
        <w:rPr>
          <w:rFonts w:ascii="TimesNewRomanPSMT" w:hAnsi="TimesNewRomanPSMT" w:cs="TimesNewRomanPSMT"/>
          <w:kern w:val="2"/>
        </w:rPr>
        <w:br/>
      </w:r>
      <w:r w:rsidRPr="006F0C74">
        <w:rPr>
          <w:rFonts w:ascii="TimesNewRomanPSMT" w:hAnsi="TimesNewRomanPSMT" w:cs="TimesNewRomanPSMT"/>
          <w:kern w:val="2"/>
        </w:rPr>
        <w:br/>
      </w:r>
      <w:proofErr w:type="spellStart"/>
      <w:r w:rsidRPr="006F0C74">
        <w:rPr>
          <w:rFonts w:ascii="TimesNewRomanPSMT" w:hAnsi="TimesNewRomanPSMT" w:cs="TimesNewRomanPSMT"/>
          <w:kern w:val="2"/>
        </w:rPr>
        <w:t>Pamuk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kern w:val="2"/>
        </w:rPr>
        <w:t>bu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filmden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yola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çıkarak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hazırladığı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Hatıraların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Masumiyeti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kitabına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senaryonun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yanı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sıra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kern w:val="2"/>
        </w:rPr>
        <w:t>yazar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ve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arkadaşı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Emre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Ayvaz’ın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film </w:t>
      </w:r>
      <w:proofErr w:type="spellStart"/>
      <w:r w:rsidRPr="006F0C74">
        <w:rPr>
          <w:rFonts w:ascii="TimesNewRomanPSMT" w:hAnsi="TimesNewRomanPSMT" w:cs="TimesNewRomanPSMT"/>
          <w:kern w:val="2"/>
        </w:rPr>
        <w:t>için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kendisiyle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gerçekleştirdiği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söyleşinin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“Roman, </w:t>
      </w:r>
      <w:proofErr w:type="spellStart"/>
      <w:r w:rsidRPr="006F0C74">
        <w:rPr>
          <w:rFonts w:ascii="TimesNewRomanPSMT" w:hAnsi="TimesNewRomanPSMT" w:cs="TimesNewRomanPSMT"/>
          <w:kern w:val="2"/>
        </w:rPr>
        <w:t>Müze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, Film” </w:t>
      </w:r>
      <w:proofErr w:type="spellStart"/>
      <w:r w:rsidRPr="006F0C74">
        <w:rPr>
          <w:rFonts w:ascii="TimesNewRomanPSMT" w:hAnsi="TimesNewRomanPSMT" w:cs="TimesNewRomanPSMT"/>
          <w:kern w:val="2"/>
        </w:rPr>
        <w:t>adlı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özgün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bir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anlatıya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dönüştürdüğü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metnini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de </w:t>
      </w:r>
      <w:proofErr w:type="spellStart"/>
      <w:r w:rsidRPr="006F0C74">
        <w:rPr>
          <w:rFonts w:ascii="TimesNewRomanPSMT" w:hAnsi="TimesNewRomanPSMT" w:cs="TimesNewRomanPSMT"/>
          <w:kern w:val="2"/>
        </w:rPr>
        <w:t>ekledi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. </w:t>
      </w:r>
      <w:proofErr w:type="spellStart"/>
      <w:r w:rsidRPr="006F0C74">
        <w:rPr>
          <w:rFonts w:ascii="TimesNewRomanPSMT" w:hAnsi="TimesNewRomanPSMT" w:cs="TimesNewRomanPSMT"/>
          <w:kern w:val="2"/>
        </w:rPr>
        <w:t>Kitapta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ayrıca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Orhan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Pamuk’un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ve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Grant </w:t>
      </w:r>
      <w:proofErr w:type="spellStart"/>
      <w:r w:rsidRPr="006F0C74">
        <w:rPr>
          <w:rFonts w:ascii="TimesNewRomanPSMT" w:hAnsi="TimesNewRomanPSMT" w:cs="TimesNewRomanPSMT"/>
          <w:kern w:val="2"/>
        </w:rPr>
        <w:t>Gee’nin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(</w:t>
      </w:r>
      <w:proofErr w:type="spellStart"/>
      <w:r w:rsidRPr="006F0C74">
        <w:rPr>
          <w:rFonts w:ascii="TimesNewRomanPSMT" w:hAnsi="TimesNewRomanPSMT" w:cs="TimesNewRomanPSMT"/>
          <w:kern w:val="2"/>
        </w:rPr>
        <w:t>filmden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) </w:t>
      </w:r>
      <w:proofErr w:type="spellStart"/>
      <w:r w:rsidRPr="006F0C74">
        <w:rPr>
          <w:rFonts w:ascii="TimesNewRomanPSMT" w:hAnsi="TimesNewRomanPSMT" w:cs="TimesNewRomanPSMT"/>
          <w:kern w:val="2"/>
        </w:rPr>
        <w:t>seçtiği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görüntüler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de </w:t>
      </w:r>
      <w:proofErr w:type="spellStart"/>
      <w:r w:rsidRPr="006F0C74">
        <w:rPr>
          <w:rFonts w:ascii="TimesNewRomanPSMT" w:hAnsi="TimesNewRomanPSMT" w:cs="TimesNewRomanPSMT"/>
          <w:kern w:val="2"/>
        </w:rPr>
        <w:t>yer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alıyor</w:t>
      </w:r>
      <w:proofErr w:type="spellEnd"/>
      <w:r w:rsidRPr="006F0C74">
        <w:rPr>
          <w:rFonts w:ascii="TimesNewRomanPSMT" w:hAnsi="TimesNewRomanPSMT" w:cs="TimesNewRomanPSMT"/>
          <w:kern w:val="2"/>
        </w:rPr>
        <w:t>.</w:t>
      </w:r>
    </w:p>
    <w:p w:rsidR="006F0C74" w:rsidRPr="006F0C74" w:rsidRDefault="006F0C74" w:rsidP="006F0C74">
      <w:pPr>
        <w:pStyle w:val="AralkYok"/>
        <w:rPr>
          <w:rFonts w:ascii="TimesNewRomanPSMT" w:hAnsi="TimesNewRomanPSMT" w:cs="TimesNewRomanPSMT"/>
          <w:kern w:val="2"/>
        </w:rPr>
      </w:pPr>
    </w:p>
    <w:p w:rsidR="006F0C74" w:rsidRPr="006F0C74" w:rsidRDefault="006F0C74" w:rsidP="006F0C74">
      <w:pPr>
        <w:pStyle w:val="AralkYok"/>
        <w:rPr>
          <w:rFonts w:ascii="TimesNewRomanPSMT" w:hAnsi="TimesNewRomanPSMT" w:cs="TimesNewRomanPSMT"/>
          <w:kern w:val="2"/>
        </w:rPr>
      </w:pPr>
      <w:proofErr w:type="spellStart"/>
      <w:r w:rsidRPr="006F0C74">
        <w:rPr>
          <w:rFonts w:ascii="TimesNewRomanPSMT" w:hAnsi="TimesNewRomanPSMT" w:cs="TimesNewRomanPSMT"/>
          <w:kern w:val="2"/>
        </w:rPr>
        <w:t>Kitabın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son </w:t>
      </w:r>
      <w:proofErr w:type="spellStart"/>
      <w:r w:rsidRPr="006F0C74">
        <w:rPr>
          <w:rFonts w:ascii="TimesNewRomanPSMT" w:hAnsi="TimesNewRomanPSMT" w:cs="TimesNewRomanPSMT"/>
          <w:kern w:val="2"/>
        </w:rPr>
        <w:t>bölümünü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oluşturan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ve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filmin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İstanbul’daki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ilk </w:t>
      </w:r>
      <w:proofErr w:type="spellStart"/>
      <w:r w:rsidRPr="006F0C74">
        <w:rPr>
          <w:rFonts w:ascii="TimesNewRomanPSMT" w:hAnsi="TimesNewRomanPSMT" w:cs="TimesNewRomanPSMT"/>
          <w:kern w:val="2"/>
        </w:rPr>
        <w:t>gösterimi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onuruna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Pamuk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ve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Gee’nin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yaptığı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halka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açık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söyleşi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ise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edebiyat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ve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sinemanın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meydana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getirilme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süreçlerinden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hayatlarımızın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benzerliğine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kern w:val="2"/>
        </w:rPr>
        <w:t>edebiyat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kadar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sinema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meraklılarına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da </w:t>
      </w:r>
      <w:proofErr w:type="spellStart"/>
      <w:r w:rsidRPr="006F0C74">
        <w:rPr>
          <w:rFonts w:ascii="TimesNewRomanPSMT" w:hAnsi="TimesNewRomanPSMT" w:cs="TimesNewRomanPSMT"/>
          <w:kern w:val="2"/>
        </w:rPr>
        <w:t>sesleniyor</w:t>
      </w:r>
      <w:proofErr w:type="spellEnd"/>
      <w:r w:rsidRPr="006F0C74">
        <w:rPr>
          <w:rFonts w:ascii="TimesNewRomanPSMT" w:hAnsi="TimesNewRomanPSMT" w:cs="TimesNewRomanPSMT"/>
          <w:kern w:val="2"/>
        </w:rPr>
        <w:t>.</w:t>
      </w:r>
    </w:p>
    <w:p w:rsidR="006F0C74" w:rsidRPr="006F0C74" w:rsidRDefault="006F0C74" w:rsidP="006F0C74">
      <w:pPr>
        <w:pStyle w:val="AralkYok"/>
        <w:rPr>
          <w:rFonts w:ascii="TimesNewRomanPSMT" w:hAnsi="TimesNewRomanPSMT" w:cs="TimesNewRomanPSMT"/>
          <w:kern w:val="2"/>
        </w:rPr>
      </w:pPr>
    </w:p>
    <w:p w:rsidR="006F0C74" w:rsidRPr="006F0C74" w:rsidRDefault="006F0C74" w:rsidP="006F0C74">
      <w:pPr>
        <w:pStyle w:val="AralkYok"/>
        <w:rPr>
          <w:rFonts w:ascii="TimesNewRomanPSMT" w:hAnsi="TimesNewRomanPSMT" w:cs="TimesNewRomanPSMT"/>
          <w:kern w:val="2"/>
        </w:rPr>
      </w:pPr>
      <w:proofErr w:type="spellStart"/>
      <w:r w:rsidRPr="006F0C74">
        <w:rPr>
          <w:rFonts w:ascii="TimesNewRomanPSMT" w:hAnsi="TimesNewRomanPSMT" w:cs="TimesNewRomanPSMT"/>
          <w:kern w:val="2"/>
        </w:rPr>
        <w:t>Pamuk’un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2008 </w:t>
      </w:r>
      <w:proofErr w:type="spellStart"/>
      <w:r w:rsidRPr="006F0C74">
        <w:rPr>
          <w:rFonts w:ascii="TimesNewRomanPSMT" w:hAnsi="TimesNewRomanPSMT" w:cs="TimesNewRomanPSMT"/>
          <w:kern w:val="2"/>
        </w:rPr>
        <w:t>yılında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yayınladığı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Masumiyet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Müzesi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romanı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1975 </w:t>
      </w:r>
      <w:proofErr w:type="spellStart"/>
      <w:r w:rsidRPr="006F0C74">
        <w:rPr>
          <w:rFonts w:ascii="TimesNewRomanPSMT" w:hAnsi="TimesNewRomanPSMT" w:cs="TimesNewRomanPSMT"/>
          <w:kern w:val="2"/>
        </w:rPr>
        <w:t>ile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1984 </w:t>
      </w:r>
      <w:proofErr w:type="spellStart"/>
      <w:r w:rsidRPr="006F0C74">
        <w:rPr>
          <w:rFonts w:ascii="TimesNewRomanPSMT" w:hAnsi="TimesNewRomanPSMT" w:cs="TimesNewRomanPSMT"/>
          <w:kern w:val="2"/>
        </w:rPr>
        <w:t>yılları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arasında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İstanbul’da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kern w:val="2"/>
        </w:rPr>
        <w:t>varlıklı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iş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adamı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Kemal </w:t>
      </w:r>
      <w:proofErr w:type="spellStart"/>
      <w:r w:rsidRPr="006F0C74">
        <w:rPr>
          <w:rFonts w:ascii="TimesNewRomanPSMT" w:hAnsi="TimesNewRomanPSMT" w:cs="TimesNewRomanPSMT"/>
          <w:kern w:val="2"/>
        </w:rPr>
        <w:t>ve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onun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uzak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akrabası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kern w:val="2"/>
        </w:rPr>
        <w:t>yoksul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Füsun’un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arasındaki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unutulmaz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ve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talihsiz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aşkı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anlatıyor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. </w:t>
      </w:r>
      <w:proofErr w:type="spellStart"/>
      <w:r w:rsidRPr="006F0C74">
        <w:rPr>
          <w:rFonts w:ascii="TimesNewRomanPSMT" w:hAnsi="TimesNewRomanPSMT" w:cs="TimesNewRomanPSMT"/>
          <w:kern w:val="2"/>
        </w:rPr>
        <w:t>Masumiyet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Müzesi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ise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bu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unutulmaz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aşka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ve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İstanbul’daki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gündelik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hayatın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izlerine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tanıklık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ettiğimiz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kern w:val="2"/>
        </w:rPr>
        <w:t>kelimelerin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eşyalara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dönüştüğü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bir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kern w:val="2"/>
        </w:rPr>
        <w:t>mekan</w:t>
      </w:r>
      <w:proofErr w:type="spellEnd"/>
      <w:r w:rsidRPr="006F0C74">
        <w:rPr>
          <w:rFonts w:ascii="TimesNewRomanPSMT" w:hAnsi="TimesNewRomanPSMT" w:cs="TimesNewRomanPSMT"/>
          <w:kern w:val="2"/>
        </w:rPr>
        <w:t>.</w:t>
      </w:r>
    </w:p>
    <w:p w:rsidR="006F0C74" w:rsidRPr="006F0C74" w:rsidRDefault="006F0C74" w:rsidP="006F0C74">
      <w:pPr>
        <w:pStyle w:val="AralkYok"/>
        <w:rPr>
          <w:rFonts w:ascii="TimesNewRomanPSMT" w:hAnsi="TimesNewRomanPSMT" w:cs="TimesNewRomanPSMT"/>
          <w:kern w:val="2"/>
        </w:rPr>
      </w:pPr>
    </w:p>
    <w:p w:rsidR="006F0C74" w:rsidRPr="006F0C74" w:rsidRDefault="006F0C74" w:rsidP="006F0C74">
      <w:pPr>
        <w:pStyle w:val="AralkYok"/>
        <w:rPr>
          <w:rFonts w:ascii="TimesNewRomanPSMT" w:hAnsi="TimesNewRomanPSMT" w:cs="TimesNewRomanPSMT"/>
          <w:b/>
          <w:bCs/>
          <w:i/>
          <w:iCs/>
          <w:kern w:val="2"/>
        </w:rPr>
      </w:pP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Orhan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Pamuk</w:t>
      </w:r>
      <w:proofErr w:type="spellEnd"/>
      <w:r w:rsidRPr="006F0C74">
        <w:rPr>
          <w:rFonts w:ascii="TimesNewRomanPSMT" w:hAnsi="TimesNewRomanPSMT" w:cs="TimesNewRomanPSMT"/>
          <w:kern w:val="2"/>
        </w:rPr>
        <w:t xml:space="preserve">: </w:t>
      </w:r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“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Bir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şehirde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benim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yaptığım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gibi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62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yıl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sürekli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yaşarsanız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şehrin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anıtların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binaların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manzaraların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duvarların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ağaçların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gecesi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gündüzü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kedisi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köpeği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sokaktaki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insanı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kaldırımı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meydanı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, her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şeyi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sizin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hatıralarınıza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gönderme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yapan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bir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işarete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dönüşür</w:t>
      </w:r>
      <w:proofErr w:type="spellEnd"/>
      <w:r w:rsidRPr="006F0C74">
        <w:rPr>
          <w:rFonts w:ascii="TimesNewRomanPSMT" w:hAnsi="TimesNewRomanPSMT" w:cs="TimesNewRomanPSMT"/>
          <w:b/>
          <w:bCs/>
          <w:i/>
          <w:iCs/>
          <w:kern w:val="2"/>
        </w:rPr>
        <w:t>.”</w:t>
      </w:r>
    </w:p>
    <w:p w:rsidR="006F0C74" w:rsidRPr="006F0C74" w:rsidRDefault="006F0C74" w:rsidP="006F0C74">
      <w:pPr>
        <w:pStyle w:val="AralkYok"/>
        <w:rPr>
          <w:rFonts w:ascii="TimesNewRomanPSMT" w:hAnsi="TimesNewRomanPSMT" w:cs="TimesNewRomanPSMT"/>
          <w:b/>
          <w:bCs/>
          <w:kern w:val="2"/>
        </w:rPr>
      </w:pPr>
    </w:p>
    <w:p w:rsidR="006F0C74" w:rsidRPr="006F0C74" w:rsidRDefault="006F0C74" w:rsidP="006F0C74">
      <w:pPr>
        <w:pStyle w:val="AralkYok"/>
        <w:jc w:val="center"/>
        <w:rPr>
          <w:rFonts w:ascii="MS Mincho" w:eastAsia="MS Mincho" w:hAnsi="MS Mincho" w:cs="MS Mincho"/>
          <w:b/>
          <w:bCs/>
          <w:spacing w:val="-12"/>
          <w:kern w:val="2"/>
        </w:rPr>
      </w:pPr>
      <w:proofErr w:type="spellStart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>Hatıraların</w:t>
      </w:r>
      <w:proofErr w:type="spellEnd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>Masumiyeti</w:t>
      </w:r>
      <w:proofErr w:type="spellEnd"/>
      <w:r w:rsidRPr="006F0C74">
        <w:rPr>
          <w:rFonts w:ascii="MS Gothic" w:eastAsia="MS Gothic" w:hAnsi="MS Gothic" w:cs="MS Gothic" w:hint="eastAsia"/>
          <w:b/>
          <w:bCs/>
          <w:spacing w:val="-12"/>
          <w:kern w:val="2"/>
          <w:lang w:val="en-US"/>
        </w:rPr>
        <w:t> </w:t>
      </w:r>
    </w:p>
    <w:p w:rsidR="006F0C74" w:rsidRPr="006F0C74" w:rsidRDefault="006F0C74" w:rsidP="006F0C74">
      <w:pPr>
        <w:pStyle w:val="AralkYok"/>
        <w:jc w:val="center"/>
        <w:rPr>
          <w:rFonts w:ascii="MS Mincho" w:eastAsia="MS Mincho" w:hAnsi="MS Mincho" w:cs="MS Mincho"/>
          <w:b/>
          <w:bCs/>
          <w:spacing w:val="-12"/>
          <w:kern w:val="2"/>
        </w:rPr>
      </w:pPr>
      <w:proofErr w:type="spellStart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>Orhan</w:t>
      </w:r>
      <w:proofErr w:type="spellEnd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>Pamuk</w:t>
      </w:r>
      <w:proofErr w:type="spellEnd"/>
      <w:r w:rsidRPr="006F0C74">
        <w:rPr>
          <w:rFonts w:ascii="MS Gothic" w:eastAsia="MS Gothic" w:hAnsi="MS Gothic" w:cs="MS Gothic" w:hint="eastAsia"/>
          <w:b/>
          <w:bCs/>
          <w:spacing w:val="-12"/>
          <w:kern w:val="2"/>
          <w:lang w:val="en-US"/>
        </w:rPr>
        <w:t> </w:t>
      </w:r>
    </w:p>
    <w:p w:rsidR="006F0C74" w:rsidRPr="006F0C74" w:rsidRDefault="006F0C74" w:rsidP="006F0C74">
      <w:pPr>
        <w:pStyle w:val="AralkYok"/>
        <w:rPr>
          <w:rFonts w:ascii="MS Mincho" w:eastAsia="MS Mincho" w:hAnsi="MS Mincho" w:cs="MS Mincho"/>
          <w:b/>
          <w:bCs/>
          <w:spacing w:val="-12"/>
          <w:kern w:val="2"/>
        </w:rPr>
      </w:pPr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lastRenderedPageBreak/>
        <w:t xml:space="preserve">120 </w:t>
      </w:r>
      <w:proofErr w:type="spellStart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>sayfa</w:t>
      </w:r>
      <w:proofErr w:type="spellEnd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>renkli</w:t>
      </w:r>
      <w:proofErr w:type="spellEnd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>, 12 TL</w:t>
      </w:r>
      <w:r w:rsidRPr="006F0C74">
        <w:rPr>
          <w:rFonts w:ascii="MS Gothic" w:eastAsia="MS Gothic" w:hAnsi="MS Gothic" w:cs="MS Gothic" w:hint="eastAsia"/>
          <w:b/>
          <w:bCs/>
          <w:spacing w:val="-12"/>
          <w:kern w:val="2"/>
          <w:lang w:val="en-US"/>
        </w:rPr>
        <w:t> </w:t>
      </w:r>
    </w:p>
    <w:p w:rsidR="006F0C74" w:rsidRPr="006F0C74" w:rsidRDefault="006F0C74" w:rsidP="006F0C74">
      <w:pPr>
        <w:pStyle w:val="AralkYok"/>
        <w:rPr>
          <w:rFonts w:ascii="TimesNewRomanPSMT" w:hAnsi="TimesNewRomanPSMT" w:cs="TimesNewRomanPSMT"/>
          <w:b/>
          <w:bCs/>
          <w:spacing w:val="-12"/>
          <w:kern w:val="2"/>
        </w:rPr>
      </w:pPr>
      <w:proofErr w:type="spellStart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>Yapı</w:t>
      </w:r>
      <w:proofErr w:type="spellEnd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>Kredi</w:t>
      </w:r>
      <w:proofErr w:type="spellEnd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 xml:space="preserve"> </w:t>
      </w:r>
      <w:proofErr w:type="spellStart"/>
      <w:r w:rsidRPr="006F0C74">
        <w:rPr>
          <w:rFonts w:ascii="TimesNewRomanPSMT" w:hAnsi="TimesNewRomanPSMT" w:cs="TimesNewRomanPSMT"/>
          <w:b/>
          <w:bCs/>
          <w:spacing w:val="-12"/>
          <w:kern w:val="2"/>
        </w:rPr>
        <w:t>Yayınları</w:t>
      </w:r>
      <w:proofErr w:type="spellEnd"/>
    </w:p>
    <w:p w:rsidR="006F0C74" w:rsidRPr="006F0C74" w:rsidRDefault="006F0C74" w:rsidP="006F0C74">
      <w:pPr>
        <w:pStyle w:val="AralkYok"/>
        <w:rPr>
          <w:rFonts w:ascii="Times New Roman" w:hAnsi="Times New Roman" w:cs="Times New Roman"/>
          <w:lang w:val="tr-TR"/>
        </w:rPr>
      </w:pPr>
    </w:p>
    <w:p w:rsidR="00CF0EC7" w:rsidRPr="006F0C74" w:rsidRDefault="00CF0EC7" w:rsidP="006F0C74">
      <w:pPr>
        <w:pStyle w:val="AralkYok"/>
      </w:pPr>
    </w:p>
    <w:sectPr w:rsidR="00CF0EC7" w:rsidRPr="006F0C74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74"/>
    <w:rsid w:val="00324E27"/>
    <w:rsid w:val="006F0C74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8A2B-8F3D-401E-8E96-9927C5DC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0C74"/>
    <w:pPr>
      <w:widowControl w:val="0"/>
      <w:autoSpaceDE w:val="0"/>
      <w:autoSpaceDN w:val="0"/>
      <w:adjustRightInd w:val="0"/>
      <w:spacing w:after="0" w:line="288" w:lineRule="auto"/>
    </w:pPr>
    <w:rPr>
      <w:rFonts w:ascii="Helvetica" w:eastAsia="Times New Roman" w:hAnsi="Helvetica" w:cs="Helvetica"/>
      <w:color w:val="000000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0C74"/>
    <w:rPr>
      <w:rFonts w:ascii="MinionPro-Regular" w:hAnsi="MinionPro-Regular" w:cs="MinionPro-Regular"/>
      <w:lang w:val="en-US"/>
    </w:rPr>
  </w:style>
  <w:style w:type="paragraph" w:styleId="AralkYok">
    <w:name w:val="No Spacing"/>
    <w:uiPriority w:val="1"/>
    <w:qFormat/>
    <w:rsid w:val="006F0C74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2016-03-26T20:31:00Z</dcterms:created>
  <dcterms:modified xsi:type="dcterms:W3CDTF">2016-03-26T21:31:00Z</dcterms:modified>
</cp:coreProperties>
</file>