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7F" w:rsidRDefault="00037A32" w:rsidP="005675AD">
      <w:pPr>
        <w:pStyle w:val="AralkYok"/>
        <w:rPr>
          <w:sz w:val="24"/>
          <w:szCs w:val="24"/>
        </w:rPr>
      </w:pPr>
      <w:r w:rsidRPr="005675AD">
        <w:rPr>
          <w:b/>
          <w:sz w:val="40"/>
          <w:szCs w:val="40"/>
        </w:rPr>
        <w:t>Sema Fener’den HD SİNE</w:t>
      </w:r>
      <w:r w:rsidR="00B31A8E" w:rsidRPr="005675AD">
        <w:rPr>
          <w:b/>
          <w:sz w:val="40"/>
          <w:szCs w:val="40"/>
        </w:rPr>
        <w:t>MATOGRAFİ</w:t>
      </w:r>
      <w:r w:rsidR="00B31A8E" w:rsidRPr="005675AD">
        <w:rPr>
          <w:b/>
          <w:sz w:val="40"/>
          <w:szCs w:val="40"/>
        </w:rPr>
        <w:br/>
      </w:r>
      <w:r w:rsidRPr="005675AD">
        <w:br/>
      </w:r>
      <w:r w:rsidR="00B31A8E" w:rsidRPr="005675AD">
        <w:rPr>
          <w:sz w:val="24"/>
          <w:szCs w:val="24"/>
        </w:rPr>
        <w:t>Akademisyen, kimya mühendisi Sema Fener’in HD Sinematografi adlı kitabı Antrakt Sinema Kitapları serisinde Bebek Tanıtım tarafından yayınlandı.</w:t>
      </w:r>
    </w:p>
    <w:p w:rsidR="005675AD" w:rsidRPr="005675AD" w:rsidRDefault="005675AD" w:rsidP="005675AD">
      <w:pPr>
        <w:pStyle w:val="AralkYok"/>
        <w:rPr>
          <w:sz w:val="24"/>
          <w:szCs w:val="24"/>
        </w:rPr>
      </w:pPr>
    </w:p>
    <w:p w:rsidR="00FF210E" w:rsidRDefault="00B31A8E" w:rsidP="005675AD">
      <w:pPr>
        <w:pStyle w:val="AralkYok"/>
        <w:rPr>
          <w:sz w:val="24"/>
          <w:szCs w:val="24"/>
        </w:rPr>
      </w:pPr>
      <w:r w:rsidRPr="005675AD">
        <w:rPr>
          <w:sz w:val="24"/>
          <w:szCs w:val="24"/>
        </w:rPr>
        <w:t xml:space="preserve">Dijital </w:t>
      </w:r>
      <w:r w:rsidR="00037A32" w:rsidRPr="005675AD">
        <w:rPr>
          <w:sz w:val="24"/>
          <w:szCs w:val="24"/>
        </w:rPr>
        <w:t xml:space="preserve">sinematografi </w:t>
      </w:r>
      <w:r w:rsidRPr="005675AD">
        <w:rPr>
          <w:sz w:val="24"/>
          <w:szCs w:val="24"/>
        </w:rPr>
        <w:t xml:space="preserve">ve film çekim teknikleri ile bu alanda kullanılan ve kullanılabilecek teknik </w:t>
      </w:r>
      <w:proofErr w:type="gramStart"/>
      <w:r w:rsidRPr="005675AD">
        <w:rPr>
          <w:sz w:val="24"/>
          <w:szCs w:val="24"/>
        </w:rPr>
        <w:t>ekipmanların</w:t>
      </w:r>
      <w:proofErr w:type="gramEnd"/>
      <w:r w:rsidRPr="005675AD">
        <w:rPr>
          <w:sz w:val="24"/>
          <w:szCs w:val="24"/>
        </w:rPr>
        <w:t xml:space="preserve"> tanım, kullanım ve detay bilgilerini içeren </w:t>
      </w:r>
      <w:r w:rsidRPr="005675AD">
        <w:rPr>
          <w:b/>
          <w:sz w:val="24"/>
          <w:szCs w:val="24"/>
        </w:rPr>
        <w:t>HD Sinematografi</w:t>
      </w:r>
      <w:r w:rsidR="00FF210E" w:rsidRPr="005675AD">
        <w:rPr>
          <w:sz w:val="24"/>
          <w:szCs w:val="24"/>
        </w:rPr>
        <w:t xml:space="preserve"> 10 bölümden oluşuyor. </w:t>
      </w:r>
      <w:r w:rsidR="00FF210E" w:rsidRPr="005675AD">
        <w:rPr>
          <w:b/>
          <w:sz w:val="24"/>
          <w:szCs w:val="24"/>
        </w:rPr>
        <w:t>Neden Dijital sinematografi, Neden HD</w:t>
      </w:r>
      <w:proofErr w:type="gramStart"/>
      <w:r w:rsidR="00FF210E" w:rsidRPr="005675AD">
        <w:rPr>
          <w:b/>
          <w:sz w:val="24"/>
          <w:szCs w:val="24"/>
        </w:rPr>
        <w:t>?,</w:t>
      </w:r>
      <w:proofErr w:type="gramEnd"/>
      <w:r w:rsidR="00FF210E" w:rsidRPr="005675AD">
        <w:rPr>
          <w:b/>
          <w:sz w:val="24"/>
          <w:szCs w:val="24"/>
        </w:rPr>
        <w:t xml:space="preserve"> Görüntü Tekniği, Ekip ve Ekipmanlar, Video Kaydedici Cihazlar, Video Görüntü ve HD, Dijital Video Görüntüleme, HD Sinematografide Kullanılan Kameralar, Dijital </w:t>
      </w:r>
      <w:proofErr w:type="spellStart"/>
      <w:r w:rsidR="00FF210E" w:rsidRPr="005675AD">
        <w:rPr>
          <w:b/>
          <w:sz w:val="24"/>
          <w:szCs w:val="24"/>
        </w:rPr>
        <w:t>Intermediate</w:t>
      </w:r>
      <w:proofErr w:type="spellEnd"/>
      <w:r w:rsidR="00FF210E" w:rsidRPr="005675AD">
        <w:rPr>
          <w:b/>
          <w:sz w:val="24"/>
          <w:szCs w:val="24"/>
        </w:rPr>
        <w:t xml:space="preserve"> – DI, Üç Boyutlu (3D) Görüntüleme</w:t>
      </w:r>
      <w:r w:rsidR="00FF210E" w:rsidRPr="005675AD">
        <w:rPr>
          <w:sz w:val="24"/>
          <w:szCs w:val="24"/>
        </w:rPr>
        <w:t xml:space="preserve"> ana başlıkları yüzün üzerinde alt başlıkla okuyucuya sunuluyor. </w:t>
      </w:r>
    </w:p>
    <w:p w:rsidR="005675AD" w:rsidRPr="005675AD" w:rsidRDefault="005675AD" w:rsidP="005675AD">
      <w:pPr>
        <w:pStyle w:val="AralkYok"/>
        <w:rPr>
          <w:sz w:val="24"/>
          <w:szCs w:val="24"/>
        </w:rPr>
      </w:pPr>
    </w:p>
    <w:p w:rsidR="00B31A8E" w:rsidRDefault="00FF210E" w:rsidP="005675AD">
      <w:pPr>
        <w:pStyle w:val="AralkYok"/>
        <w:rPr>
          <w:sz w:val="24"/>
          <w:szCs w:val="24"/>
        </w:rPr>
      </w:pPr>
      <w:r w:rsidRPr="005675AD">
        <w:rPr>
          <w:sz w:val="24"/>
          <w:szCs w:val="24"/>
        </w:rPr>
        <w:t xml:space="preserve">Türkiye sinema ve televizyon yaşamında, özellikle görüntü üzerine yoğunlaşanların ve teknik alanda çalışmalar yapan insanların ilgi duyacağı </w:t>
      </w:r>
      <w:r w:rsidRPr="005675AD">
        <w:rPr>
          <w:b/>
          <w:sz w:val="24"/>
          <w:szCs w:val="24"/>
        </w:rPr>
        <w:t>HD Sinematografi</w:t>
      </w:r>
      <w:r w:rsidRPr="005675AD">
        <w:rPr>
          <w:sz w:val="24"/>
          <w:szCs w:val="24"/>
        </w:rPr>
        <w:t xml:space="preserve"> bölümleri ve alt başlıkları görsel tablolarla güçlendiriyor.</w:t>
      </w:r>
    </w:p>
    <w:p w:rsidR="005675AD" w:rsidRPr="005675AD" w:rsidRDefault="005675AD" w:rsidP="005675AD">
      <w:pPr>
        <w:pStyle w:val="AralkYok"/>
        <w:rPr>
          <w:sz w:val="24"/>
          <w:szCs w:val="24"/>
        </w:rPr>
      </w:pPr>
    </w:p>
    <w:p w:rsidR="00FF210E" w:rsidRDefault="00FF210E" w:rsidP="005675AD">
      <w:pPr>
        <w:pStyle w:val="AralkYok"/>
        <w:rPr>
          <w:sz w:val="24"/>
          <w:szCs w:val="24"/>
        </w:rPr>
      </w:pPr>
      <w:r w:rsidRPr="005675AD">
        <w:rPr>
          <w:sz w:val="24"/>
          <w:szCs w:val="24"/>
        </w:rPr>
        <w:t xml:space="preserve">190 sayfadan oluşan </w:t>
      </w:r>
      <w:r w:rsidRPr="005675AD">
        <w:rPr>
          <w:b/>
          <w:sz w:val="24"/>
          <w:szCs w:val="24"/>
        </w:rPr>
        <w:t>HD Sinematografi</w:t>
      </w:r>
      <w:r w:rsidRPr="005675AD">
        <w:rPr>
          <w:sz w:val="24"/>
          <w:szCs w:val="24"/>
        </w:rPr>
        <w:t xml:space="preserve"> film festivalleri ve radyo, televizyon, sinema alanında eğitim veren okullarda da </w:t>
      </w:r>
      <w:r w:rsidR="00876075" w:rsidRPr="005675AD">
        <w:rPr>
          <w:sz w:val="24"/>
          <w:szCs w:val="24"/>
        </w:rPr>
        <w:t>okuyucuya ulaştırılacak.</w:t>
      </w:r>
    </w:p>
    <w:p w:rsidR="005675AD" w:rsidRPr="005675AD" w:rsidRDefault="005675AD" w:rsidP="005675AD">
      <w:pPr>
        <w:pStyle w:val="AralkYok"/>
        <w:rPr>
          <w:sz w:val="24"/>
          <w:szCs w:val="24"/>
        </w:rPr>
      </w:pPr>
    </w:p>
    <w:p w:rsidR="00876075" w:rsidRPr="005675AD" w:rsidRDefault="00074F51" w:rsidP="005675AD">
      <w:pPr>
        <w:pStyle w:val="AralkYok"/>
        <w:rPr>
          <w:sz w:val="24"/>
          <w:szCs w:val="24"/>
        </w:rPr>
      </w:pPr>
      <w:r w:rsidRPr="005675AD">
        <w:rPr>
          <w:sz w:val="24"/>
          <w:szCs w:val="24"/>
        </w:rPr>
        <w:t xml:space="preserve">Kitabın adı: </w:t>
      </w:r>
      <w:r w:rsidR="00876075" w:rsidRPr="005675AD">
        <w:rPr>
          <w:b/>
          <w:sz w:val="24"/>
          <w:szCs w:val="24"/>
        </w:rPr>
        <w:t>HD Sinematografi</w:t>
      </w:r>
      <w:r w:rsidR="00876075" w:rsidRPr="005675AD">
        <w:rPr>
          <w:sz w:val="24"/>
          <w:szCs w:val="24"/>
        </w:rPr>
        <w:br/>
        <w:t xml:space="preserve">Yayıncı: </w:t>
      </w:r>
      <w:r w:rsidR="00876075" w:rsidRPr="005675AD">
        <w:rPr>
          <w:b/>
          <w:sz w:val="24"/>
          <w:szCs w:val="24"/>
        </w:rPr>
        <w:t>Bebek Tanıtım</w:t>
      </w:r>
      <w:r w:rsidR="004355A3" w:rsidRPr="005675AD">
        <w:rPr>
          <w:sz w:val="24"/>
          <w:szCs w:val="24"/>
        </w:rPr>
        <w:br/>
        <w:t xml:space="preserve">Yayın Tarihi: </w:t>
      </w:r>
      <w:r w:rsidR="004355A3" w:rsidRPr="005675AD">
        <w:rPr>
          <w:b/>
          <w:sz w:val="24"/>
          <w:szCs w:val="24"/>
        </w:rPr>
        <w:t>Haziran 2012</w:t>
      </w:r>
      <w:r w:rsidR="00876075" w:rsidRPr="005675AD">
        <w:rPr>
          <w:sz w:val="24"/>
          <w:szCs w:val="24"/>
        </w:rPr>
        <w:br/>
        <w:t xml:space="preserve">Yazarı: </w:t>
      </w:r>
      <w:r w:rsidR="00876075" w:rsidRPr="005675AD">
        <w:rPr>
          <w:b/>
          <w:sz w:val="24"/>
          <w:szCs w:val="24"/>
        </w:rPr>
        <w:t>Sema Fener</w:t>
      </w:r>
      <w:r w:rsidR="00876075" w:rsidRPr="005675AD">
        <w:rPr>
          <w:sz w:val="24"/>
          <w:szCs w:val="24"/>
        </w:rPr>
        <w:br/>
        <w:t xml:space="preserve">Yayın Koordinatörü: </w:t>
      </w:r>
      <w:r w:rsidR="00876075" w:rsidRPr="005675AD">
        <w:rPr>
          <w:b/>
          <w:sz w:val="24"/>
          <w:szCs w:val="24"/>
        </w:rPr>
        <w:t>Deniz Yavuz</w:t>
      </w:r>
      <w:r w:rsidR="00876075" w:rsidRPr="005675AD">
        <w:rPr>
          <w:sz w:val="24"/>
          <w:szCs w:val="24"/>
        </w:rPr>
        <w:br/>
        <w:t xml:space="preserve">Kapak Tasarımı: </w:t>
      </w:r>
      <w:r w:rsidR="00876075" w:rsidRPr="005675AD">
        <w:rPr>
          <w:b/>
          <w:sz w:val="24"/>
          <w:szCs w:val="24"/>
        </w:rPr>
        <w:t>Ozan Ağaç</w:t>
      </w:r>
      <w:r w:rsidR="00876075" w:rsidRPr="005675AD">
        <w:rPr>
          <w:sz w:val="24"/>
          <w:szCs w:val="24"/>
        </w:rPr>
        <w:br/>
        <w:t xml:space="preserve">Sayfa Sayısı: </w:t>
      </w:r>
      <w:r w:rsidR="00876075" w:rsidRPr="005675AD">
        <w:rPr>
          <w:b/>
          <w:sz w:val="24"/>
          <w:szCs w:val="24"/>
        </w:rPr>
        <w:t>190</w:t>
      </w:r>
      <w:r w:rsidR="00876075" w:rsidRPr="005675AD">
        <w:rPr>
          <w:sz w:val="24"/>
          <w:szCs w:val="24"/>
        </w:rPr>
        <w:br/>
        <w:t xml:space="preserve">Satış Fiyatı: </w:t>
      </w:r>
      <w:r w:rsidR="00876075" w:rsidRPr="005675AD">
        <w:rPr>
          <w:rFonts w:ascii="AbakuTLSymSans" w:hAnsi="AbakuTLSymSans" w:cs="Times New Roman"/>
          <w:b/>
          <w:sz w:val="24"/>
          <w:szCs w:val="24"/>
        </w:rPr>
        <w:t xml:space="preserve">¨ </w:t>
      </w:r>
      <w:r w:rsidR="00876075" w:rsidRPr="005675AD">
        <w:rPr>
          <w:b/>
          <w:sz w:val="24"/>
          <w:szCs w:val="24"/>
        </w:rPr>
        <w:t>15</w:t>
      </w:r>
      <w:r w:rsidR="00876075" w:rsidRPr="005675AD">
        <w:rPr>
          <w:sz w:val="24"/>
          <w:szCs w:val="24"/>
        </w:rPr>
        <w:br/>
        <w:t xml:space="preserve">Sipariş Numarası: </w:t>
      </w:r>
      <w:r w:rsidR="00876075" w:rsidRPr="005675AD">
        <w:rPr>
          <w:b/>
          <w:sz w:val="24"/>
          <w:szCs w:val="24"/>
        </w:rPr>
        <w:t>+90 212 251 26 24</w:t>
      </w:r>
    </w:p>
    <w:p w:rsidR="005675AD" w:rsidRPr="005675AD" w:rsidRDefault="005675AD" w:rsidP="005675AD">
      <w:pPr>
        <w:pStyle w:val="AralkYok"/>
        <w:rPr>
          <w:sz w:val="24"/>
          <w:szCs w:val="24"/>
          <w:shd w:val="clear" w:color="auto" w:fill="FFFFFF"/>
        </w:rPr>
      </w:pPr>
    </w:p>
    <w:p w:rsidR="005675AD" w:rsidRPr="005675AD" w:rsidRDefault="00B31A8E" w:rsidP="005675AD">
      <w:pPr>
        <w:pStyle w:val="AralkYok"/>
        <w:rPr>
          <w:b/>
          <w:sz w:val="24"/>
          <w:szCs w:val="24"/>
          <w:shd w:val="clear" w:color="auto" w:fill="FFFFFF"/>
        </w:rPr>
      </w:pPr>
      <w:r w:rsidRPr="005675AD">
        <w:rPr>
          <w:b/>
          <w:sz w:val="24"/>
          <w:szCs w:val="24"/>
          <w:shd w:val="clear" w:color="auto" w:fill="FFFFFF"/>
        </w:rPr>
        <w:t>Sema Fener:</w:t>
      </w:r>
    </w:p>
    <w:p w:rsidR="00B31A8E" w:rsidRPr="005675AD" w:rsidRDefault="00B31A8E" w:rsidP="005675AD">
      <w:pPr>
        <w:pStyle w:val="AralkYok"/>
        <w:rPr>
          <w:sz w:val="24"/>
          <w:szCs w:val="24"/>
          <w:shd w:val="clear" w:color="auto" w:fill="FFFFFF"/>
        </w:rPr>
      </w:pPr>
      <w:r w:rsidRPr="005675AD">
        <w:rPr>
          <w:sz w:val="24"/>
          <w:szCs w:val="24"/>
          <w:shd w:val="clear" w:color="auto" w:fill="FFFFFF"/>
        </w:rPr>
        <w:br/>
        <w:t>Sema Fener İstanbul Üniversitesi Kimya Fakültesinden Kimya Yüksek Mühendisi olarak mezun oldu. İlaç Endüstrisinde kısa bir çalışma döneminin ardından “</w:t>
      </w:r>
      <w:proofErr w:type="spellStart"/>
      <w:r w:rsidRPr="005675AD">
        <w:rPr>
          <w:sz w:val="24"/>
          <w:szCs w:val="24"/>
          <w:shd w:val="clear" w:color="auto" w:fill="FFFFFF"/>
        </w:rPr>
        <w:t>Sinefekt</w:t>
      </w:r>
      <w:proofErr w:type="spellEnd"/>
      <w:r w:rsidRPr="005675AD">
        <w:rPr>
          <w:sz w:val="24"/>
          <w:szCs w:val="24"/>
          <w:shd w:val="clear" w:color="auto" w:fill="FFFFFF"/>
        </w:rPr>
        <w:t xml:space="preserve"> Post Prodüksiyon Hizmetleri AŞ” Film Laboratuarında laboratuar şefi olarak çalıştı ve Mimar Sinan Üniversitesi Sinema TV Enstitüsünde “Film Kimyası” dersleri verdi. Ardından </w:t>
      </w:r>
      <w:proofErr w:type="spellStart"/>
      <w:r w:rsidRPr="005675AD">
        <w:rPr>
          <w:sz w:val="24"/>
          <w:szCs w:val="24"/>
          <w:shd w:val="clear" w:color="auto" w:fill="FFFFFF"/>
        </w:rPr>
        <w:t>Eastman</w:t>
      </w:r>
      <w:proofErr w:type="spellEnd"/>
      <w:r w:rsidRPr="005675AD">
        <w:rPr>
          <w:sz w:val="24"/>
          <w:szCs w:val="24"/>
          <w:shd w:val="clear" w:color="auto" w:fill="FFFFFF"/>
        </w:rPr>
        <w:t xml:space="preserve"> Kodak Firması Sinema Filmleri Departmanında “Teknik Satış Temsilcisi” olarak çalışmaya </w:t>
      </w:r>
      <w:proofErr w:type="gramStart"/>
      <w:r w:rsidRPr="005675AD">
        <w:rPr>
          <w:sz w:val="24"/>
          <w:szCs w:val="24"/>
          <w:shd w:val="clear" w:color="auto" w:fill="FFFFFF"/>
        </w:rPr>
        <w:t>başladı.Kısa</w:t>
      </w:r>
      <w:proofErr w:type="gramEnd"/>
      <w:r w:rsidRPr="005675AD">
        <w:rPr>
          <w:sz w:val="24"/>
          <w:szCs w:val="24"/>
          <w:shd w:val="clear" w:color="auto" w:fill="FFFFFF"/>
        </w:rPr>
        <w:t xml:space="preserve"> bir süre sonra firma tarafından ana merkezin bulunduğu Rochester NY. USA’ ye davet edildi ve burada 1.5 sene araştırma ve üretim bölümünde </w:t>
      </w:r>
      <w:proofErr w:type="gramStart"/>
      <w:r w:rsidRPr="005675AD">
        <w:rPr>
          <w:sz w:val="24"/>
          <w:szCs w:val="24"/>
          <w:shd w:val="clear" w:color="auto" w:fill="FFFFFF"/>
        </w:rPr>
        <w:t>çalıştı.Türkiye</w:t>
      </w:r>
      <w:proofErr w:type="gramEnd"/>
      <w:r w:rsidRPr="005675AD">
        <w:rPr>
          <w:sz w:val="24"/>
          <w:szCs w:val="24"/>
          <w:shd w:val="clear" w:color="auto" w:fill="FFFFFF"/>
        </w:rPr>
        <w:t xml:space="preserve">’ ye döndükten sonra Kodak Türkiye’ </w:t>
      </w:r>
      <w:proofErr w:type="spellStart"/>
      <w:r w:rsidRPr="005675AD">
        <w:rPr>
          <w:sz w:val="24"/>
          <w:szCs w:val="24"/>
          <w:shd w:val="clear" w:color="auto" w:fill="FFFFFF"/>
        </w:rPr>
        <w:t>nin</w:t>
      </w:r>
      <w:proofErr w:type="spellEnd"/>
      <w:r w:rsidRPr="005675AD">
        <w:rPr>
          <w:sz w:val="24"/>
          <w:szCs w:val="24"/>
          <w:shd w:val="clear" w:color="auto" w:fill="FFFFFF"/>
        </w:rPr>
        <w:t xml:space="preserve"> “Eğitim Koordinatörlüğü” görevi ile birlikte Sinema Filmleri ve Profesyonel Fotoğraf Malzemeleri Bölümü “Ürün Müdürlükleri” görevini üstlendi. Bu görev çerçevesinde firma çalışanlarına yönelik teknik ve satış eğitimleri verirken, Kodak müşterileri için de İstanbul, İzmir, Adana ve Ankara’ da sayısız eğitim programları uyguladı. Bu süreç içinde Amerika, İngiltere, Fransa ve Almanya’ da sürekli eğitim aldı ve öğrendiklerini Kodak firması çalışanlarına ve müşterilerine aktardı. TRT’de Film Tekniği ve Kamera Tekniği ile ilgili seminerler düzenledi. İstanbul’da bulunan Sinema Filmi Stüdyolarının elemanlarını eğiterek teknik alt yapılarının geliştirilmesine yardımcı oldu. Bunlardan bazılarının Kodak tarafından </w:t>
      </w:r>
      <w:proofErr w:type="gramStart"/>
      <w:r w:rsidRPr="005675AD">
        <w:rPr>
          <w:sz w:val="24"/>
          <w:szCs w:val="24"/>
          <w:shd w:val="clear" w:color="auto" w:fill="FFFFFF"/>
        </w:rPr>
        <w:t>dizayn edilen</w:t>
      </w:r>
      <w:proofErr w:type="gramEnd"/>
      <w:r w:rsidRPr="005675AD">
        <w:rPr>
          <w:sz w:val="24"/>
          <w:szCs w:val="24"/>
          <w:shd w:val="clear" w:color="auto" w:fill="FFFFFF"/>
        </w:rPr>
        <w:t xml:space="preserve"> dünya çapında bir kalite kontrol programı olan “</w:t>
      </w:r>
      <w:proofErr w:type="spellStart"/>
      <w:r w:rsidRPr="005675AD">
        <w:rPr>
          <w:sz w:val="24"/>
          <w:szCs w:val="24"/>
          <w:shd w:val="clear" w:color="auto" w:fill="FFFFFF"/>
        </w:rPr>
        <w:t>Imagecare</w:t>
      </w:r>
      <w:proofErr w:type="spellEnd"/>
      <w:r w:rsidRPr="005675AD">
        <w:rPr>
          <w:sz w:val="24"/>
          <w:szCs w:val="24"/>
          <w:shd w:val="clear" w:color="auto" w:fill="FFFFFF"/>
        </w:rPr>
        <w:t xml:space="preserve">” programına kabul edilebilmeleri için gerekli olan alt yapıyı oluşturdu. Kodak’ tan Sinema Filmleri “Satış ve Pazarlama Müdürü” olarak emekli olduktan sonra “Şafak Film ve Video Stüdyoları’nda “Film Laboratuarı Müdürü” görevini kabul etti ve bu firmanın uzun süredir uzak </w:t>
      </w:r>
      <w:r w:rsidRPr="005675AD">
        <w:rPr>
          <w:sz w:val="24"/>
          <w:szCs w:val="24"/>
          <w:shd w:val="clear" w:color="auto" w:fill="FFFFFF"/>
        </w:rPr>
        <w:lastRenderedPageBreak/>
        <w:t xml:space="preserve">kaldığı sinema filmi post </w:t>
      </w:r>
      <w:proofErr w:type="gramStart"/>
      <w:r w:rsidRPr="005675AD">
        <w:rPr>
          <w:sz w:val="24"/>
          <w:szCs w:val="24"/>
          <w:shd w:val="clear" w:color="auto" w:fill="FFFFFF"/>
        </w:rPr>
        <w:t>prodüksiyon</w:t>
      </w:r>
      <w:proofErr w:type="gramEnd"/>
      <w:r w:rsidRPr="005675AD">
        <w:rPr>
          <w:sz w:val="24"/>
          <w:szCs w:val="24"/>
          <w:shd w:val="clear" w:color="auto" w:fill="FFFFFF"/>
        </w:rPr>
        <w:t xml:space="preserve"> sektörüne dönmesini sağladı. Sema Fener şu anda Antrakt Sinema Gazetesi ve Antrakt Sinema Matineleri’nin yöneticiliğini yapmaktadır.</w:t>
      </w:r>
    </w:p>
    <w:sectPr w:rsidR="00B31A8E" w:rsidRPr="005675AD" w:rsidSect="00037A32">
      <w:pgSz w:w="11906" w:h="16838"/>
      <w:pgMar w:top="1134"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31A8E"/>
    <w:rsid w:val="00037A32"/>
    <w:rsid w:val="00074F51"/>
    <w:rsid w:val="000E0957"/>
    <w:rsid w:val="004355A3"/>
    <w:rsid w:val="0045237F"/>
    <w:rsid w:val="005675AD"/>
    <w:rsid w:val="005B44C3"/>
    <w:rsid w:val="006A4F77"/>
    <w:rsid w:val="00876075"/>
    <w:rsid w:val="00B31A8E"/>
    <w:rsid w:val="00C66BA6"/>
    <w:rsid w:val="00CF7737"/>
    <w:rsid w:val="00FC52B8"/>
    <w:rsid w:val="00FF21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7F"/>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75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471</Words>
  <Characters>2689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ao</cp:lastModifiedBy>
  <cp:revision>5</cp:revision>
  <dcterms:created xsi:type="dcterms:W3CDTF">2012-08-28T10:53:00Z</dcterms:created>
  <dcterms:modified xsi:type="dcterms:W3CDTF">2012-11-13T21:51:00Z</dcterms:modified>
</cp:coreProperties>
</file>