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05" w:rsidRPr="00CF6EBA" w:rsidRDefault="003F2405" w:rsidP="00CF6EBA">
      <w:pPr>
        <w:pStyle w:val="AralkYok"/>
        <w:rPr>
          <w:b/>
          <w:sz w:val="40"/>
          <w:szCs w:val="40"/>
        </w:rPr>
      </w:pPr>
      <w:r w:rsidRPr="00CF6EBA">
        <w:rPr>
          <w:b/>
          <w:sz w:val="40"/>
          <w:szCs w:val="40"/>
        </w:rPr>
        <w:t>Büyülü Fener</w:t>
      </w:r>
      <w:bookmarkStart w:id="0" w:name="_GoBack"/>
      <w:bookmarkEnd w:id="0"/>
    </w:p>
    <w:p w:rsidR="003F2405" w:rsidRDefault="003F2405" w:rsidP="00CF6EBA">
      <w:pPr>
        <w:pStyle w:val="AralkYok"/>
      </w:pPr>
      <w:r>
        <w:t>“Filmlerimdeki ritim masa başında senaryodan doğar, kamera karşısında da yaşamaya başlar. Her tür doğaçlama bana yabancıdır. Eğer çabuk karar vermeye zorlanırsam ter içinde kalır ve korkudan kaskatı kesilirim. Film çekimi benim için ayrıntılı planlanmış bir yanılsamadır; yaşadıkça bana daha da aldatıcı görünen bir gerçeğin yanılsaması.</w:t>
      </w:r>
    </w:p>
    <w:p w:rsidR="003F2405" w:rsidRDefault="003F2405" w:rsidP="00CF6EBA">
      <w:pPr>
        <w:pStyle w:val="AralkYok"/>
      </w:pPr>
      <w:r>
        <w:t xml:space="preserve">“Film, belge olduğu zamanın dışında bir düştür. Bundan dolayı </w:t>
      </w:r>
      <w:proofErr w:type="spellStart"/>
      <w:r>
        <w:t>Tarkovski</w:t>
      </w:r>
      <w:proofErr w:type="spellEnd"/>
      <w:r>
        <w:t xml:space="preserve"> sinema yönetmenlerinin en büyüğüdür. O, düşsel mekânlarda bir uyurgezerin güveniyle hareket eder, hiç açıklama yapmaz. Zaten ne açıklayacaktır ki! Düşlerini bütün iletişim araçlarının en zoru, ama bir anlamda en isteklisi aracılığıyla görünür kılabilen bir gözlemcidir. Ben, bütün hayatım boyunca onun büyük bir doğallıkla dolaştığı kapıları yumrukladım durdum. Ama bu kapılardan içeri ancak birkaç kez süzülmeyi başarabildim</w:t>
      </w:r>
      <w:proofErr w:type="gramStart"/>
      <w:r>
        <w:t>….</w:t>
      </w:r>
      <w:proofErr w:type="gramEnd"/>
      <w:r>
        <w:t>”</w:t>
      </w:r>
    </w:p>
    <w:p w:rsidR="003F2405" w:rsidRDefault="003F2405" w:rsidP="00CF6EBA">
      <w:pPr>
        <w:pStyle w:val="AralkYok"/>
      </w:pPr>
      <w:r>
        <w:t xml:space="preserve">Türkçesi: </w:t>
      </w:r>
      <w:proofErr w:type="spellStart"/>
      <w:r>
        <w:t>Gökçin</w:t>
      </w:r>
      <w:proofErr w:type="spellEnd"/>
      <w:r>
        <w:t xml:space="preserve"> Taşkın</w:t>
      </w:r>
    </w:p>
    <w:p w:rsidR="003F2405" w:rsidRDefault="003F2405" w:rsidP="00CF6EBA">
      <w:pPr>
        <w:pStyle w:val="AralkYok"/>
      </w:pPr>
      <w:r>
        <w:t>274 sayfa</w:t>
      </w:r>
    </w:p>
    <w:p w:rsidR="003F2405" w:rsidRDefault="003F2405" w:rsidP="00CF6EBA">
      <w:pPr>
        <w:pStyle w:val="AralkYok"/>
      </w:pPr>
      <w:r>
        <w:t>2. basım: Kasım 2007 (Agora)</w:t>
      </w:r>
    </w:p>
    <w:p w:rsidR="003F2405" w:rsidRDefault="003F2405" w:rsidP="00CF6EBA">
      <w:pPr>
        <w:pStyle w:val="AralkYok"/>
      </w:pPr>
      <w:r>
        <w:t>1. basım: 1990 (</w:t>
      </w:r>
      <w:proofErr w:type="spellStart"/>
      <w:r>
        <w:t>Afa</w:t>
      </w:r>
      <w:proofErr w:type="spellEnd"/>
      <w:r>
        <w:t>)</w:t>
      </w:r>
    </w:p>
    <w:p w:rsidR="003F2405" w:rsidRDefault="003F2405" w:rsidP="00CF6EBA">
      <w:pPr>
        <w:pStyle w:val="AralkYok"/>
      </w:pPr>
      <w:r>
        <w:t>Fiyatı: 22 TL</w:t>
      </w:r>
    </w:p>
    <w:p w:rsidR="00F32AEE" w:rsidRDefault="003F2405" w:rsidP="00CF6EBA">
      <w:pPr>
        <w:pStyle w:val="AralkYok"/>
      </w:pPr>
      <w:r>
        <w:t xml:space="preserve">• ”Film çekmek her zaman streslidir. </w:t>
      </w:r>
      <w:proofErr w:type="spellStart"/>
      <w:r>
        <w:t>Ingmar</w:t>
      </w:r>
      <w:proofErr w:type="spellEnd"/>
      <w:r>
        <w:t xml:space="preserve"> </w:t>
      </w:r>
      <w:proofErr w:type="spellStart"/>
      <w:r>
        <w:t>Bergman</w:t>
      </w:r>
      <w:proofErr w:type="spellEnd"/>
      <w:r>
        <w:t xml:space="preserve"> film çekerken muhakkak yakınında bir tuvalet bulunurmuş, çünkü stresten bağırsakları bozulurmuş” (</w:t>
      </w:r>
      <w:proofErr w:type="spellStart"/>
      <w:r>
        <w:t>Haneke</w:t>
      </w:r>
      <w:proofErr w:type="spellEnd"/>
      <w:r>
        <w:t xml:space="preserve">, Yakın Plan Michael </w:t>
      </w:r>
      <w:proofErr w:type="spellStart"/>
      <w:r>
        <w:t>Haneke</w:t>
      </w:r>
      <w:proofErr w:type="spellEnd"/>
      <w:r>
        <w:t xml:space="preserve"> kitabından)</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F2405"/>
    <w:rsid w:val="003F2405"/>
    <w:rsid w:val="009772DC"/>
    <w:rsid w:val="00A00C79"/>
    <w:rsid w:val="00CF6EBA"/>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6DBCA-9C1F-4C59-AEFC-001A323D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975</Characters>
  <Application>Microsoft Office Word</Application>
  <DocSecurity>0</DocSecurity>
  <Lines>8</Lines>
  <Paragraphs>2</Paragraphs>
  <ScaleCrop>false</ScaleCrop>
  <Company>Toshiba</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2014-01-05T15:56:00Z</dcterms:created>
  <dcterms:modified xsi:type="dcterms:W3CDTF">2014-08-03T19:48:00Z</dcterms:modified>
</cp:coreProperties>
</file>