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43E7" w:rsidRPr="001271F8" w:rsidRDefault="00F243E7" w:rsidP="001271F8">
      <w:pPr>
        <w:pStyle w:val="AralkYok"/>
        <w:jc w:val="center"/>
        <w:rPr>
          <w:b/>
          <w:sz w:val="40"/>
          <w:szCs w:val="40"/>
        </w:rPr>
      </w:pPr>
      <w:r w:rsidRPr="001271F8">
        <w:rPr>
          <w:b/>
          <w:color w:val="00B050"/>
          <w:sz w:val="40"/>
          <w:szCs w:val="40"/>
        </w:rPr>
        <w:t>BAŞKA YERLER YAYINLARI’</w:t>
      </w:r>
      <w:r w:rsidRPr="001271F8">
        <w:rPr>
          <w:b/>
          <w:sz w:val="40"/>
          <w:szCs w:val="40"/>
        </w:rPr>
        <w:t>NDAN</w:t>
      </w:r>
    </w:p>
    <w:p w:rsidR="00F243E7" w:rsidRPr="001271F8" w:rsidRDefault="00F243E7" w:rsidP="001271F8">
      <w:pPr>
        <w:pStyle w:val="AralkYok"/>
        <w:jc w:val="center"/>
        <w:rPr>
          <w:b/>
          <w:color w:val="1F4E79" w:themeColor="accent1" w:themeShade="80"/>
          <w:sz w:val="40"/>
          <w:szCs w:val="40"/>
        </w:rPr>
      </w:pPr>
      <w:r w:rsidRPr="001271F8">
        <w:rPr>
          <w:b/>
          <w:color w:val="1F4E79" w:themeColor="accent1" w:themeShade="80"/>
          <w:sz w:val="40"/>
          <w:szCs w:val="40"/>
        </w:rPr>
        <w:t>ANİMASYON SİNEMASI VE HAYVAN KARAKTERLERİ</w:t>
      </w:r>
    </w:p>
    <w:p w:rsidR="00F243E7" w:rsidRPr="00CC1496" w:rsidRDefault="00F243E7" w:rsidP="00F243E7">
      <w:pPr>
        <w:jc w:val="center"/>
        <w:rPr>
          <w:b/>
        </w:rPr>
      </w:pPr>
      <w:r>
        <w:rPr>
          <w:b/>
          <w:noProof/>
          <w:lang w:eastAsia="tr-TR"/>
        </w:rPr>
        <w:drawing>
          <wp:inline distT="0" distB="0" distL="0" distR="0">
            <wp:extent cx="3228719" cy="4676775"/>
            <wp:effectExtent l="171450" t="133350" r="352681" b="314325"/>
            <wp:docPr id="1" name="0 Resim" descr="animasyon_sinemasi_kap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imasyon_sinemasi_kapak.jpg"/>
                    <pic:cNvPicPr/>
                  </pic:nvPicPr>
                  <pic:blipFill>
                    <a:blip r:embed="rId4" cstate="print"/>
                    <a:stretch>
                      <a:fillRect/>
                    </a:stretch>
                  </pic:blipFill>
                  <pic:spPr>
                    <a:xfrm>
                      <a:off x="0" y="0"/>
                      <a:ext cx="3231910" cy="4681397"/>
                    </a:xfrm>
                    <a:prstGeom prst="rect">
                      <a:avLst/>
                    </a:prstGeom>
                    <a:ln>
                      <a:noFill/>
                    </a:ln>
                    <a:effectLst>
                      <a:outerShdw blurRad="292100" dist="139700" dir="2700000" algn="tl" rotWithShape="0">
                        <a:srgbClr val="333333">
                          <a:alpha val="65000"/>
                        </a:srgbClr>
                      </a:outerShdw>
                    </a:effectLst>
                  </pic:spPr>
                </pic:pic>
              </a:graphicData>
            </a:graphic>
          </wp:inline>
        </w:drawing>
      </w:r>
    </w:p>
    <w:p w:rsidR="00F243E7" w:rsidRPr="00F243E7" w:rsidRDefault="00F243E7" w:rsidP="00F243E7">
      <w:pPr>
        <w:jc w:val="both"/>
        <w:rPr>
          <w:color w:val="00B0F0"/>
          <w:sz w:val="24"/>
          <w:szCs w:val="24"/>
        </w:rPr>
      </w:pPr>
      <w:r w:rsidRPr="00F243E7">
        <w:rPr>
          <w:color w:val="00B0F0"/>
          <w:sz w:val="24"/>
          <w:szCs w:val="24"/>
        </w:rPr>
        <w:t>Animasyon sineması üstüne Türkiye’de yapılan en kapsamlı analiz kitabı olan bu çalışmada; animasyon sinemasının dünyadaki ve Türkiye’deki tarihi seyri gözler önüne seriliyor. İlk animasyon film, kayıp filmler, ülkelere göre animasyon sineması ve hayvan karakterleri.</w:t>
      </w:r>
      <w:r w:rsidR="00A67542">
        <w:rPr>
          <w:color w:val="00B0F0"/>
          <w:sz w:val="24"/>
          <w:szCs w:val="24"/>
        </w:rPr>
        <w:t xml:space="preserve"> </w:t>
      </w:r>
      <w:r w:rsidRPr="00F243E7">
        <w:rPr>
          <w:color w:val="00B0F0"/>
          <w:sz w:val="24"/>
          <w:szCs w:val="24"/>
        </w:rPr>
        <w:t xml:space="preserve">Bu kitapta animasyonlarda karşımıza çıkan 100’den fazla hayvan türünün ve 300’den fazla karakterin analizi yapıldı. Hayvanlar animasyon sinemasında hangi görevlerde karşımıza çıkıyor? İyilik ve kötülük hangi hayvanlarla özdeşleşmiş? Animasyon tarihinde en çok karşımıza çıkan hayvan türü hangisi? Bütün bu soruların cevabı </w:t>
      </w:r>
      <w:r w:rsidRPr="00F243E7">
        <w:rPr>
          <w:i/>
          <w:color w:val="00B0F0"/>
          <w:sz w:val="24"/>
          <w:szCs w:val="24"/>
        </w:rPr>
        <w:t>Animasyon Sineması ve Hayvan Karakterleri’</w:t>
      </w:r>
      <w:r w:rsidRPr="00F243E7">
        <w:rPr>
          <w:color w:val="00B0F0"/>
          <w:sz w:val="24"/>
          <w:szCs w:val="24"/>
        </w:rPr>
        <w:t>nde</w:t>
      </w:r>
    </w:p>
    <w:p w:rsidR="00F243E7" w:rsidRPr="00F243E7" w:rsidRDefault="00F243E7" w:rsidP="00F243E7">
      <w:pPr>
        <w:spacing w:after="0"/>
        <w:jc w:val="both"/>
        <w:rPr>
          <w:b/>
          <w:color w:val="002060"/>
          <w:sz w:val="20"/>
          <w:szCs w:val="20"/>
        </w:rPr>
      </w:pPr>
      <w:r w:rsidRPr="00F243E7">
        <w:rPr>
          <w:b/>
          <w:color w:val="002060"/>
          <w:sz w:val="20"/>
          <w:szCs w:val="20"/>
        </w:rPr>
        <w:t>Animasyon Sineması ve Hayvan Karakterleri,</w:t>
      </w:r>
      <w:r w:rsidR="001271F8">
        <w:rPr>
          <w:b/>
          <w:color w:val="002060"/>
          <w:sz w:val="20"/>
          <w:szCs w:val="20"/>
        </w:rPr>
        <w:t xml:space="preserve"> </w:t>
      </w:r>
      <w:r w:rsidRPr="00F243E7">
        <w:rPr>
          <w:b/>
          <w:color w:val="002060"/>
          <w:sz w:val="20"/>
          <w:szCs w:val="20"/>
        </w:rPr>
        <w:t>Fatih Kalkan,</w:t>
      </w:r>
    </w:p>
    <w:p w:rsidR="00F243E7" w:rsidRPr="00F243E7" w:rsidRDefault="00F243E7" w:rsidP="00F243E7">
      <w:pPr>
        <w:spacing w:after="0"/>
        <w:jc w:val="both"/>
        <w:rPr>
          <w:b/>
          <w:color w:val="002060"/>
          <w:sz w:val="20"/>
          <w:szCs w:val="20"/>
        </w:rPr>
      </w:pPr>
      <w:r w:rsidRPr="00F243E7">
        <w:rPr>
          <w:b/>
          <w:color w:val="002060"/>
          <w:sz w:val="20"/>
          <w:szCs w:val="20"/>
        </w:rPr>
        <w:t>Ba</w:t>
      </w:r>
      <w:r w:rsidR="001271F8">
        <w:rPr>
          <w:b/>
          <w:color w:val="002060"/>
          <w:sz w:val="20"/>
          <w:szCs w:val="20"/>
        </w:rPr>
        <w:t>şka Yerler Yayınları, 192 Sayfa</w:t>
      </w:r>
      <w:r w:rsidRPr="00F243E7">
        <w:rPr>
          <w:b/>
          <w:color w:val="002060"/>
          <w:sz w:val="20"/>
          <w:szCs w:val="20"/>
        </w:rPr>
        <w:t>,</w:t>
      </w:r>
      <w:r w:rsidR="001271F8">
        <w:rPr>
          <w:b/>
          <w:color w:val="002060"/>
          <w:sz w:val="20"/>
          <w:szCs w:val="20"/>
        </w:rPr>
        <w:t xml:space="preserve"> </w:t>
      </w:r>
      <w:r w:rsidRPr="00F243E7">
        <w:rPr>
          <w:b/>
          <w:color w:val="002060"/>
          <w:sz w:val="20"/>
          <w:szCs w:val="20"/>
        </w:rPr>
        <w:t>12 Lira</w:t>
      </w:r>
    </w:p>
    <w:p w:rsidR="001271F8" w:rsidRDefault="001271F8" w:rsidP="00F243E7">
      <w:pPr>
        <w:spacing w:after="0"/>
        <w:jc w:val="center"/>
        <w:rPr>
          <w:rFonts w:ascii="Verdana" w:hAnsi="Verdana"/>
          <w:b/>
          <w:bCs/>
          <w:color w:val="3366FF"/>
          <w:sz w:val="18"/>
          <w:szCs w:val="18"/>
          <w:shd w:val="clear" w:color="auto" w:fill="FFFFFF"/>
        </w:rPr>
      </w:pPr>
    </w:p>
    <w:p w:rsidR="00E3429C" w:rsidRPr="001271F8" w:rsidRDefault="00F243E7" w:rsidP="00F243E7">
      <w:pPr>
        <w:spacing w:after="0"/>
        <w:jc w:val="center"/>
        <w:rPr>
          <w:b/>
          <w:color w:val="00B050"/>
        </w:rPr>
      </w:pPr>
      <w:r>
        <w:rPr>
          <w:rFonts w:ascii="Verdana" w:hAnsi="Verdana"/>
          <w:b/>
          <w:bCs/>
          <w:color w:val="3366FF"/>
          <w:sz w:val="18"/>
          <w:szCs w:val="18"/>
          <w:shd w:val="clear" w:color="auto" w:fill="FFFFFF"/>
        </w:rPr>
        <w:t>BAŞKA YERLER YAYINLARI</w:t>
      </w:r>
      <w:r>
        <w:rPr>
          <w:rFonts w:ascii="Verdana" w:hAnsi="Verdana"/>
          <w:color w:val="330099"/>
          <w:sz w:val="18"/>
          <w:szCs w:val="18"/>
          <w:shd w:val="clear" w:color="auto" w:fill="FFFFFF"/>
        </w:rPr>
        <w:br/>
      </w:r>
      <w:r>
        <w:rPr>
          <w:rFonts w:ascii="Verdana" w:hAnsi="Verdana"/>
          <w:b/>
          <w:bCs/>
          <w:color w:val="3366FF"/>
          <w:sz w:val="18"/>
          <w:szCs w:val="18"/>
          <w:shd w:val="clear" w:color="auto" w:fill="FFFFFF"/>
        </w:rPr>
        <w:t>Tel:</w:t>
      </w:r>
      <w:r>
        <w:rPr>
          <w:rFonts w:ascii="Verdana" w:hAnsi="Verdana"/>
          <w:color w:val="3366FF"/>
          <w:sz w:val="18"/>
          <w:szCs w:val="18"/>
          <w:shd w:val="clear" w:color="auto" w:fill="FFFFFF"/>
        </w:rPr>
        <w:t> </w:t>
      </w:r>
      <w:r>
        <w:rPr>
          <w:rFonts w:ascii="Verdana" w:hAnsi="Verdana"/>
          <w:color w:val="330099"/>
          <w:sz w:val="18"/>
          <w:szCs w:val="18"/>
          <w:shd w:val="clear" w:color="auto" w:fill="FFFFFF"/>
        </w:rPr>
        <w:t>0212 626 34 84</w:t>
      </w:r>
      <w:r w:rsidR="00A67542">
        <w:rPr>
          <w:rFonts w:ascii="Arial" w:hAnsi="Arial" w:cs="Arial"/>
          <w:color w:val="222222"/>
          <w:sz w:val="18"/>
          <w:szCs w:val="18"/>
          <w:shd w:val="clear" w:color="auto" w:fill="FFFFFF"/>
        </w:rPr>
        <w:t xml:space="preserve"> </w:t>
      </w:r>
      <w:r>
        <w:rPr>
          <w:rFonts w:ascii="Verdana" w:hAnsi="Verdana"/>
          <w:color w:val="330099"/>
          <w:sz w:val="18"/>
          <w:szCs w:val="18"/>
          <w:shd w:val="clear" w:color="auto" w:fill="FFFFFF"/>
        </w:rPr>
        <w:t>0539 610 79 32</w:t>
      </w:r>
      <w:r>
        <w:rPr>
          <w:rFonts w:ascii="Verdana" w:hAnsi="Verdana"/>
          <w:color w:val="330099"/>
          <w:sz w:val="18"/>
          <w:szCs w:val="18"/>
          <w:shd w:val="clear" w:color="auto" w:fill="FFFFFF"/>
        </w:rPr>
        <w:br/>
      </w:r>
      <w:hyperlink r:id="rId5" w:tgtFrame="_blank" w:history="1">
        <w:r w:rsidRPr="001271F8">
          <w:rPr>
            <w:rStyle w:val="Kpr"/>
            <w:rFonts w:ascii="Verdana" w:hAnsi="Verdana"/>
            <w:color w:val="00B050"/>
            <w:sz w:val="18"/>
            <w:szCs w:val="18"/>
            <w:u w:val="none"/>
            <w:shd w:val="clear" w:color="auto" w:fill="FFFFFF"/>
          </w:rPr>
          <w:t>info@baskayerleryayinlari.com</w:t>
        </w:r>
      </w:hyperlink>
      <w:r w:rsidRPr="001271F8">
        <w:rPr>
          <w:rFonts w:ascii="Verdana" w:hAnsi="Verdana"/>
          <w:color w:val="00B050"/>
          <w:sz w:val="18"/>
          <w:szCs w:val="18"/>
          <w:shd w:val="clear" w:color="auto" w:fill="FFFFFF"/>
        </w:rPr>
        <w:br/>
      </w:r>
      <w:hyperlink r:id="rId6" w:tgtFrame="_blank" w:history="1">
        <w:r w:rsidRPr="001271F8">
          <w:rPr>
            <w:rStyle w:val="Kpr"/>
            <w:rFonts w:ascii="Verdana" w:hAnsi="Verdana"/>
            <w:color w:val="00B050"/>
            <w:sz w:val="18"/>
            <w:szCs w:val="18"/>
            <w:u w:val="none"/>
            <w:shd w:val="clear" w:color="auto" w:fill="FFFFFF"/>
          </w:rPr>
          <w:t>www.baskayerleryayinlari.com</w:t>
        </w:r>
      </w:hyperlink>
    </w:p>
    <w:sectPr w:rsidR="00E3429C" w:rsidRPr="001271F8" w:rsidSect="00E3429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243E7"/>
    <w:rsid w:val="000529E1"/>
    <w:rsid w:val="001271F8"/>
    <w:rsid w:val="003E4E37"/>
    <w:rsid w:val="00A67542"/>
    <w:rsid w:val="00B500A6"/>
    <w:rsid w:val="00CD0241"/>
    <w:rsid w:val="00E3429C"/>
    <w:rsid w:val="00F243E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3E7"/>
    <w:rPr>
      <w:rFonts w:eastAsia="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F243E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243E7"/>
    <w:rPr>
      <w:rFonts w:ascii="Tahoma" w:eastAsia="Times New Roman" w:hAnsi="Tahoma" w:cs="Tahoma"/>
      <w:sz w:val="16"/>
      <w:szCs w:val="16"/>
    </w:rPr>
  </w:style>
  <w:style w:type="character" w:styleId="Kpr">
    <w:name w:val="Hyperlink"/>
    <w:basedOn w:val="VarsaylanParagrafYazTipi"/>
    <w:uiPriority w:val="99"/>
    <w:semiHidden/>
    <w:unhideWhenUsed/>
    <w:rsid w:val="00F243E7"/>
    <w:rPr>
      <w:color w:val="0000FF"/>
      <w:u w:val="single"/>
    </w:rPr>
  </w:style>
  <w:style w:type="paragraph" w:styleId="AralkYok">
    <w:name w:val="No Spacing"/>
    <w:uiPriority w:val="1"/>
    <w:qFormat/>
    <w:rsid w:val="001271F8"/>
    <w:pPr>
      <w:spacing w:after="0" w:line="240" w:lineRule="auto"/>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skayerleryayinlari.com/" TargetMode="External"/><Relationship Id="rId5" Type="http://schemas.openxmlformats.org/officeDocument/2006/relationships/hyperlink" Target="mailto:baskayerleryayinlari@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157</Words>
  <Characters>896</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Sadi Cilingir</cp:lastModifiedBy>
  <cp:revision>3</cp:revision>
  <dcterms:created xsi:type="dcterms:W3CDTF">2014-03-01T12:55:00Z</dcterms:created>
  <dcterms:modified xsi:type="dcterms:W3CDTF">2014-03-02T21:32:00Z</dcterms:modified>
</cp:coreProperties>
</file>