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2E60" w14:textId="77777777" w:rsidR="00C30732" w:rsidRPr="002A5CCB" w:rsidRDefault="00C30732" w:rsidP="002A5CCB">
      <w:pPr>
        <w:pStyle w:val="AralkYok"/>
        <w:rPr>
          <w:sz w:val="24"/>
          <w:szCs w:val="24"/>
        </w:rPr>
      </w:pPr>
      <w:r w:rsidRPr="002A5CCB">
        <w:rPr>
          <w:sz w:val="24"/>
          <w:szCs w:val="24"/>
        </w:rPr>
        <w:t>39. İSTANBUL FİLM FESTİVALİ WEB SİTESİNDEN ALINMIŞTIR:</w:t>
      </w:r>
    </w:p>
    <w:p w14:paraId="6A5FE5AD" w14:textId="77777777" w:rsidR="00C30732" w:rsidRPr="002A5CCB" w:rsidRDefault="00C30732" w:rsidP="002A5CCB">
      <w:pPr>
        <w:pStyle w:val="AralkYok"/>
        <w:rPr>
          <w:sz w:val="24"/>
          <w:szCs w:val="24"/>
        </w:rPr>
      </w:pPr>
    </w:p>
    <w:p w14:paraId="7BFAFEA7" w14:textId="1C3D1EC1" w:rsidR="00E90215" w:rsidRPr="002A5CCB" w:rsidRDefault="002A5CCB" w:rsidP="002A5CCB">
      <w:pPr>
        <w:pStyle w:val="AralkYok"/>
        <w:rPr>
          <w:b/>
          <w:bCs/>
          <w:sz w:val="40"/>
          <w:szCs w:val="40"/>
        </w:rPr>
      </w:pPr>
      <w:r w:rsidRPr="002A5CCB">
        <w:rPr>
          <w:b/>
          <w:bCs/>
          <w:sz w:val="40"/>
          <w:szCs w:val="40"/>
        </w:rPr>
        <w:t>Kulak Misafiri</w:t>
      </w:r>
    </w:p>
    <w:p w14:paraId="661794BE" w14:textId="77777777" w:rsidR="002A5CCB" w:rsidRPr="002A5CCB" w:rsidRDefault="002A5CCB" w:rsidP="002A5CCB">
      <w:pPr>
        <w:pStyle w:val="AralkYok"/>
        <w:rPr>
          <w:sz w:val="24"/>
          <w:szCs w:val="24"/>
        </w:rPr>
      </w:pPr>
    </w:p>
    <w:p w14:paraId="6EAE8304" w14:textId="77777777" w:rsidR="002A5CCB" w:rsidRDefault="00E90215" w:rsidP="002A5CCB">
      <w:pPr>
        <w:pStyle w:val="AralkYok"/>
        <w:rPr>
          <w:sz w:val="24"/>
          <w:szCs w:val="24"/>
        </w:rPr>
      </w:pPr>
      <w:r w:rsidRPr="002A5CCB">
        <w:rPr>
          <w:b/>
          <w:bCs/>
          <w:sz w:val="24"/>
          <w:szCs w:val="24"/>
        </w:rPr>
        <w:t>Yönetmen:</w:t>
      </w:r>
      <w:r w:rsidRPr="002A5CCB">
        <w:rPr>
          <w:sz w:val="24"/>
          <w:szCs w:val="24"/>
        </w:rPr>
        <w:t xml:space="preserve"> Ahmet </w:t>
      </w:r>
      <w:proofErr w:type="spellStart"/>
      <w:r w:rsidRPr="002A5CCB">
        <w:rPr>
          <w:sz w:val="24"/>
          <w:szCs w:val="24"/>
        </w:rPr>
        <w:t>Toğaç</w:t>
      </w:r>
      <w:proofErr w:type="spellEnd"/>
    </w:p>
    <w:p w14:paraId="1061B203" w14:textId="70775881" w:rsidR="002A5CCB" w:rsidRDefault="002A5CCB" w:rsidP="002A5CCB">
      <w:pPr>
        <w:pStyle w:val="AralkYok"/>
        <w:rPr>
          <w:sz w:val="24"/>
          <w:szCs w:val="24"/>
        </w:rPr>
      </w:pPr>
      <w:r w:rsidRPr="002A5CCB">
        <w:rPr>
          <w:b/>
          <w:bCs/>
          <w:sz w:val="24"/>
          <w:szCs w:val="24"/>
        </w:rPr>
        <w:t>Ülke:</w:t>
      </w:r>
      <w:r>
        <w:rPr>
          <w:sz w:val="24"/>
          <w:szCs w:val="24"/>
        </w:rPr>
        <w:t xml:space="preserve"> </w:t>
      </w:r>
      <w:r w:rsidR="00E90215" w:rsidRPr="002A5CCB">
        <w:rPr>
          <w:sz w:val="24"/>
          <w:szCs w:val="24"/>
        </w:rPr>
        <w:t>T</w:t>
      </w:r>
      <w:r>
        <w:rPr>
          <w:sz w:val="24"/>
          <w:szCs w:val="24"/>
        </w:rPr>
        <w:t>ürkiye</w:t>
      </w:r>
    </w:p>
    <w:p w14:paraId="631F1E12" w14:textId="77777777" w:rsidR="002A5CCB" w:rsidRDefault="002A5CCB" w:rsidP="002A5CCB">
      <w:pPr>
        <w:pStyle w:val="AralkYok"/>
        <w:rPr>
          <w:sz w:val="24"/>
          <w:szCs w:val="24"/>
        </w:rPr>
      </w:pPr>
      <w:r w:rsidRPr="002A5CCB">
        <w:rPr>
          <w:b/>
          <w:bCs/>
          <w:sz w:val="24"/>
          <w:szCs w:val="24"/>
        </w:rPr>
        <w:t>Yapımcı:</w:t>
      </w:r>
      <w:r w:rsidRPr="002A5CCB">
        <w:rPr>
          <w:sz w:val="24"/>
          <w:szCs w:val="24"/>
        </w:rPr>
        <w:t xml:space="preserve"> Ahmet </w:t>
      </w:r>
      <w:proofErr w:type="spellStart"/>
      <w:r w:rsidRPr="002A5CCB">
        <w:rPr>
          <w:sz w:val="24"/>
          <w:szCs w:val="24"/>
        </w:rPr>
        <w:t>Toğaç</w:t>
      </w:r>
      <w:proofErr w:type="spellEnd"/>
    </w:p>
    <w:p w14:paraId="4A81055C" w14:textId="52B77562" w:rsidR="002A5CCB" w:rsidRDefault="002A5CCB" w:rsidP="002A5CCB">
      <w:pPr>
        <w:pStyle w:val="AralkYok"/>
        <w:rPr>
          <w:sz w:val="24"/>
          <w:szCs w:val="24"/>
        </w:rPr>
      </w:pPr>
      <w:r w:rsidRPr="002A5CCB">
        <w:rPr>
          <w:b/>
          <w:bCs/>
          <w:sz w:val="24"/>
          <w:szCs w:val="24"/>
        </w:rPr>
        <w:t>Dünya Hakları:</w:t>
      </w:r>
      <w:r w:rsidRPr="002A5CCB">
        <w:rPr>
          <w:sz w:val="24"/>
          <w:szCs w:val="24"/>
        </w:rPr>
        <w:t xml:space="preserve"> Ahmet </w:t>
      </w:r>
      <w:proofErr w:type="spellStart"/>
      <w:r w:rsidRPr="002A5CCB">
        <w:rPr>
          <w:sz w:val="24"/>
          <w:szCs w:val="24"/>
        </w:rPr>
        <w:t>Toğaç</w:t>
      </w:r>
      <w:proofErr w:type="spellEnd"/>
    </w:p>
    <w:p w14:paraId="0405A63D" w14:textId="77777777" w:rsidR="002A5CCB" w:rsidRDefault="002A5CCB" w:rsidP="002A5CCB">
      <w:pPr>
        <w:pStyle w:val="AralkYok"/>
        <w:rPr>
          <w:sz w:val="24"/>
          <w:szCs w:val="24"/>
        </w:rPr>
      </w:pPr>
      <w:r w:rsidRPr="002A5CCB">
        <w:rPr>
          <w:b/>
          <w:bCs/>
          <w:sz w:val="24"/>
          <w:szCs w:val="24"/>
        </w:rPr>
        <w:t>Yapım Yılı:</w:t>
      </w:r>
      <w:r>
        <w:rPr>
          <w:sz w:val="24"/>
          <w:szCs w:val="24"/>
        </w:rPr>
        <w:t xml:space="preserve"> </w:t>
      </w:r>
      <w:r w:rsidR="00E90215" w:rsidRPr="002A5CCB">
        <w:rPr>
          <w:sz w:val="24"/>
          <w:szCs w:val="24"/>
        </w:rPr>
        <w:t>2019</w:t>
      </w:r>
    </w:p>
    <w:p w14:paraId="47BF100A" w14:textId="77777777" w:rsidR="002A5CCB" w:rsidRDefault="002A5CCB" w:rsidP="002A5CCB">
      <w:pPr>
        <w:pStyle w:val="AralkYok"/>
        <w:rPr>
          <w:sz w:val="24"/>
          <w:szCs w:val="24"/>
        </w:rPr>
      </w:pPr>
      <w:r w:rsidRPr="002A5CCB">
        <w:rPr>
          <w:b/>
          <w:bCs/>
          <w:sz w:val="24"/>
          <w:szCs w:val="24"/>
        </w:rPr>
        <w:t>Teknik Özellikler:</w:t>
      </w:r>
      <w:r>
        <w:rPr>
          <w:sz w:val="24"/>
          <w:szCs w:val="24"/>
        </w:rPr>
        <w:t xml:space="preserve"> </w:t>
      </w:r>
      <w:r w:rsidR="00E90215" w:rsidRPr="002A5CCB">
        <w:rPr>
          <w:sz w:val="24"/>
          <w:szCs w:val="24"/>
        </w:rPr>
        <w:t>DCP</w:t>
      </w:r>
      <w:r>
        <w:rPr>
          <w:sz w:val="24"/>
          <w:szCs w:val="24"/>
        </w:rPr>
        <w:t>,</w:t>
      </w:r>
      <w:r w:rsidR="00E90215" w:rsidRPr="002A5CCB">
        <w:rPr>
          <w:sz w:val="24"/>
          <w:szCs w:val="24"/>
        </w:rPr>
        <w:t xml:space="preserve"> Renkli</w:t>
      </w:r>
    </w:p>
    <w:p w14:paraId="5F3EB497" w14:textId="77777777" w:rsidR="002A5CCB" w:rsidRDefault="002A5CCB" w:rsidP="002A5CCB">
      <w:pPr>
        <w:pStyle w:val="AralkYok"/>
        <w:rPr>
          <w:sz w:val="24"/>
          <w:szCs w:val="24"/>
        </w:rPr>
      </w:pPr>
      <w:r w:rsidRPr="002A5CCB">
        <w:rPr>
          <w:b/>
          <w:bCs/>
          <w:sz w:val="24"/>
          <w:szCs w:val="24"/>
        </w:rPr>
        <w:t>Süre:</w:t>
      </w:r>
      <w:r>
        <w:rPr>
          <w:sz w:val="24"/>
          <w:szCs w:val="24"/>
        </w:rPr>
        <w:t xml:space="preserve"> </w:t>
      </w:r>
      <w:r w:rsidR="00E90215" w:rsidRPr="002A5CCB">
        <w:rPr>
          <w:sz w:val="24"/>
          <w:szCs w:val="24"/>
        </w:rPr>
        <w:t>20</w:t>
      </w:r>
      <w:r>
        <w:rPr>
          <w:sz w:val="24"/>
          <w:szCs w:val="24"/>
        </w:rPr>
        <w:t xml:space="preserve"> dakika</w:t>
      </w:r>
    </w:p>
    <w:p w14:paraId="70EE19A3" w14:textId="77777777" w:rsidR="002A5CCB" w:rsidRDefault="002A5CCB" w:rsidP="002A5CCB">
      <w:pPr>
        <w:pStyle w:val="AralkYok"/>
        <w:rPr>
          <w:sz w:val="24"/>
          <w:szCs w:val="24"/>
        </w:rPr>
      </w:pPr>
      <w:r w:rsidRPr="002A5CCB">
        <w:rPr>
          <w:b/>
          <w:bCs/>
          <w:sz w:val="24"/>
          <w:szCs w:val="24"/>
        </w:rPr>
        <w:t>Dil:</w:t>
      </w:r>
      <w:r>
        <w:rPr>
          <w:sz w:val="24"/>
          <w:szCs w:val="24"/>
        </w:rPr>
        <w:t xml:space="preserve"> </w:t>
      </w:r>
      <w:r w:rsidR="00E90215" w:rsidRPr="002A5CCB">
        <w:rPr>
          <w:sz w:val="24"/>
          <w:szCs w:val="24"/>
        </w:rPr>
        <w:t>Türkçe, Kürtçe</w:t>
      </w:r>
    </w:p>
    <w:p w14:paraId="7E4CC3FB" w14:textId="77777777" w:rsidR="002A5CCB" w:rsidRDefault="002A5CCB" w:rsidP="002A5CCB">
      <w:pPr>
        <w:pStyle w:val="AralkYok"/>
        <w:rPr>
          <w:sz w:val="24"/>
          <w:szCs w:val="24"/>
        </w:rPr>
      </w:pPr>
      <w:r w:rsidRPr="002A5CCB">
        <w:rPr>
          <w:b/>
          <w:bCs/>
          <w:sz w:val="24"/>
          <w:szCs w:val="24"/>
        </w:rPr>
        <w:t>Senaryo:</w:t>
      </w:r>
      <w:r w:rsidR="00E90215" w:rsidRPr="002A5CCB">
        <w:rPr>
          <w:sz w:val="24"/>
          <w:szCs w:val="24"/>
        </w:rPr>
        <w:t xml:space="preserve"> Ahmet </w:t>
      </w:r>
      <w:proofErr w:type="spellStart"/>
      <w:r w:rsidR="00E90215" w:rsidRPr="002A5CCB">
        <w:rPr>
          <w:sz w:val="24"/>
          <w:szCs w:val="24"/>
        </w:rPr>
        <w:t>Toğaç</w:t>
      </w:r>
      <w:proofErr w:type="spellEnd"/>
    </w:p>
    <w:p w14:paraId="5356684B" w14:textId="77777777" w:rsidR="002A5CCB" w:rsidRDefault="00E90215" w:rsidP="002A5CCB">
      <w:pPr>
        <w:pStyle w:val="AralkYok"/>
        <w:rPr>
          <w:sz w:val="24"/>
          <w:szCs w:val="24"/>
        </w:rPr>
      </w:pPr>
      <w:r w:rsidRPr="002A5CCB">
        <w:rPr>
          <w:b/>
          <w:bCs/>
          <w:sz w:val="24"/>
          <w:szCs w:val="24"/>
        </w:rPr>
        <w:t>Görüntü Yönetmeni:</w:t>
      </w:r>
      <w:r w:rsidRPr="002A5CCB">
        <w:rPr>
          <w:sz w:val="24"/>
          <w:szCs w:val="24"/>
        </w:rPr>
        <w:t xml:space="preserve"> Nusret Emre Bilgin</w:t>
      </w:r>
    </w:p>
    <w:p w14:paraId="5A7222CA" w14:textId="061025DF" w:rsidR="002A5CCB" w:rsidRDefault="00E90215" w:rsidP="002A5CCB">
      <w:pPr>
        <w:pStyle w:val="AralkYok"/>
        <w:rPr>
          <w:sz w:val="24"/>
          <w:szCs w:val="24"/>
        </w:rPr>
      </w:pPr>
      <w:r w:rsidRPr="002A5CCB">
        <w:rPr>
          <w:b/>
          <w:bCs/>
          <w:sz w:val="24"/>
          <w:szCs w:val="24"/>
        </w:rPr>
        <w:t>Kurgu:</w:t>
      </w:r>
      <w:r w:rsidRPr="002A5CCB">
        <w:rPr>
          <w:sz w:val="24"/>
          <w:szCs w:val="24"/>
        </w:rPr>
        <w:t xml:space="preserve"> Ahmet </w:t>
      </w:r>
      <w:proofErr w:type="spellStart"/>
      <w:r w:rsidRPr="002A5CCB">
        <w:rPr>
          <w:sz w:val="24"/>
          <w:szCs w:val="24"/>
        </w:rPr>
        <w:t>Toğaç</w:t>
      </w:r>
      <w:proofErr w:type="spellEnd"/>
    </w:p>
    <w:p w14:paraId="1EC803C3" w14:textId="77777777" w:rsidR="002A5CCB" w:rsidRDefault="00E90215" w:rsidP="002A5CCB">
      <w:pPr>
        <w:pStyle w:val="AralkYok"/>
        <w:rPr>
          <w:sz w:val="24"/>
          <w:szCs w:val="24"/>
        </w:rPr>
      </w:pPr>
      <w:r w:rsidRPr="002A5CCB">
        <w:rPr>
          <w:b/>
          <w:bCs/>
          <w:sz w:val="24"/>
          <w:szCs w:val="24"/>
        </w:rPr>
        <w:t xml:space="preserve">Oyuncular: </w:t>
      </w:r>
      <w:r w:rsidRPr="002A5CCB">
        <w:rPr>
          <w:sz w:val="24"/>
          <w:szCs w:val="24"/>
        </w:rPr>
        <w:t>Turgay Aydın, Deniz İnanç, Hülya Gülşen Irmak</w:t>
      </w:r>
    </w:p>
    <w:p w14:paraId="63B2B818" w14:textId="77777777" w:rsidR="002A5CCB" w:rsidRPr="002A5CCB" w:rsidRDefault="002A5CCB" w:rsidP="002A5CCB">
      <w:pPr>
        <w:pStyle w:val="AralkYok"/>
        <w:rPr>
          <w:sz w:val="24"/>
          <w:szCs w:val="24"/>
        </w:rPr>
      </w:pPr>
    </w:p>
    <w:p w14:paraId="42A26DF8" w14:textId="77777777" w:rsidR="00E90215" w:rsidRPr="002A5CCB" w:rsidRDefault="00E90215" w:rsidP="002A5CCB">
      <w:pPr>
        <w:pStyle w:val="AralkYok"/>
        <w:rPr>
          <w:sz w:val="24"/>
          <w:szCs w:val="24"/>
        </w:rPr>
      </w:pPr>
      <w:r w:rsidRPr="002A5CCB">
        <w:rPr>
          <w:sz w:val="24"/>
          <w:szCs w:val="24"/>
        </w:rPr>
        <w:t>Büyük bir merkeze taşınma arifesinde olan şirketin eski santralinde çalışan Selamet, transferinin gerçekleşeceği zamanı beklerken tüm gününü tanımadığı insanların telefon konuşmalarını dinleyerek geçirmektedir. Telefondaki bir yabancıya karşı hissettiği yakınlığı keşfederek kendi hayatını ona benzetmeye çalışacaktır.</w:t>
      </w:r>
    </w:p>
    <w:sectPr w:rsidR="00E90215" w:rsidRPr="002A5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15"/>
    <w:rsid w:val="002A5CCB"/>
    <w:rsid w:val="00C30732"/>
    <w:rsid w:val="00E90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FC97"/>
  <w15:chartTrackingRefBased/>
  <w15:docId w15:val="{64D22BEC-1942-4917-AB89-81A66626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0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2020-07-05T04:23:00Z</dcterms:created>
  <dcterms:modified xsi:type="dcterms:W3CDTF">2020-09-19T15:09:00Z</dcterms:modified>
</cp:coreProperties>
</file>