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65DD5" w14:textId="77777777" w:rsidR="00B36DEE" w:rsidRDefault="00B36DEE" w:rsidP="00B36DEE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4. ULUSLARARASI KADIN YÖNETMENLER FESTİVALİ’NİN WEB SİTESİNDEN ALINMIŞTIR:</w:t>
      </w:r>
    </w:p>
    <w:p w14:paraId="7BD8A9CA" w14:textId="77777777" w:rsidR="00B36DEE" w:rsidRPr="00B36DEE" w:rsidRDefault="00B36DEE" w:rsidP="006623FA">
      <w:pPr>
        <w:pStyle w:val="AralkYok"/>
        <w:rPr>
          <w:b/>
          <w:bCs/>
          <w:sz w:val="24"/>
          <w:szCs w:val="24"/>
        </w:rPr>
      </w:pPr>
    </w:p>
    <w:p w14:paraId="16059C71" w14:textId="7DFD5CA9" w:rsidR="006623FA" w:rsidRPr="006623FA" w:rsidRDefault="006623FA" w:rsidP="006623FA">
      <w:pPr>
        <w:pStyle w:val="AralkYok"/>
        <w:rPr>
          <w:b/>
          <w:bCs/>
          <w:sz w:val="40"/>
          <w:szCs w:val="40"/>
        </w:rPr>
      </w:pPr>
      <w:r w:rsidRPr="006623FA">
        <w:rPr>
          <w:b/>
          <w:bCs/>
          <w:sz w:val="40"/>
          <w:szCs w:val="40"/>
        </w:rPr>
        <w:t>Bahar</w:t>
      </w:r>
    </w:p>
    <w:p w14:paraId="2E535968" w14:textId="77777777" w:rsidR="006623FA" w:rsidRDefault="006623FA" w:rsidP="006623FA">
      <w:pPr>
        <w:pStyle w:val="AralkYok"/>
        <w:rPr>
          <w:sz w:val="24"/>
          <w:szCs w:val="24"/>
        </w:rPr>
      </w:pPr>
    </w:p>
    <w:p w14:paraId="4A128C0C" w14:textId="56AD567A" w:rsidR="006623FA" w:rsidRPr="006623FA" w:rsidRDefault="006623FA" w:rsidP="006623FA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Yönetmen: </w:t>
      </w:r>
      <w:r w:rsidRPr="006623FA">
        <w:rPr>
          <w:sz w:val="24"/>
          <w:szCs w:val="24"/>
        </w:rPr>
        <w:t xml:space="preserve">Hande </w:t>
      </w:r>
      <w:proofErr w:type="spellStart"/>
      <w:r w:rsidRPr="006623FA">
        <w:rPr>
          <w:sz w:val="24"/>
          <w:szCs w:val="24"/>
        </w:rPr>
        <w:t>Yelke</w:t>
      </w:r>
      <w:proofErr w:type="spellEnd"/>
    </w:p>
    <w:p w14:paraId="6AD6E61C" w14:textId="77777777" w:rsidR="006623FA" w:rsidRDefault="006623FA" w:rsidP="006623FA">
      <w:pPr>
        <w:pStyle w:val="AralkYok"/>
        <w:rPr>
          <w:b/>
          <w:bCs/>
          <w:sz w:val="24"/>
          <w:szCs w:val="24"/>
        </w:rPr>
      </w:pPr>
    </w:p>
    <w:p w14:paraId="60B10EBA" w14:textId="4493880B" w:rsidR="006623FA" w:rsidRPr="006623FA" w:rsidRDefault="006623FA" w:rsidP="006623FA">
      <w:pPr>
        <w:pStyle w:val="AralkYok"/>
        <w:rPr>
          <w:b/>
          <w:bCs/>
          <w:sz w:val="24"/>
          <w:szCs w:val="24"/>
        </w:rPr>
      </w:pPr>
      <w:proofErr w:type="spellStart"/>
      <w:r w:rsidRPr="006623FA">
        <w:rPr>
          <w:b/>
          <w:bCs/>
          <w:sz w:val="24"/>
          <w:szCs w:val="24"/>
        </w:rPr>
        <w:t>Sinopsis</w:t>
      </w:r>
      <w:proofErr w:type="spellEnd"/>
      <w:r>
        <w:rPr>
          <w:b/>
          <w:bCs/>
          <w:sz w:val="24"/>
          <w:szCs w:val="24"/>
        </w:rPr>
        <w:t>:</w:t>
      </w:r>
    </w:p>
    <w:p w14:paraId="366F8AE8" w14:textId="77777777" w:rsidR="006623FA" w:rsidRPr="006623FA" w:rsidRDefault="006623FA" w:rsidP="006623FA">
      <w:pPr>
        <w:pStyle w:val="AralkYok"/>
        <w:rPr>
          <w:sz w:val="24"/>
          <w:szCs w:val="24"/>
        </w:rPr>
      </w:pPr>
    </w:p>
    <w:p w14:paraId="038EEEBC" w14:textId="77777777" w:rsidR="006623FA" w:rsidRPr="006623FA" w:rsidRDefault="006623FA" w:rsidP="006623FA">
      <w:pPr>
        <w:pStyle w:val="AralkYok"/>
        <w:rPr>
          <w:sz w:val="24"/>
          <w:szCs w:val="24"/>
        </w:rPr>
      </w:pPr>
      <w:r w:rsidRPr="006623FA">
        <w:rPr>
          <w:sz w:val="24"/>
          <w:szCs w:val="24"/>
        </w:rPr>
        <w:t>Urla Barbaros Köyünde yaşayan Bahar Doğru, 45 yaşında erkeklerin gittiği bir kahveyi işletmeye başlıyor. Tepki alıyor ilk önceleri. Yaşadığı zorlukların üstesinden gelerek köyüne örnek oluyor, değişim yaşanmasına öncülük ediyor.</w:t>
      </w:r>
    </w:p>
    <w:p w14:paraId="1D694AC3" w14:textId="77777777" w:rsidR="006623FA" w:rsidRPr="006623FA" w:rsidRDefault="006623FA" w:rsidP="006623FA">
      <w:pPr>
        <w:pStyle w:val="AralkYok"/>
        <w:rPr>
          <w:sz w:val="24"/>
          <w:szCs w:val="24"/>
        </w:rPr>
      </w:pPr>
    </w:p>
    <w:p w14:paraId="514DB3B0" w14:textId="654EED03" w:rsidR="006623FA" w:rsidRPr="006623FA" w:rsidRDefault="006623FA" w:rsidP="006623FA">
      <w:pPr>
        <w:pStyle w:val="AralkYok"/>
        <w:rPr>
          <w:b/>
          <w:bCs/>
          <w:sz w:val="24"/>
          <w:szCs w:val="24"/>
        </w:rPr>
      </w:pPr>
      <w:r w:rsidRPr="006623FA">
        <w:rPr>
          <w:b/>
          <w:bCs/>
          <w:sz w:val="24"/>
          <w:szCs w:val="24"/>
        </w:rPr>
        <w:t xml:space="preserve">Yönetmen Hakkında: </w:t>
      </w:r>
    </w:p>
    <w:p w14:paraId="1FE76661" w14:textId="77777777" w:rsidR="006623FA" w:rsidRPr="006623FA" w:rsidRDefault="006623FA" w:rsidP="006623FA">
      <w:pPr>
        <w:pStyle w:val="AralkYok"/>
        <w:rPr>
          <w:sz w:val="24"/>
          <w:szCs w:val="24"/>
        </w:rPr>
      </w:pPr>
    </w:p>
    <w:p w14:paraId="1907B3B0" w14:textId="2CF3577B" w:rsidR="006623FA" w:rsidRPr="006623FA" w:rsidRDefault="006623FA" w:rsidP="006623FA">
      <w:pPr>
        <w:pStyle w:val="AralkYok"/>
        <w:rPr>
          <w:sz w:val="24"/>
          <w:szCs w:val="24"/>
        </w:rPr>
      </w:pPr>
      <w:r w:rsidRPr="006623FA">
        <w:rPr>
          <w:sz w:val="24"/>
          <w:szCs w:val="24"/>
        </w:rPr>
        <w:t xml:space="preserve">Hande </w:t>
      </w:r>
      <w:proofErr w:type="spellStart"/>
      <w:r w:rsidRPr="006623FA">
        <w:rPr>
          <w:sz w:val="24"/>
          <w:szCs w:val="24"/>
        </w:rPr>
        <w:t>Yelke</w:t>
      </w:r>
      <w:proofErr w:type="spellEnd"/>
      <w:r w:rsidRPr="006623FA">
        <w:rPr>
          <w:sz w:val="24"/>
          <w:szCs w:val="24"/>
        </w:rPr>
        <w:t>, 1966 doğumlu. Anadolu Üniversitesi AÖF "Halkla İlişkiler", "Fotoğrafçılık ve Kameramanlık" ön lisans mezunu. Fotoğraf ile ilgileniyor. 2019 yılında ilk belgesel filmi “Ateş ve Su” ve 2 tanıtım filmi çekti. 2020 yılında İkinci Belgesel filmini çekti. Halen fotoğraf ve belgesel film projelerine devam etmektedir.</w:t>
      </w:r>
    </w:p>
    <w:sectPr w:rsidR="006623FA" w:rsidRPr="00662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FA"/>
    <w:rsid w:val="006623FA"/>
    <w:rsid w:val="00B3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F7A0"/>
  <w15:chartTrackingRefBased/>
  <w15:docId w15:val="{83C52882-269A-498A-9A3C-FEE78B2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2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2021-03-02T19:41:00Z</dcterms:created>
  <dcterms:modified xsi:type="dcterms:W3CDTF">2021-03-03T08:21:00Z</dcterms:modified>
</cp:coreProperties>
</file>