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22" w:rsidRPr="008B4EE7" w:rsidRDefault="00AC2022" w:rsidP="00293CE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C2022" w:rsidRPr="008B4EE7" w:rsidRDefault="00AC2022">
      <w:pPr>
        <w:pStyle w:val="Body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AC2022" w:rsidRPr="008B4EE7" w:rsidRDefault="00EA4CF0">
      <w:pPr>
        <w:pStyle w:val="Body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8B4EE7">
        <w:rPr>
          <w:rFonts w:ascii="Times New Roman" w:eastAsia="Cambria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1925954</wp:posOffset>
            </wp:positionH>
            <wp:positionV relativeFrom="line">
              <wp:posOffset>-661669</wp:posOffset>
            </wp:positionV>
            <wp:extent cx="2000250" cy="1025525"/>
            <wp:effectExtent l="0" t="0" r="0" b="0"/>
            <wp:wrapSquare wrapText="bothSides" distT="57150" distB="57150" distL="57150" distR="57150"/>
            <wp:docPr id="1073741825" name="officeArt object" descr="https://lh4.googleusercontent.com/-mOzhLMPXU78/VJGbWliMkgI/AAAAAAAAAB4/yqTWCFxpPrI/w1433-h1433/UNIQ-logo-yeni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https://lh4.googleusercontent.com/-mOzhLMPXU78/VJGbWliMkgI/AAAAAAAAAB4/yqTWCFxpPrI/w1433-h1433/UNIQ-logo-yeni-01.png"/>
                    <pic:cNvPicPr/>
                  </pic:nvPicPr>
                  <pic:blipFill>
                    <a:blip r:embed="rId7" cstate="print">
                      <a:extLst/>
                    </a:blip>
                    <a:srcRect t="25655" b="2303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2022" w:rsidRPr="008B4EE7" w:rsidRDefault="00AC2022">
      <w:pPr>
        <w:pStyle w:val="Body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AC2022" w:rsidRPr="008B4EE7" w:rsidRDefault="00AC2022">
      <w:pPr>
        <w:pStyle w:val="Body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95913" w:rsidRPr="0046564C" w:rsidRDefault="00E95913" w:rsidP="00E95913">
      <w:pPr>
        <w:jc w:val="center"/>
        <w:rPr>
          <w:b/>
          <w:sz w:val="40"/>
          <w:szCs w:val="40"/>
          <w:lang w:val="tr-TR"/>
        </w:rPr>
      </w:pPr>
      <w:r w:rsidRPr="0046564C">
        <w:rPr>
          <w:b/>
          <w:sz w:val="40"/>
          <w:szCs w:val="40"/>
          <w:lang w:val="tr-TR"/>
        </w:rPr>
        <w:t>UNIQ İstanbul’da Sine Konser!</w:t>
      </w:r>
    </w:p>
    <w:p w:rsidR="00E95913" w:rsidRPr="00005398" w:rsidRDefault="00E95913" w:rsidP="00E95913">
      <w:pPr>
        <w:jc w:val="center"/>
        <w:rPr>
          <w:b/>
          <w:lang w:val="tr-TR"/>
        </w:rPr>
      </w:pPr>
    </w:p>
    <w:p w:rsidR="00E95913" w:rsidRPr="00005398" w:rsidRDefault="00E95913" w:rsidP="00E95913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262626"/>
          <w:lang w:val="tr-TR"/>
        </w:rPr>
      </w:pPr>
      <w:r w:rsidRPr="00005398">
        <w:rPr>
          <w:b/>
          <w:lang w:val="tr-TR"/>
        </w:rPr>
        <w:t xml:space="preserve">UNIQ Açık Hava Sahnesi 2 Ekim’de, muhteşem bir etkinliğe ev sahipliği yapıyor. </w:t>
      </w:r>
      <w:r w:rsidRPr="00005398">
        <w:rPr>
          <w:b/>
          <w:color w:val="262626"/>
          <w:lang w:val="tr-TR"/>
        </w:rPr>
        <w:t xml:space="preserve">1920’de tamamlanan ve İstanbul’da çekilen ilk uzun metraj olma özelliğini taşıyan </w:t>
      </w:r>
      <w:r w:rsidRPr="00005398">
        <w:rPr>
          <w:b/>
          <w:color w:val="141823"/>
          <w:shd w:val="clear" w:color="auto" w:fill="FFFFFF"/>
          <w:lang w:val="tr-TR"/>
        </w:rPr>
        <w:t>“Enis Aldjelis / Doğunun Çiçeği” adlı film, ünlü müzik grubu Baba ZuLa sine-konseriyle izleyicileri bir tarih yolculuğuna davet ediyor.</w:t>
      </w:r>
    </w:p>
    <w:p w:rsidR="00E95913" w:rsidRPr="00005398" w:rsidRDefault="00E95913" w:rsidP="00E95913">
      <w:pPr>
        <w:jc w:val="center"/>
        <w:rPr>
          <w:color w:val="141823"/>
          <w:shd w:val="clear" w:color="auto" w:fill="FFFFFF"/>
          <w:lang w:val="tr-TR"/>
        </w:rPr>
      </w:pPr>
    </w:p>
    <w:p w:rsidR="00005398" w:rsidRDefault="009A3050" w:rsidP="00005398">
      <w:pPr>
        <w:rPr>
          <w:color w:val="141823"/>
          <w:shd w:val="clear" w:color="auto" w:fill="FFFFFF"/>
          <w:lang w:val="tr-TR"/>
        </w:rPr>
      </w:pPr>
      <w:bookmarkStart w:id="0" w:name="_GoBack"/>
      <w:r w:rsidRPr="001D0C54">
        <w:rPr>
          <w:color w:val="141823"/>
          <w:shd w:val="clear" w:color="auto" w:fill="FFFFFF"/>
          <w:lang w:val="tr-TR"/>
        </w:rPr>
        <w:t xml:space="preserve">UNIQ İstanbul, </w:t>
      </w:r>
      <w:r w:rsidR="00005398" w:rsidRPr="001D0C54">
        <w:rPr>
          <w:color w:val="141823"/>
          <w:shd w:val="clear" w:color="auto" w:fill="FFFFFF"/>
          <w:lang w:val="tr-TR"/>
        </w:rPr>
        <w:t xml:space="preserve">İstanbul tutkunlarına tarih </w:t>
      </w:r>
      <w:r w:rsidRPr="001D0C54">
        <w:rPr>
          <w:color w:val="141823"/>
          <w:shd w:val="clear" w:color="auto" w:fill="FFFFFF"/>
          <w:lang w:val="tr-TR"/>
        </w:rPr>
        <w:t xml:space="preserve">ve müzikle iç içe bir gece yaşatmaya hazırlanıyor. </w:t>
      </w:r>
      <w:r w:rsidR="00005398" w:rsidRPr="001D0C54">
        <w:rPr>
          <w:color w:val="141823"/>
          <w:shd w:val="clear" w:color="auto" w:fill="FFFFFF"/>
          <w:lang w:val="tr-TR"/>
        </w:rPr>
        <w:t>Oluşturduğu p</w:t>
      </w:r>
      <w:r w:rsidR="00D52256">
        <w:rPr>
          <w:color w:val="141823"/>
          <w:shd w:val="clear" w:color="auto" w:fill="FFFFFF"/>
          <w:lang w:val="tr-TR"/>
        </w:rPr>
        <w:t>rojelerle doğu ile batıyı, sayko</w:t>
      </w:r>
      <w:r w:rsidR="00005398" w:rsidRPr="001D0C54">
        <w:rPr>
          <w:color w:val="141823"/>
          <w:shd w:val="clear" w:color="auto" w:fill="FFFFFF"/>
          <w:lang w:val="tr-TR"/>
        </w:rPr>
        <w:t>delik ile folku, müzik ile sinemayı ve diğer disiplinleri bir araya getiren, İstanbul’dan müzikleri ve sesleri 43 ayrı ülkede tanıtan Gülbaba</w:t>
      </w:r>
      <w:r w:rsidR="004E72A0">
        <w:rPr>
          <w:color w:val="141823"/>
          <w:shd w:val="clear" w:color="auto" w:fill="FFFFFF"/>
          <w:lang w:val="tr-TR"/>
        </w:rPr>
        <w:t xml:space="preserve"> </w:t>
      </w:r>
      <w:r w:rsidR="002053CD" w:rsidRPr="001D0C54">
        <w:rPr>
          <w:color w:val="141823"/>
          <w:shd w:val="clear" w:color="auto" w:fill="FFFFFF"/>
          <w:lang w:val="tr-TR"/>
        </w:rPr>
        <w:t>Music işbirliğiyle gerçekleşe</w:t>
      </w:r>
      <w:r w:rsidR="00005398" w:rsidRPr="001D0C54">
        <w:rPr>
          <w:color w:val="141823"/>
          <w:shd w:val="clear" w:color="auto" w:fill="FFFFFF"/>
          <w:lang w:val="tr-TR"/>
        </w:rPr>
        <w:t xml:space="preserve">cek etkinlik </w:t>
      </w:r>
      <w:r w:rsidR="00D60E72">
        <w:rPr>
          <w:color w:val="141823"/>
          <w:shd w:val="clear" w:color="auto" w:fill="FFFFFF"/>
          <w:lang w:val="tr-TR"/>
        </w:rPr>
        <w:t>herkesi</w:t>
      </w:r>
      <w:r w:rsidR="00005398" w:rsidRPr="001D0C54">
        <w:rPr>
          <w:color w:val="141823"/>
          <w:shd w:val="clear" w:color="auto" w:fill="FFFFFF"/>
          <w:lang w:val="tr-TR"/>
        </w:rPr>
        <w:t xml:space="preserve"> muhteşem bir film ve müzik ziyafetine çağırıyor.</w:t>
      </w:r>
    </w:p>
    <w:p w:rsidR="00005398" w:rsidRPr="00005398" w:rsidRDefault="00005398" w:rsidP="00005398">
      <w:pPr>
        <w:rPr>
          <w:color w:val="141823"/>
          <w:shd w:val="clear" w:color="auto" w:fill="FFFFFF"/>
          <w:lang w:val="tr-TR"/>
        </w:rPr>
      </w:pPr>
    </w:p>
    <w:p w:rsidR="009A3050" w:rsidRPr="00005398" w:rsidRDefault="009A3050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  <w:r w:rsidRPr="00005398">
        <w:rPr>
          <w:color w:val="262626"/>
          <w:lang w:val="tr-TR"/>
        </w:rPr>
        <w:t xml:space="preserve">1917 yılında çekimine başlanan ve 1920’de çekimi tamamlanan Avusturya-Macar ortak yapımı </w:t>
      </w:r>
      <w:r w:rsidR="008B4EE7" w:rsidRPr="00005398">
        <w:rPr>
          <w:b/>
          <w:color w:val="262626"/>
          <w:lang w:val="tr-TR"/>
        </w:rPr>
        <w:t>‘</w:t>
      </w:r>
      <w:r w:rsidRPr="00005398">
        <w:rPr>
          <w:b/>
          <w:color w:val="262626"/>
          <w:lang w:val="tr-TR"/>
        </w:rPr>
        <w:t>Enis-Aldjelis / Doğunun Çiçeği</w:t>
      </w:r>
      <w:r w:rsidR="008B4EE7" w:rsidRPr="00005398">
        <w:rPr>
          <w:b/>
          <w:color w:val="262626"/>
          <w:lang w:val="tr-TR"/>
        </w:rPr>
        <w:t>’</w:t>
      </w:r>
      <w:r w:rsidRPr="00005398">
        <w:rPr>
          <w:color w:val="262626"/>
          <w:lang w:val="tr-TR"/>
        </w:rPr>
        <w:t xml:space="preserve">, ünlü müzik grubu </w:t>
      </w:r>
      <w:r w:rsidRPr="00005398">
        <w:rPr>
          <w:b/>
          <w:color w:val="262626"/>
          <w:lang w:val="tr-TR"/>
        </w:rPr>
        <w:t>Baba ZuLa</w:t>
      </w:r>
      <w:r w:rsidRPr="00005398">
        <w:rPr>
          <w:color w:val="262626"/>
          <w:lang w:val="tr-TR"/>
        </w:rPr>
        <w:t xml:space="preserve"> sine-konseriyle izleyiciyle buluşuyor. İstanbul’da çekilen ilk uzun metraj olma özelliğini taşıyan film, </w:t>
      </w:r>
    </w:p>
    <w:p w:rsidR="009A3050" w:rsidRPr="00005398" w:rsidRDefault="009A3050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  <w:r w:rsidRPr="00005398">
        <w:rPr>
          <w:color w:val="262626"/>
          <w:lang w:val="tr-TR"/>
        </w:rPr>
        <w:t xml:space="preserve">90 yıl öncesinin </w:t>
      </w:r>
      <w:r w:rsidR="00452716" w:rsidRPr="00005398">
        <w:rPr>
          <w:color w:val="262626"/>
          <w:lang w:val="tr-TR"/>
        </w:rPr>
        <w:t xml:space="preserve">İstanbul’unu yaşatıyor… </w:t>
      </w:r>
      <w:r w:rsidRPr="00005398">
        <w:rPr>
          <w:color w:val="262626"/>
          <w:lang w:val="tr-TR"/>
        </w:rPr>
        <w:t>Galata Köprüsü, Eminönü, Galata Kulesi</w:t>
      </w:r>
      <w:r w:rsidR="00452716" w:rsidRPr="00005398">
        <w:rPr>
          <w:color w:val="262626"/>
          <w:lang w:val="tr-TR"/>
        </w:rPr>
        <w:t>, Karaköy’den Beşiktaş’a kadar eski yapılar, dükkanlar</w:t>
      </w:r>
      <w:r w:rsidR="008B4EE7" w:rsidRPr="00005398">
        <w:rPr>
          <w:color w:val="262626"/>
          <w:lang w:val="tr-TR"/>
        </w:rPr>
        <w:t>, bilinmeyenler</w:t>
      </w:r>
      <w:r w:rsidR="00452716" w:rsidRPr="00005398">
        <w:rPr>
          <w:color w:val="262626"/>
          <w:lang w:val="tr-TR"/>
        </w:rPr>
        <w:t xml:space="preserve"> ve şimdi ‘olmayanlar’…</w:t>
      </w:r>
      <w:r w:rsidR="0046564C">
        <w:rPr>
          <w:color w:val="262626"/>
          <w:lang w:val="tr-TR"/>
        </w:rPr>
        <w:t xml:space="preserve"> </w:t>
      </w:r>
    </w:p>
    <w:p w:rsidR="005E0FEF" w:rsidRPr="00005398" w:rsidRDefault="005E0FEF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</w:p>
    <w:p w:rsidR="005E0FEF" w:rsidRPr="00005398" w:rsidRDefault="005E0FEF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  <w:r w:rsidRPr="00005398">
        <w:rPr>
          <w:color w:val="262626"/>
          <w:lang w:val="tr-TR"/>
        </w:rPr>
        <w:t xml:space="preserve">Göz kamaştırıcı birçok ayrıntıyı sunan film, Baba ZuLa’nın muhteşem performansıyla tarih yolculuğunu derinden hissettiriyor. </w:t>
      </w:r>
      <w:r w:rsidR="008B4EE7" w:rsidRPr="00005398">
        <w:rPr>
          <w:color w:val="262626"/>
          <w:lang w:val="tr-TR"/>
        </w:rPr>
        <w:t>‘</w:t>
      </w:r>
      <w:r w:rsidRPr="00005398">
        <w:rPr>
          <w:color w:val="262626"/>
          <w:lang w:val="tr-TR"/>
        </w:rPr>
        <w:t>Enis-Aldjelis / Doğunun Çiçeği</w:t>
      </w:r>
      <w:r w:rsidR="008B4EE7" w:rsidRPr="00005398">
        <w:rPr>
          <w:color w:val="262626"/>
          <w:lang w:val="tr-TR"/>
        </w:rPr>
        <w:t>’</w:t>
      </w:r>
      <w:r w:rsidRPr="00005398">
        <w:rPr>
          <w:color w:val="262626"/>
          <w:lang w:val="tr-TR"/>
        </w:rPr>
        <w:t xml:space="preserve"> için hazırladıkları müziklerle Amsterdam Film Bienali ve Antalya Altın Portakal Film Festivali’nde de sahne alan Baba ZuLa, bu performansıyla uzun sure hafızalarda yer etmişti. </w:t>
      </w:r>
    </w:p>
    <w:bookmarkEnd w:id="0"/>
    <w:p w:rsidR="008B4EE7" w:rsidRPr="00005398" w:rsidRDefault="008B4EE7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</w:p>
    <w:p w:rsidR="008B4EE7" w:rsidRPr="00005398" w:rsidRDefault="008B4EE7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  <w:r w:rsidRPr="00005398">
        <w:rPr>
          <w:color w:val="262626"/>
          <w:lang w:val="tr-TR"/>
        </w:rPr>
        <w:t xml:space="preserve">Siz de bu tarihi yolculuğa UNIQ Açık Hava Sahnesi’nde eşlik etmek ister misiniz? </w:t>
      </w:r>
      <w:r w:rsidR="00436316" w:rsidRPr="00005398">
        <w:rPr>
          <w:color w:val="262626"/>
          <w:lang w:val="tr-TR"/>
        </w:rPr>
        <w:t>2 Ekim Cuma gecesi saat 20:00’de yolculuk başlıyor… Sine konserin ardından, DJ Murat Meriç’in klasikleşmiş Türk filmleri müzikleri performansıyla İstanbul seyri devam ediyor.</w:t>
      </w:r>
      <w:r w:rsidR="0046564C">
        <w:rPr>
          <w:color w:val="262626"/>
          <w:lang w:val="tr-TR"/>
        </w:rPr>
        <w:t xml:space="preserve"> </w:t>
      </w:r>
    </w:p>
    <w:p w:rsidR="00436316" w:rsidRPr="00005398" w:rsidRDefault="00436316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</w:p>
    <w:p w:rsidR="00436316" w:rsidRPr="008349AD" w:rsidRDefault="00436316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</w:p>
    <w:p w:rsidR="008B4EE7" w:rsidRPr="008349AD" w:rsidRDefault="008B4EE7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</w:p>
    <w:p w:rsidR="005E0FEF" w:rsidRPr="008349AD" w:rsidRDefault="005E0FEF" w:rsidP="009A3050">
      <w:pPr>
        <w:widowControl w:val="0"/>
        <w:autoSpaceDE w:val="0"/>
        <w:autoSpaceDN w:val="0"/>
        <w:adjustRightInd w:val="0"/>
        <w:rPr>
          <w:color w:val="262626"/>
          <w:lang w:val="tr-TR"/>
        </w:rPr>
      </w:pPr>
    </w:p>
    <w:p w:rsidR="00AC2022" w:rsidRPr="008B4EE7" w:rsidRDefault="00EA4CF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8B4EE7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Detaylı Bilgi ve Görsel İçin</w:t>
      </w:r>
      <w:r w:rsidRPr="008B4EE7">
        <w:rPr>
          <w:rFonts w:ascii="Times New Roman" w:eastAsia="Cambria" w:hAnsi="Times New Roman" w:cs="Times New Roman"/>
          <w:b/>
          <w:bCs/>
          <w:sz w:val="24"/>
          <w:szCs w:val="24"/>
        </w:rPr>
        <w:t>:</w:t>
      </w:r>
      <w:r w:rsidRPr="008B4EE7">
        <w:rPr>
          <w:rFonts w:ascii="Times New Roman" w:eastAsia="Cambria" w:hAnsi="Times New Roman" w:cs="Times New Roman"/>
          <w:b/>
          <w:bCs/>
          <w:sz w:val="24"/>
          <w:szCs w:val="24"/>
        </w:rPr>
        <w:br/>
      </w:r>
      <w:r w:rsidRPr="008B4EE7">
        <w:rPr>
          <w:rFonts w:ascii="Times New Roman" w:eastAsia="Cambria" w:hAnsi="Times New Roman" w:cs="Times New Roman"/>
          <w:sz w:val="24"/>
          <w:szCs w:val="24"/>
        </w:rPr>
        <w:t>Çiğdem Yakar/Medya İlişkileri Direktörü</w:t>
      </w:r>
      <w:r w:rsidRPr="008B4EE7">
        <w:rPr>
          <w:rFonts w:ascii="Times New Roman" w:eastAsia="Cambria" w:hAnsi="Times New Roman" w:cs="Times New Roman"/>
          <w:sz w:val="24"/>
          <w:szCs w:val="24"/>
        </w:rPr>
        <w:br/>
        <w:t>Effect Halkla İlişkiler</w:t>
      </w:r>
      <w:r w:rsidRPr="008B4EE7">
        <w:rPr>
          <w:rFonts w:ascii="Times New Roman" w:eastAsia="Cambria" w:hAnsi="Times New Roman" w:cs="Times New Roman"/>
          <w:sz w:val="24"/>
          <w:szCs w:val="24"/>
        </w:rPr>
        <w:br/>
        <w:t xml:space="preserve">TEL: </w:t>
      </w:r>
      <w:r w:rsidRPr="008B4EE7">
        <w:rPr>
          <w:rFonts w:ascii="Times New Roman" w:hAnsi="Times New Roman" w:cs="Times New Roman"/>
          <w:sz w:val="24"/>
          <w:szCs w:val="24"/>
        </w:rPr>
        <w:t>0212 269 00 69 / 0533 273 40 82</w:t>
      </w:r>
    </w:p>
    <w:p w:rsidR="00AC2022" w:rsidRPr="0046564C" w:rsidRDefault="0069598A">
      <w:pPr>
        <w:pStyle w:val="Body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A4CF0" w:rsidRPr="0046564C">
          <w:rPr>
            <w:rStyle w:val="Hyperlink0"/>
            <w:rFonts w:ascii="Times New Roman" w:hAnsi="Times New Roman" w:cs="Times New Roman"/>
            <w:color w:val="000000" w:themeColor="text1"/>
            <w:u w:val="none"/>
          </w:rPr>
          <w:t>cigdemyakar@effect.com.tr</w:t>
        </w:r>
      </w:hyperlink>
    </w:p>
    <w:p w:rsidR="00AC2022" w:rsidRPr="008B4EE7" w:rsidRDefault="0069598A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A4CF0" w:rsidRPr="0046564C">
          <w:rPr>
            <w:rStyle w:val="Hyperlink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uniq@effect.com.tr</w:t>
        </w:r>
      </w:hyperlink>
    </w:p>
    <w:sectPr w:rsidR="00AC2022" w:rsidRPr="008B4EE7" w:rsidSect="00AC202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8A" w:rsidRDefault="0069598A" w:rsidP="00AC2022">
      <w:r>
        <w:separator/>
      </w:r>
    </w:p>
  </w:endnote>
  <w:endnote w:type="continuationSeparator" w:id="0">
    <w:p w:rsidR="0069598A" w:rsidRDefault="0069598A" w:rsidP="00AC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8A" w:rsidRDefault="0069598A" w:rsidP="00AC2022">
      <w:r>
        <w:separator/>
      </w:r>
    </w:p>
  </w:footnote>
  <w:footnote w:type="continuationSeparator" w:id="0">
    <w:p w:rsidR="0069598A" w:rsidRDefault="0069598A" w:rsidP="00AC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51C2"/>
    <w:multiLevelType w:val="hybridMultilevel"/>
    <w:tmpl w:val="A9E2C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022"/>
    <w:rsid w:val="00004BBB"/>
    <w:rsid w:val="00005398"/>
    <w:rsid w:val="00011ACB"/>
    <w:rsid w:val="00011FCF"/>
    <w:rsid w:val="000E219D"/>
    <w:rsid w:val="0011173F"/>
    <w:rsid w:val="00111DE0"/>
    <w:rsid w:val="0013686B"/>
    <w:rsid w:val="001C2808"/>
    <w:rsid w:val="001D0C54"/>
    <w:rsid w:val="002053CD"/>
    <w:rsid w:val="002146EA"/>
    <w:rsid w:val="00256834"/>
    <w:rsid w:val="00293CEB"/>
    <w:rsid w:val="002E5292"/>
    <w:rsid w:val="00312C90"/>
    <w:rsid w:val="00317B2B"/>
    <w:rsid w:val="00331B2A"/>
    <w:rsid w:val="00334E07"/>
    <w:rsid w:val="00361DDA"/>
    <w:rsid w:val="003A33FE"/>
    <w:rsid w:val="00400CA8"/>
    <w:rsid w:val="00436316"/>
    <w:rsid w:val="00452716"/>
    <w:rsid w:val="0046564C"/>
    <w:rsid w:val="004E72A0"/>
    <w:rsid w:val="0050752D"/>
    <w:rsid w:val="0057186A"/>
    <w:rsid w:val="005E0FEF"/>
    <w:rsid w:val="006349A4"/>
    <w:rsid w:val="00670168"/>
    <w:rsid w:val="0069598A"/>
    <w:rsid w:val="006964B0"/>
    <w:rsid w:val="006D21AB"/>
    <w:rsid w:val="00746DB6"/>
    <w:rsid w:val="008349AD"/>
    <w:rsid w:val="008425B1"/>
    <w:rsid w:val="008B4EE7"/>
    <w:rsid w:val="008C0908"/>
    <w:rsid w:val="008C5043"/>
    <w:rsid w:val="008E0DCD"/>
    <w:rsid w:val="008F1077"/>
    <w:rsid w:val="008F254A"/>
    <w:rsid w:val="00920E57"/>
    <w:rsid w:val="00935081"/>
    <w:rsid w:val="00952CA5"/>
    <w:rsid w:val="00963B9A"/>
    <w:rsid w:val="009A2575"/>
    <w:rsid w:val="009A3050"/>
    <w:rsid w:val="009A7FE8"/>
    <w:rsid w:val="009C3CCB"/>
    <w:rsid w:val="009E2ECC"/>
    <w:rsid w:val="00A45D31"/>
    <w:rsid w:val="00A71810"/>
    <w:rsid w:val="00AC2022"/>
    <w:rsid w:val="00B063C5"/>
    <w:rsid w:val="00B33106"/>
    <w:rsid w:val="00B4500E"/>
    <w:rsid w:val="00BF7F25"/>
    <w:rsid w:val="00C12F92"/>
    <w:rsid w:val="00C27A32"/>
    <w:rsid w:val="00C84D9B"/>
    <w:rsid w:val="00CA1E3A"/>
    <w:rsid w:val="00CA6D9A"/>
    <w:rsid w:val="00D401E6"/>
    <w:rsid w:val="00D52256"/>
    <w:rsid w:val="00D60E72"/>
    <w:rsid w:val="00E1778F"/>
    <w:rsid w:val="00E41192"/>
    <w:rsid w:val="00E52659"/>
    <w:rsid w:val="00E905FF"/>
    <w:rsid w:val="00E95913"/>
    <w:rsid w:val="00EA4CF0"/>
    <w:rsid w:val="00F57A2A"/>
    <w:rsid w:val="00FB26A0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E04FB-60CA-45FB-9D2F-B4B5542C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202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C2022"/>
    <w:rPr>
      <w:u w:val="single"/>
    </w:rPr>
  </w:style>
  <w:style w:type="paragraph" w:customStyle="1" w:styleId="HeaderFooter">
    <w:name w:val="Header &amp; Footer"/>
    <w:rsid w:val="00AC202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AC202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AC2022"/>
    <w:rPr>
      <w:color w:val="0000FF"/>
      <w:u w:val="single" w:color="0000FF"/>
    </w:rPr>
  </w:style>
  <w:style w:type="character" w:customStyle="1" w:styleId="Hyperlink0">
    <w:name w:val="Hyperlink.0"/>
    <w:basedOn w:val="Link"/>
    <w:rsid w:val="00AC2022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sid w:val="00AC2022"/>
    <w:rPr>
      <w:color w:val="0000FF"/>
      <w:u w:val="single" w:color="0000FF"/>
    </w:rPr>
  </w:style>
  <w:style w:type="paragraph" w:styleId="stbilgi">
    <w:name w:val="header"/>
    <w:basedOn w:val="Normal"/>
    <w:link w:val="stbilgiChar"/>
    <w:uiPriority w:val="99"/>
    <w:semiHidden/>
    <w:unhideWhenUsed/>
    <w:rsid w:val="00746D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6DB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46D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6DB6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E959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tr-T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yakar@effect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niq@effect.com.t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Afsar</dc:creator>
  <cp:lastModifiedBy>Sadi Cilingir</cp:lastModifiedBy>
  <cp:revision>9</cp:revision>
  <dcterms:created xsi:type="dcterms:W3CDTF">2015-09-19T09:32:00Z</dcterms:created>
  <dcterms:modified xsi:type="dcterms:W3CDTF">2015-09-22T21:14:00Z</dcterms:modified>
</cp:coreProperties>
</file>