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C671" w14:textId="77777777" w:rsidR="00195D72" w:rsidRDefault="00195D72" w:rsidP="00195D72">
      <w:pPr>
        <w:jc w:val="center"/>
        <w:rPr>
          <w:color w:val="000000" w:themeColor="text1"/>
        </w:rPr>
      </w:pPr>
    </w:p>
    <w:p w14:paraId="07580F50" w14:textId="08AC052A" w:rsidR="00195D72" w:rsidRPr="00D66F7D" w:rsidRDefault="000319B4" w:rsidP="00195D72">
      <w:pPr>
        <w:jc w:val="center"/>
        <w:rPr>
          <w:color w:val="000000" w:themeColor="text1"/>
        </w:rPr>
      </w:pPr>
      <w:r w:rsidRPr="00D66F7D">
        <w:rPr>
          <w:b/>
          <w:noProof/>
          <w:color w:val="000000" w:themeColor="text1"/>
          <w:sz w:val="36"/>
          <w:szCs w:val="36"/>
          <w:lang w:eastAsia="tr-TR"/>
        </w:rPr>
        <w:drawing>
          <wp:inline distT="0" distB="0" distL="0" distR="0" wp14:anchorId="4C66C772" wp14:editId="1DFE468B">
            <wp:extent cx="915019" cy="91501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3666" cy="943666"/>
                    </a:xfrm>
                    <a:prstGeom prst="rect">
                      <a:avLst/>
                    </a:prstGeom>
                  </pic:spPr>
                </pic:pic>
              </a:graphicData>
            </a:graphic>
          </wp:inline>
        </w:drawing>
      </w:r>
    </w:p>
    <w:p w14:paraId="5765FA91" w14:textId="77777777" w:rsidR="005B5AA1" w:rsidRDefault="005B5AA1" w:rsidP="00B9474B">
      <w:pPr>
        <w:rPr>
          <w:b/>
          <w:bCs/>
          <w:color w:val="000000" w:themeColor="text1"/>
        </w:rPr>
      </w:pPr>
    </w:p>
    <w:p w14:paraId="7E07E393" w14:textId="696F156C" w:rsidR="00E24231" w:rsidRDefault="000319B4" w:rsidP="00B9474B">
      <w:pPr>
        <w:rPr>
          <w:b/>
          <w:bCs/>
          <w:color w:val="000000" w:themeColor="text1"/>
        </w:rPr>
      </w:pPr>
      <w:r w:rsidRPr="00D66F7D">
        <w:rPr>
          <w:b/>
          <w:bCs/>
          <w:color w:val="000000" w:themeColor="text1"/>
        </w:rPr>
        <w:t>Basın Bülteni</w:t>
      </w:r>
      <w:r w:rsidRPr="00D66F7D">
        <w:rPr>
          <w:b/>
          <w:bCs/>
          <w:color w:val="000000" w:themeColor="text1"/>
        </w:rPr>
        <w:tab/>
      </w:r>
      <w:r w:rsidRPr="00D66F7D">
        <w:rPr>
          <w:b/>
          <w:bCs/>
          <w:color w:val="000000" w:themeColor="text1"/>
        </w:rPr>
        <w:tab/>
        <w:t xml:space="preserve">                                                                                             </w:t>
      </w:r>
      <w:r w:rsidRPr="00D66F7D">
        <w:rPr>
          <w:b/>
          <w:bCs/>
          <w:color w:val="000000" w:themeColor="text1"/>
        </w:rPr>
        <w:tab/>
      </w:r>
      <w:r w:rsidR="00D21FEE">
        <w:rPr>
          <w:b/>
          <w:bCs/>
          <w:color w:val="000000" w:themeColor="text1"/>
        </w:rPr>
        <w:t>21</w:t>
      </w:r>
      <w:r w:rsidR="00F64D13">
        <w:rPr>
          <w:b/>
          <w:bCs/>
          <w:color w:val="000000" w:themeColor="text1"/>
        </w:rPr>
        <w:t>.11</w:t>
      </w:r>
      <w:r w:rsidRPr="00D66F7D">
        <w:rPr>
          <w:b/>
          <w:bCs/>
          <w:color w:val="000000" w:themeColor="text1"/>
        </w:rPr>
        <w:t>.202</w:t>
      </w:r>
      <w:r w:rsidRPr="00D66F7D">
        <w:rPr>
          <w:noProof/>
          <w:color w:val="000000" w:themeColor="text1"/>
          <w:lang w:eastAsia="tr-TR"/>
        </w:rPr>
        <mc:AlternateContent>
          <mc:Choice Requires="wps">
            <w:drawing>
              <wp:anchor distT="0" distB="0" distL="114300" distR="114300" simplePos="0" relativeHeight="251659264" behindDoc="0" locked="0" layoutInCell="1" allowOverlap="1" wp14:anchorId="3EE50C13" wp14:editId="740D1CFA">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FFC0C"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rsidR="004D7E8E">
        <w:rPr>
          <w:b/>
          <w:bCs/>
          <w:color w:val="000000" w:themeColor="text1"/>
        </w:rPr>
        <w:t>2</w:t>
      </w:r>
    </w:p>
    <w:p w14:paraId="0B800FA7" w14:textId="77777777" w:rsidR="005B5AA1" w:rsidRDefault="005B5AA1" w:rsidP="00373EE6">
      <w:pPr>
        <w:pStyle w:val="AralkYok"/>
      </w:pPr>
    </w:p>
    <w:p w14:paraId="08C5A350" w14:textId="77777777" w:rsidR="00D21FEE" w:rsidRPr="00373EE6" w:rsidRDefault="00D21FEE" w:rsidP="00373EE6">
      <w:pPr>
        <w:pStyle w:val="AralkYok"/>
        <w:jc w:val="center"/>
        <w:rPr>
          <w:b/>
          <w:bCs/>
          <w:sz w:val="40"/>
          <w:szCs w:val="40"/>
        </w:rPr>
      </w:pPr>
      <w:r w:rsidRPr="00373EE6">
        <w:rPr>
          <w:b/>
          <w:bCs/>
          <w:sz w:val="40"/>
          <w:szCs w:val="40"/>
        </w:rPr>
        <w:t>TRT Ortak Yapımları “Ceviz Ağacı” ve “Muallim”</w:t>
      </w:r>
    </w:p>
    <w:p w14:paraId="143D25CF" w14:textId="09B448AB" w:rsidR="00C72F3E" w:rsidRPr="00373EE6" w:rsidRDefault="00D21FEE" w:rsidP="00373EE6">
      <w:pPr>
        <w:pStyle w:val="AralkYok"/>
        <w:jc w:val="center"/>
        <w:rPr>
          <w:b/>
          <w:bCs/>
          <w:sz w:val="40"/>
          <w:szCs w:val="40"/>
        </w:rPr>
      </w:pPr>
      <w:r w:rsidRPr="00373EE6">
        <w:rPr>
          <w:b/>
          <w:bCs/>
          <w:sz w:val="40"/>
          <w:szCs w:val="40"/>
        </w:rPr>
        <w:t>Filmleri TV’de İlk Kez TRT 1’de</w:t>
      </w:r>
    </w:p>
    <w:p w14:paraId="4F523B0C" w14:textId="77777777" w:rsidR="00373EE6" w:rsidRPr="00373EE6" w:rsidRDefault="00373EE6" w:rsidP="00373EE6">
      <w:pPr>
        <w:pStyle w:val="AralkYok"/>
      </w:pPr>
    </w:p>
    <w:p w14:paraId="18A0A8FE" w14:textId="5B866EB7" w:rsidR="0008500C" w:rsidRDefault="00D21FEE" w:rsidP="00C72F3E">
      <w:pPr>
        <w:jc w:val="center"/>
        <w:rPr>
          <w:b/>
          <w:color w:val="000000" w:themeColor="text1"/>
        </w:rPr>
      </w:pPr>
      <w:r w:rsidRPr="00D21FEE">
        <w:rPr>
          <w:b/>
          <w:color w:val="000000" w:themeColor="text1"/>
        </w:rPr>
        <w:t>Yönetmen ve senarist Faysal Soysal'ın ikinci uzun metrajı</w:t>
      </w:r>
      <w:r w:rsidR="00520BA8">
        <w:rPr>
          <w:b/>
          <w:color w:val="000000" w:themeColor="text1"/>
        </w:rPr>
        <w:t xml:space="preserve"> </w:t>
      </w:r>
      <w:r w:rsidRPr="00D21FEE">
        <w:rPr>
          <w:b/>
          <w:color w:val="000000" w:themeColor="text1"/>
        </w:rPr>
        <w:t>TRT ortak yapımı “Ceviz Ağacı” filmi televizyonda ilk kez bu gece saat 00.15’te</w:t>
      </w:r>
      <w:r w:rsidR="00520BA8">
        <w:rPr>
          <w:b/>
          <w:color w:val="000000" w:themeColor="text1"/>
        </w:rPr>
        <w:t>, y</w:t>
      </w:r>
      <w:r w:rsidRPr="00D21FEE">
        <w:rPr>
          <w:b/>
          <w:color w:val="000000" w:themeColor="text1"/>
        </w:rPr>
        <w:t>önetmen Müslim Şahin’in ilk uzun metrajlı filmi TRT or</w:t>
      </w:r>
      <w:r w:rsidR="009B7D70">
        <w:rPr>
          <w:b/>
          <w:color w:val="000000" w:themeColor="text1"/>
        </w:rPr>
        <w:t xml:space="preserve">tak yapımı “Muallim” filmi ise </w:t>
      </w:r>
      <w:r w:rsidRPr="00D21FEE">
        <w:rPr>
          <w:b/>
          <w:color w:val="000000" w:themeColor="text1"/>
        </w:rPr>
        <w:t>televizyonda ilk kez 24 Kasım Perşembe gecesi saat 00.00’da TRT 1’de ekrana gelecek.</w:t>
      </w:r>
    </w:p>
    <w:p w14:paraId="0C11511E" w14:textId="0F61B123" w:rsidR="00D21FEE" w:rsidRDefault="00D21FEE" w:rsidP="00C72F3E">
      <w:pPr>
        <w:jc w:val="center"/>
        <w:rPr>
          <w:b/>
          <w:color w:val="000000" w:themeColor="text1"/>
        </w:rPr>
      </w:pPr>
    </w:p>
    <w:p w14:paraId="008D62A5" w14:textId="464557D9" w:rsidR="002D55B7" w:rsidRDefault="00E168A9" w:rsidP="0021790B">
      <w:pPr>
        <w:tabs>
          <w:tab w:val="left" w:pos="3336"/>
        </w:tabs>
        <w:jc w:val="both"/>
      </w:pPr>
      <w:r>
        <w:t xml:space="preserve">TRT ortak yapımları “Ceviz Ağacı” ve “Muallim” filmleri, </w:t>
      </w:r>
      <w:r w:rsidR="007352AA" w:rsidRPr="007352AA">
        <w:t xml:space="preserve">televizyonda ilk kez </w:t>
      </w:r>
      <w:r>
        <w:t xml:space="preserve">TRT 1 ekranlarında izleyiciyle buluşacak. </w:t>
      </w:r>
    </w:p>
    <w:p w14:paraId="765BCD3A" w14:textId="77777777" w:rsidR="002D55B7" w:rsidRDefault="002D55B7" w:rsidP="0021790B">
      <w:pPr>
        <w:tabs>
          <w:tab w:val="left" w:pos="3336"/>
        </w:tabs>
        <w:jc w:val="both"/>
      </w:pPr>
    </w:p>
    <w:p w14:paraId="5232AB2C" w14:textId="4EE9EF44" w:rsidR="002D55B7" w:rsidRPr="004D59EA" w:rsidRDefault="007C48ED" w:rsidP="0021790B">
      <w:pPr>
        <w:tabs>
          <w:tab w:val="left" w:pos="3336"/>
        </w:tabs>
        <w:jc w:val="both"/>
        <w:rPr>
          <w:b/>
        </w:rPr>
      </w:pPr>
      <w:r>
        <w:rPr>
          <w:b/>
        </w:rPr>
        <w:t>TRT ortak yapımı ödüllü film “Ceviz Ağacı”,</w:t>
      </w:r>
      <w:r w:rsidR="000073CB">
        <w:rPr>
          <w:b/>
        </w:rPr>
        <w:t xml:space="preserve"> televizyonda ilk kez</w:t>
      </w:r>
      <w:r>
        <w:rPr>
          <w:b/>
        </w:rPr>
        <w:t xml:space="preserve"> bu gece TRT 1’de</w:t>
      </w:r>
    </w:p>
    <w:p w14:paraId="6436C53C" w14:textId="3CA095CA" w:rsidR="007C48ED" w:rsidRDefault="00771953" w:rsidP="007C48ED">
      <w:pPr>
        <w:tabs>
          <w:tab w:val="left" w:pos="3336"/>
        </w:tabs>
        <w:jc w:val="both"/>
      </w:pPr>
      <w:r>
        <w:t>TRT</w:t>
      </w:r>
      <w:r w:rsidR="007C48ED">
        <w:t xml:space="preserve"> ortak yapımı “Ceviz Ağacı” filminin başrollerinde Serdar </w:t>
      </w:r>
      <w:proofErr w:type="spellStart"/>
      <w:r w:rsidR="007C48ED">
        <w:t>Orçin</w:t>
      </w:r>
      <w:proofErr w:type="spellEnd"/>
      <w:r w:rsidR="007C48ED">
        <w:t>, Sezin Akbaşoğulları, Kübra Kip, Mert Yavuzcan, Şebnem Dilligil ve Rıza Akın gibi deneyimli oyuncuların yer alıyor. Yurt içi ve yurt dışındaki birçok önemli festivalden ödülle dönen filmin konusu ise şöyle:</w:t>
      </w:r>
    </w:p>
    <w:p w14:paraId="20E6E4D3" w14:textId="77777777" w:rsidR="007C48ED" w:rsidRDefault="007C48ED" w:rsidP="007C48ED">
      <w:pPr>
        <w:tabs>
          <w:tab w:val="left" w:pos="3336"/>
        </w:tabs>
        <w:jc w:val="both"/>
      </w:pPr>
    </w:p>
    <w:p w14:paraId="54FE2421" w14:textId="77777777" w:rsidR="006A7E68" w:rsidRDefault="007C48ED" w:rsidP="000073CB">
      <w:pPr>
        <w:tabs>
          <w:tab w:val="left" w:pos="3336"/>
        </w:tabs>
        <w:jc w:val="both"/>
      </w:pPr>
      <w:r>
        <w:t xml:space="preserve">“Birçok açıdan silik ve pasif bir karaktere sahip edebiyat öğretmeni Hayati, karısı tarafından hor görülüp terkedilir. Bir süre sonra ataerkil özellikteki kasabada kimliği belirlenemeyen bir kadın cesedi bulunur. Hayati cesedin karısına ait olduğunu iddia edip başkasının işlediği cinayeti üstlenir. Peki ama işlemediği bir cinayeti neden üstlenir insan? Film bu sorunun peşinde insanın en saklı, en gölgede kalmış, derin taraflarını aydınlatmaya çalışırken tutunamayış, kadın cinayetleri, şiddetin bin bir yüzü, edebiyat, tutkular ve pişmanlıklar gibi uğraklarıyla dünya yüzünde insan için özne olarak var olmanın imkanını sorguluyor." </w:t>
      </w:r>
    </w:p>
    <w:p w14:paraId="4E7327B6" w14:textId="77777777" w:rsidR="006A7E68" w:rsidRDefault="006A7E68" w:rsidP="000073CB">
      <w:pPr>
        <w:tabs>
          <w:tab w:val="left" w:pos="3336"/>
        </w:tabs>
        <w:jc w:val="both"/>
      </w:pPr>
    </w:p>
    <w:p w14:paraId="6F35687D" w14:textId="4E13F229" w:rsidR="000073CB" w:rsidRDefault="006A7E68" w:rsidP="000073CB">
      <w:pPr>
        <w:tabs>
          <w:tab w:val="left" w:pos="3336"/>
        </w:tabs>
        <w:jc w:val="both"/>
      </w:pPr>
      <w:r>
        <w:t xml:space="preserve">TRT ortak yapımı </w:t>
      </w:r>
      <w:r w:rsidR="007C48ED">
        <w:t>“Ceviz Ağacı”, televizyonda ilk kez bu gece saat 00.15’te TRT 1’de.</w:t>
      </w:r>
    </w:p>
    <w:p w14:paraId="0018C753" w14:textId="77777777" w:rsidR="000073CB" w:rsidRDefault="000073CB" w:rsidP="000073CB">
      <w:pPr>
        <w:tabs>
          <w:tab w:val="left" w:pos="3336"/>
        </w:tabs>
        <w:jc w:val="both"/>
      </w:pPr>
    </w:p>
    <w:p w14:paraId="7E9CC79E" w14:textId="19DFCDE2" w:rsidR="000073CB" w:rsidRPr="000073CB" w:rsidRDefault="00D21FEE" w:rsidP="000073CB">
      <w:pPr>
        <w:tabs>
          <w:tab w:val="left" w:pos="3336"/>
        </w:tabs>
        <w:jc w:val="both"/>
        <w:rPr>
          <w:b/>
        </w:rPr>
      </w:pPr>
      <w:r w:rsidRPr="000073CB">
        <w:rPr>
          <w:b/>
        </w:rPr>
        <w:t>TRT ortak yapım</w:t>
      </w:r>
      <w:r w:rsidR="00520BA8">
        <w:rPr>
          <w:b/>
        </w:rPr>
        <w:t>ı</w:t>
      </w:r>
      <w:r w:rsidRPr="000073CB">
        <w:rPr>
          <w:b/>
        </w:rPr>
        <w:t xml:space="preserve"> “Muallim”</w:t>
      </w:r>
      <w:r w:rsidR="000073CB">
        <w:rPr>
          <w:b/>
        </w:rPr>
        <w:t xml:space="preserve"> filmi</w:t>
      </w:r>
      <w:r w:rsidR="000073CB" w:rsidRPr="000073CB">
        <w:rPr>
          <w:b/>
        </w:rPr>
        <w:t xml:space="preserve"> televizyonda ilk kez TRT 1’de</w:t>
      </w:r>
    </w:p>
    <w:p w14:paraId="381BB8AF" w14:textId="6ECDD07F" w:rsidR="00D21FEE" w:rsidRPr="00D15662" w:rsidRDefault="006A7E68" w:rsidP="00D21FEE">
      <w:pPr>
        <w:spacing w:after="120"/>
        <w:jc w:val="both"/>
      </w:pPr>
      <w:r w:rsidRPr="006A7E68">
        <w:t xml:space="preserve">Yönetmen Müslim Şahin’in ilk uzun metrajlı filmi </w:t>
      </w:r>
      <w:r>
        <w:t xml:space="preserve">“Muallim”, </w:t>
      </w:r>
      <w:r w:rsidR="00D21FEE" w:rsidRPr="00D15662">
        <w:t>2. Abdülhamid Han döneminde Fransa’da mühendislik eğitimi alan bir Jön Türk’ün, ülkeye dönüşünde bir köye öğretmen olar</w:t>
      </w:r>
      <w:r>
        <w:t>ak sürgün edilmesini konu alıyor.</w:t>
      </w:r>
      <w:r w:rsidR="00D21FEE">
        <w:t xml:space="preserve"> </w:t>
      </w:r>
      <w:r w:rsidR="00D21FEE" w:rsidRPr="00D15662">
        <w:t xml:space="preserve">Filmin oyuncu kadrosunda Melih Selçuk, Sevtap </w:t>
      </w:r>
      <w:proofErr w:type="spellStart"/>
      <w:r w:rsidR="00D21FEE" w:rsidRPr="00D15662">
        <w:t>Özaltun</w:t>
      </w:r>
      <w:proofErr w:type="spellEnd"/>
      <w:r w:rsidR="00D21FEE" w:rsidRPr="00D15662">
        <w:t xml:space="preserve">, Ruhi Sarı, Halit </w:t>
      </w:r>
      <w:proofErr w:type="spellStart"/>
      <w:r w:rsidR="00D21FEE" w:rsidRPr="00D15662">
        <w:t>Karaata</w:t>
      </w:r>
      <w:proofErr w:type="spellEnd"/>
      <w:r w:rsidR="00D21FEE" w:rsidRPr="00D15662">
        <w:t xml:space="preserve">, Kerim Yağcı, Levent Sülün, Engin Yüksel, Barış Hayta, Yiğit Çelebi, Batuhan Ekşi, Tuğçe Tanıl, Mike </w:t>
      </w:r>
      <w:proofErr w:type="spellStart"/>
      <w:r w:rsidR="00D21FEE" w:rsidRPr="00D15662">
        <w:t>Mithcell</w:t>
      </w:r>
      <w:proofErr w:type="spellEnd"/>
      <w:r w:rsidR="00D21FEE" w:rsidRPr="00D15662">
        <w:t xml:space="preserve">, Uğur Arslanoğlu, </w:t>
      </w:r>
      <w:proofErr w:type="spellStart"/>
      <w:r w:rsidR="00D21FEE" w:rsidRPr="00D15662">
        <w:t>Şendoğan</w:t>
      </w:r>
      <w:proofErr w:type="spellEnd"/>
      <w:r w:rsidR="00D21FEE" w:rsidRPr="00D15662">
        <w:t xml:space="preserve"> Öksüz ve Hakan Karaman gibi oyuncular yer alıyor.</w:t>
      </w:r>
    </w:p>
    <w:p w14:paraId="047CC923" w14:textId="1B41BB08" w:rsidR="00CF7C72" w:rsidRPr="000073CB" w:rsidRDefault="006A7E68" w:rsidP="000073CB">
      <w:pPr>
        <w:spacing w:after="120"/>
        <w:jc w:val="both"/>
      </w:pPr>
      <w:r>
        <w:t>Katıldığı bir</w:t>
      </w:r>
      <w:r w:rsidR="00D21FEE">
        <w:t xml:space="preserve">çok festivalden ödülle dönen </w:t>
      </w:r>
      <w:r w:rsidR="00D21FEE" w:rsidRPr="00D15662">
        <w:t xml:space="preserve">“Muallim” </w:t>
      </w:r>
      <w:r w:rsidR="00D21FEE">
        <w:t xml:space="preserve">filmi, </w:t>
      </w:r>
      <w:r w:rsidR="00D21FEE" w:rsidRPr="001B1926">
        <w:t xml:space="preserve">televizyonda ilk kez </w:t>
      </w:r>
      <w:r w:rsidR="00D21FEE" w:rsidRPr="00D15662">
        <w:t>24 Kasım</w:t>
      </w:r>
      <w:r w:rsidR="00520BA8">
        <w:t xml:space="preserve"> Öğretmenler Günü’nde p</w:t>
      </w:r>
      <w:r w:rsidR="00D21FEE" w:rsidRPr="00D15662">
        <w:t>erşembe gecesi saat 00.00’d</w:t>
      </w:r>
      <w:r w:rsidR="00D21FEE">
        <w:t xml:space="preserve">a </w:t>
      </w:r>
      <w:r w:rsidR="00D21FEE" w:rsidRPr="001B1926">
        <w:t>TRT 1</w:t>
      </w:r>
      <w:r w:rsidR="00D21FEE">
        <w:t>’de ekrana gelecek.</w:t>
      </w:r>
    </w:p>
    <w:sectPr w:rsidR="00CF7C72" w:rsidRPr="000073CB" w:rsidSect="008A51FA">
      <w:pgSz w:w="11900" w:h="16840"/>
      <w:pgMar w:top="567"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5CBB7" w14:textId="77777777" w:rsidR="005316EB" w:rsidRDefault="005316EB" w:rsidP="00F46684">
      <w:r>
        <w:separator/>
      </w:r>
    </w:p>
  </w:endnote>
  <w:endnote w:type="continuationSeparator" w:id="0">
    <w:p w14:paraId="240B52F2" w14:textId="77777777" w:rsidR="005316EB" w:rsidRDefault="005316EB" w:rsidP="00F4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6F82" w14:textId="77777777" w:rsidR="005316EB" w:rsidRDefault="005316EB" w:rsidP="00F46684">
      <w:r>
        <w:separator/>
      </w:r>
    </w:p>
  </w:footnote>
  <w:footnote w:type="continuationSeparator" w:id="0">
    <w:p w14:paraId="07016580" w14:textId="77777777" w:rsidR="005316EB" w:rsidRDefault="005316EB" w:rsidP="00F46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D171D"/>
    <w:multiLevelType w:val="hybridMultilevel"/>
    <w:tmpl w:val="D582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8099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B4"/>
    <w:rsid w:val="00000001"/>
    <w:rsid w:val="000073CB"/>
    <w:rsid w:val="00007DE1"/>
    <w:rsid w:val="00025F54"/>
    <w:rsid w:val="000319B4"/>
    <w:rsid w:val="000365F7"/>
    <w:rsid w:val="000771CF"/>
    <w:rsid w:val="0008500C"/>
    <w:rsid w:val="000934A4"/>
    <w:rsid w:val="0009455B"/>
    <w:rsid w:val="000A2B5A"/>
    <w:rsid w:val="000B3BC4"/>
    <w:rsid w:val="00101D28"/>
    <w:rsid w:val="00104E9E"/>
    <w:rsid w:val="001115AF"/>
    <w:rsid w:val="0011293E"/>
    <w:rsid w:val="00135FCA"/>
    <w:rsid w:val="00140E85"/>
    <w:rsid w:val="001445B8"/>
    <w:rsid w:val="00152D44"/>
    <w:rsid w:val="00161996"/>
    <w:rsid w:val="00170D9C"/>
    <w:rsid w:val="001754D8"/>
    <w:rsid w:val="00177429"/>
    <w:rsid w:val="00195D72"/>
    <w:rsid w:val="001A1354"/>
    <w:rsid w:val="001A2DD4"/>
    <w:rsid w:val="001B58F1"/>
    <w:rsid w:val="001C5C8D"/>
    <w:rsid w:val="001E47E8"/>
    <w:rsid w:val="0021790B"/>
    <w:rsid w:val="00231E9D"/>
    <w:rsid w:val="0023500C"/>
    <w:rsid w:val="00272858"/>
    <w:rsid w:val="00273004"/>
    <w:rsid w:val="00276358"/>
    <w:rsid w:val="00277C5C"/>
    <w:rsid w:val="002A3B20"/>
    <w:rsid w:val="002C34CE"/>
    <w:rsid w:val="002D538C"/>
    <w:rsid w:val="002D55B7"/>
    <w:rsid w:val="002E58EE"/>
    <w:rsid w:val="00300ECC"/>
    <w:rsid w:val="00311B26"/>
    <w:rsid w:val="003204EC"/>
    <w:rsid w:val="0032554A"/>
    <w:rsid w:val="00373EE6"/>
    <w:rsid w:val="003A7429"/>
    <w:rsid w:val="003C1999"/>
    <w:rsid w:val="003C26A8"/>
    <w:rsid w:val="003C305C"/>
    <w:rsid w:val="003E7469"/>
    <w:rsid w:val="003F1715"/>
    <w:rsid w:val="003F7B09"/>
    <w:rsid w:val="00400AD5"/>
    <w:rsid w:val="004043DF"/>
    <w:rsid w:val="004307B9"/>
    <w:rsid w:val="00436144"/>
    <w:rsid w:val="004648D3"/>
    <w:rsid w:val="00486245"/>
    <w:rsid w:val="004876DA"/>
    <w:rsid w:val="00492856"/>
    <w:rsid w:val="004A0B34"/>
    <w:rsid w:val="004B2A06"/>
    <w:rsid w:val="004D59EA"/>
    <w:rsid w:val="004D6F7C"/>
    <w:rsid w:val="004D7E8E"/>
    <w:rsid w:val="00516C61"/>
    <w:rsid w:val="00520BA8"/>
    <w:rsid w:val="005316EB"/>
    <w:rsid w:val="00533259"/>
    <w:rsid w:val="00535E5B"/>
    <w:rsid w:val="005447C2"/>
    <w:rsid w:val="00554879"/>
    <w:rsid w:val="00555B22"/>
    <w:rsid w:val="005600B5"/>
    <w:rsid w:val="0056514A"/>
    <w:rsid w:val="005677B1"/>
    <w:rsid w:val="00587FE6"/>
    <w:rsid w:val="0059104A"/>
    <w:rsid w:val="005A1C75"/>
    <w:rsid w:val="005A2439"/>
    <w:rsid w:val="005A6ACB"/>
    <w:rsid w:val="005A742C"/>
    <w:rsid w:val="005B24C5"/>
    <w:rsid w:val="005B5AA1"/>
    <w:rsid w:val="005D023C"/>
    <w:rsid w:val="005E4746"/>
    <w:rsid w:val="00605EFC"/>
    <w:rsid w:val="0061505C"/>
    <w:rsid w:val="00626E20"/>
    <w:rsid w:val="00652D93"/>
    <w:rsid w:val="006563C1"/>
    <w:rsid w:val="00667659"/>
    <w:rsid w:val="00695B9A"/>
    <w:rsid w:val="006A4DB3"/>
    <w:rsid w:val="006A7E68"/>
    <w:rsid w:val="006D1530"/>
    <w:rsid w:val="0072007D"/>
    <w:rsid w:val="00724F13"/>
    <w:rsid w:val="007352AA"/>
    <w:rsid w:val="0073674B"/>
    <w:rsid w:val="00771953"/>
    <w:rsid w:val="0079313D"/>
    <w:rsid w:val="007A4F8C"/>
    <w:rsid w:val="007B4A6C"/>
    <w:rsid w:val="007C122E"/>
    <w:rsid w:val="007C48ED"/>
    <w:rsid w:val="007E16CD"/>
    <w:rsid w:val="007E5B01"/>
    <w:rsid w:val="0080545E"/>
    <w:rsid w:val="008222BA"/>
    <w:rsid w:val="00822A2D"/>
    <w:rsid w:val="00844905"/>
    <w:rsid w:val="008553C8"/>
    <w:rsid w:val="00874CB0"/>
    <w:rsid w:val="0087680E"/>
    <w:rsid w:val="00885C65"/>
    <w:rsid w:val="00890778"/>
    <w:rsid w:val="008954F4"/>
    <w:rsid w:val="008A51FA"/>
    <w:rsid w:val="008B697A"/>
    <w:rsid w:val="008D1F63"/>
    <w:rsid w:val="008E094B"/>
    <w:rsid w:val="008E1FDB"/>
    <w:rsid w:val="008F118E"/>
    <w:rsid w:val="008F7D5D"/>
    <w:rsid w:val="009011AE"/>
    <w:rsid w:val="00951315"/>
    <w:rsid w:val="00951E89"/>
    <w:rsid w:val="0095704C"/>
    <w:rsid w:val="009631C5"/>
    <w:rsid w:val="00965E10"/>
    <w:rsid w:val="00973961"/>
    <w:rsid w:val="00984E7D"/>
    <w:rsid w:val="009A5595"/>
    <w:rsid w:val="009B7D70"/>
    <w:rsid w:val="009C6271"/>
    <w:rsid w:val="009D63E7"/>
    <w:rsid w:val="00A06B80"/>
    <w:rsid w:val="00A06DC4"/>
    <w:rsid w:val="00A124BE"/>
    <w:rsid w:val="00A168C3"/>
    <w:rsid w:val="00A23366"/>
    <w:rsid w:val="00A27146"/>
    <w:rsid w:val="00A31D66"/>
    <w:rsid w:val="00A472A4"/>
    <w:rsid w:val="00A50E1A"/>
    <w:rsid w:val="00A546C3"/>
    <w:rsid w:val="00A55433"/>
    <w:rsid w:val="00A63A65"/>
    <w:rsid w:val="00A83DEE"/>
    <w:rsid w:val="00A95DE5"/>
    <w:rsid w:val="00AA0B65"/>
    <w:rsid w:val="00AC1A08"/>
    <w:rsid w:val="00AD1176"/>
    <w:rsid w:val="00AD52CC"/>
    <w:rsid w:val="00AE0A55"/>
    <w:rsid w:val="00AF77A3"/>
    <w:rsid w:val="00B00F71"/>
    <w:rsid w:val="00B018D1"/>
    <w:rsid w:val="00B03D70"/>
    <w:rsid w:val="00B33626"/>
    <w:rsid w:val="00B346F9"/>
    <w:rsid w:val="00B378BB"/>
    <w:rsid w:val="00B62FE1"/>
    <w:rsid w:val="00B659C0"/>
    <w:rsid w:val="00B85ECD"/>
    <w:rsid w:val="00B9474B"/>
    <w:rsid w:val="00BA01D4"/>
    <w:rsid w:val="00BA0D8A"/>
    <w:rsid w:val="00BA7BBC"/>
    <w:rsid w:val="00BD506E"/>
    <w:rsid w:val="00C02C6E"/>
    <w:rsid w:val="00C243B3"/>
    <w:rsid w:val="00C36583"/>
    <w:rsid w:val="00C466A5"/>
    <w:rsid w:val="00C51F63"/>
    <w:rsid w:val="00C529BB"/>
    <w:rsid w:val="00C56BE8"/>
    <w:rsid w:val="00C72F3E"/>
    <w:rsid w:val="00C8218A"/>
    <w:rsid w:val="00C94F88"/>
    <w:rsid w:val="00CA79B4"/>
    <w:rsid w:val="00CB6AD1"/>
    <w:rsid w:val="00CC4B49"/>
    <w:rsid w:val="00CC7467"/>
    <w:rsid w:val="00CF354A"/>
    <w:rsid w:val="00CF7C72"/>
    <w:rsid w:val="00D00768"/>
    <w:rsid w:val="00D21FEE"/>
    <w:rsid w:val="00D33D97"/>
    <w:rsid w:val="00D44129"/>
    <w:rsid w:val="00D44A95"/>
    <w:rsid w:val="00D467F5"/>
    <w:rsid w:val="00D66F7D"/>
    <w:rsid w:val="00D674BF"/>
    <w:rsid w:val="00D75693"/>
    <w:rsid w:val="00D83F80"/>
    <w:rsid w:val="00D87D84"/>
    <w:rsid w:val="00DA2871"/>
    <w:rsid w:val="00DC0F92"/>
    <w:rsid w:val="00E112D5"/>
    <w:rsid w:val="00E168A9"/>
    <w:rsid w:val="00E16E92"/>
    <w:rsid w:val="00E16EC9"/>
    <w:rsid w:val="00E24231"/>
    <w:rsid w:val="00E3546E"/>
    <w:rsid w:val="00E67A3E"/>
    <w:rsid w:val="00E71C77"/>
    <w:rsid w:val="00E75D92"/>
    <w:rsid w:val="00E9440D"/>
    <w:rsid w:val="00E97979"/>
    <w:rsid w:val="00EB0149"/>
    <w:rsid w:val="00EE0D81"/>
    <w:rsid w:val="00EF68B6"/>
    <w:rsid w:val="00F41FF3"/>
    <w:rsid w:val="00F46684"/>
    <w:rsid w:val="00F640A4"/>
    <w:rsid w:val="00F64D13"/>
    <w:rsid w:val="00F66E79"/>
    <w:rsid w:val="00F724D5"/>
    <w:rsid w:val="00F72D29"/>
    <w:rsid w:val="00F8372B"/>
    <w:rsid w:val="00FB5B75"/>
    <w:rsid w:val="00FB7C7D"/>
    <w:rsid w:val="00FD27E7"/>
    <w:rsid w:val="00FD346B"/>
    <w:rsid w:val="00FD71A3"/>
    <w:rsid w:val="00FE1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FD48"/>
  <w15:chartTrackingRefBased/>
  <w15:docId w15:val="{24DB19C7-A84D-E34F-8864-4500EACD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33626"/>
    <w:rPr>
      <w:color w:val="0563C1" w:themeColor="hyperlink"/>
      <w:u w:val="single"/>
    </w:rPr>
  </w:style>
  <w:style w:type="character" w:customStyle="1" w:styleId="zmlenmeyenBahsetme1">
    <w:name w:val="Çözümlenmeyen Bahsetme1"/>
    <w:basedOn w:val="VarsaylanParagrafYazTipi"/>
    <w:uiPriority w:val="99"/>
    <w:semiHidden/>
    <w:unhideWhenUsed/>
    <w:rsid w:val="00B33626"/>
    <w:rPr>
      <w:color w:val="605E5C"/>
      <w:shd w:val="clear" w:color="auto" w:fill="E1DFDD"/>
    </w:rPr>
  </w:style>
  <w:style w:type="character" w:styleId="zlenenKpr">
    <w:name w:val="FollowedHyperlink"/>
    <w:basedOn w:val="VarsaylanParagrafYazTipi"/>
    <w:uiPriority w:val="99"/>
    <w:semiHidden/>
    <w:unhideWhenUsed/>
    <w:rsid w:val="00300ECC"/>
    <w:rPr>
      <w:color w:val="954F72" w:themeColor="followedHyperlink"/>
      <w:u w:val="single"/>
    </w:rPr>
  </w:style>
  <w:style w:type="character" w:customStyle="1" w:styleId="zmlenmeyenBahsetme2">
    <w:name w:val="Çözümlenmeyen Bahsetme2"/>
    <w:basedOn w:val="VarsaylanParagrafYazTipi"/>
    <w:uiPriority w:val="99"/>
    <w:semiHidden/>
    <w:unhideWhenUsed/>
    <w:rsid w:val="00E3546E"/>
    <w:rPr>
      <w:color w:val="605E5C"/>
      <w:shd w:val="clear" w:color="auto" w:fill="E1DFDD"/>
    </w:rPr>
  </w:style>
  <w:style w:type="character" w:styleId="Gl">
    <w:name w:val="Strong"/>
    <w:basedOn w:val="VarsaylanParagrafYazTipi"/>
    <w:uiPriority w:val="22"/>
    <w:qFormat/>
    <w:rsid w:val="001445B8"/>
    <w:rPr>
      <w:b/>
      <w:bCs/>
    </w:rPr>
  </w:style>
  <w:style w:type="character" w:customStyle="1" w:styleId="zmlenmeyenBahsetme3">
    <w:name w:val="Çözümlenmeyen Bahsetme3"/>
    <w:basedOn w:val="VarsaylanParagrafYazTipi"/>
    <w:uiPriority w:val="99"/>
    <w:semiHidden/>
    <w:unhideWhenUsed/>
    <w:rsid w:val="00CA79B4"/>
    <w:rPr>
      <w:color w:val="605E5C"/>
      <w:shd w:val="clear" w:color="auto" w:fill="E1DFDD"/>
    </w:rPr>
  </w:style>
  <w:style w:type="paragraph" w:styleId="stBilgi">
    <w:name w:val="header"/>
    <w:basedOn w:val="Normal"/>
    <w:link w:val="stBilgiChar"/>
    <w:uiPriority w:val="99"/>
    <w:unhideWhenUsed/>
    <w:rsid w:val="00F46684"/>
    <w:pPr>
      <w:tabs>
        <w:tab w:val="center" w:pos="4536"/>
        <w:tab w:val="right" w:pos="9072"/>
      </w:tabs>
    </w:pPr>
  </w:style>
  <w:style w:type="character" w:customStyle="1" w:styleId="stBilgiChar">
    <w:name w:val="Üst Bilgi Char"/>
    <w:basedOn w:val="VarsaylanParagrafYazTipi"/>
    <w:link w:val="stBilgi"/>
    <w:uiPriority w:val="99"/>
    <w:rsid w:val="00F46684"/>
  </w:style>
  <w:style w:type="paragraph" w:styleId="AltBilgi">
    <w:name w:val="footer"/>
    <w:basedOn w:val="Normal"/>
    <w:link w:val="AltBilgiChar"/>
    <w:uiPriority w:val="99"/>
    <w:unhideWhenUsed/>
    <w:rsid w:val="00F46684"/>
    <w:pPr>
      <w:tabs>
        <w:tab w:val="center" w:pos="4536"/>
        <w:tab w:val="right" w:pos="9072"/>
      </w:tabs>
    </w:pPr>
  </w:style>
  <w:style w:type="character" w:customStyle="1" w:styleId="AltBilgiChar">
    <w:name w:val="Alt Bilgi Char"/>
    <w:basedOn w:val="VarsaylanParagrafYazTipi"/>
    <w:link w:val="AltBilgi"/>
    <w:uiPriority w:val="99"/>
    <w:rsid w:val="00F46684"/>
  </w:style>
  <w:style w:type="paragraph" w:styleId="ListeParagraf">
    <w:name w:val="List Paragraph"/>
    <w:basedOn w:val="Normal"/>
    <w:uiPriority w:val="34"/>
    <w:qFormat/>
    <w:rsid w:val="0087680E"/>
    <w:pPr>
      <w:ind w:left="720"/>
      <w:contextualSpacing/>
    </w:pPr>
  </w:style>
  <w:style w:type="paragraph" w:styleId="AralkYok">
    <w:name w:val="No Spacing"/>
    <w:uiPriority w:val="1"/>
    <w:qFormat/>
    <w:rsid w:val="00373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4941">
      <w:bodyDiv w:val="1"/>
      <w:marLeft w:val="0"/>
      <w:marRight w:val="0"/>
      <w:marTop w:val="0"/>
      <w:marBottom w:val="0"/>
      <w:divBdr>
        <w:top w:val="none" w:sz="0" w:space="0" w:color="auto"/>
        <w:left w:val="none" w:sz="0" w:space="0" w:color="auto"/>
        <w:bottom w:val="none" w:sz="0" w:space="0" w:color="auto"/>
        <w:right w:val="none" w:sz="0" w:space="0" w:color="auto"/>
      </w:divBdr>
    </w:div>
    <w:div w:id="67726419">
      <w:bodyDiv w:val="1"/>
      <w:marLeft w:val="0"/>
      <w:marRight w:val="0"/>
      <w:marTop w:val="0"/>
      <w:marBottom w:val="0"/>
      <w:divBdr>
        <w:top w:val="none" w:sz="0" w:space="0" w:color="auto"/>
        <w:left w:val="none" w:sz="0" w:space="0" w:color="auto"/>
        <w:bottom w:val="none" w:sz="0" w:space="0" w:color="auto"/>
        <w:right w:val="none" w:sz="0" w:space="0" w:color="auto"/>
      </w:divBdr>
    </w:div>
    <w:div w:id="187256573">
      <w:bodyDiv w:val="1"/>
      <w:marLeft w:val="0"/>
      <w:marRight w:val="0"/>
      <w:marTop w:val="0"/>
      <w:marBottom w:val="0"/>
      <w:divBdr>
        <w:top w:val="none" w:sz="0" w:space="0" w:color="auto"/>
        <w:left w:val="none" w:sz="0" w:space="0" w:color="auto"/>
        <w:bottom w:val="none" w:sz="0" w:space="0" w:color="auto"/>
        <w:right w:val="none" w:sz="0" w:space="0" w:color="auto"/>
      </w:divBdr>
    </w:div>
    <w:div w:id="255985919">
      <w:bodyDiv w:val="1"/>
      <w:marLeft w:val="0"/>
      <w:marRight w:val="0"/>
      <w:marTop w:val="0"/>
      <w:marBottom w:val="0"/>
      <w:divBdr>
        <w:top w:val="none" w:sz="0" w:space="0" w:color="auto"/>
        <w:left w:val="none" w:sz="0" w:space="0" w:color="auto"/>
        <w:bottom w:val="none" w:sz="0" w:space="0" w:color="auto"/>
        <w:right w:val="none" w:sz="0" w:space="0" w:color="auto"/>
      </w:divBdr>
    </w:div>
    <w:div w:id="328489844">
      <w:bodyDiv w:val="1"/>
      <w:marLeft w:val="0"/>
      <w:marRight w:val="0"/>
      <w:marTop w:val="0"/>
      <w:marBottom w:val="0"/>
      <w:divBdr>
        <w:top w:val="none" w:sz="0" w:space="0" w:color="auto"/>
        <w:left w:val="none" w:sz="0" w:space="0" w:color="auto"/>
        <w:bottom w:val="none" w:sz="0" w:space="0" w:color="auto"/>
        <w:right w:val="none" w:sz="0" w:space="0" w:color="auto"/>
      </w:divBdr>
    </w:div>
    <w:div w:id="364141782">
      <w:bodyDiv w:val="1"/>
      <w:marLeft w:val="0"/>
      <w:marRight w:val="0"/>
      <w:marTop w:val="0"/>
      <w:marBottom w:val="0"/>
      <w:divBdr>
        <w:top w:val="none" w:sz="0" w:space="0" w:color="auto"/>
        <w:left w:val="none" w:sz="0" w:space="0" w:color="auto"/>
        <w:bottom w:val="none" w:sz="0" w:space="0" w:color="auto"/>
        <w:right w:val="none" w:sz="0" w:space="0" w:color="auto"/>
      </w:divBdr>
    </w:div>
    <w:div w:id="406926475">
      <w:bodyDiv w:val="1"/>
      <w:marLeft w:val="0"/>
      <w:marRight w:val="0"/>
      <w:marTop w:val="0"/>
      <w:marBottom w:val="0"/>
      <w:divBdr>
        <w:top w:val="none" w:sz="0" w:space="0" w:color="auto"/>
        <w:left w:val="none" w:sz="0" w:space="0" w:color="auto"/>
        <w:bottom w:val="none" w:sz="0" w:space="0" w:color="auto"/>
        <w:right w:val="none" w:sz="0" w:space="0" w:color="auto"/>
      </w:divBdr>
    </w:div>
    <w:div w:id="467162688">
      <w:bodyDiv w:val="1"/>
      <w:marLeft w:val="0"/>
      <w:marRight w:val="0"/>
      <w:marTop w:val="0"/>
      <w:marBottom w:val="0"/>
      <w:divBdr>
        <w:top w:val="none" w:sz="0" w:space="0" w:color="auto"/>
        <w:left w:val="none" w:sz="0" w:space="0" w:color="auto"/>
        <w:bottom w:val="none" w:sz="0" w:space="0" w:color="auto"/>
        <w:right w:val="none" w:sz="0" w:space="0" w:color="auto"/>
      </w:divBdr>
    </w:div>
    <w:div w:id="513540253">
      <w:bodyDiv w:val="1"/>
      <w:marLeft w:val="0"/>
      <w:marRight w:val="0"/>
      <w:marTop w:val="0"/>
      <w:marBottom w:val="0"/>
      <w:divBdr>
        <w:top w:val="none" w:sz="0" w:space="0" w:color="auto"/>
        <w:left w:val="none" w:sz="0" w:space="0" w:color="auto"/>
        <w:bottom w:val="none" w:sz="0" w:space="0" w:color="auto"/>
        <w:right w:val="none" w:sz="0" w:space="0" w:color="auto"/>
      </w:divBdr>
    </w:div>
    <w:div w:id="554512027">
      <w:bodyDiv w:val="1"/>
      <w:marLeft w:val="0"/>
      <w:marRight w:val="0"/>
      <w:marTop w:val="0"/>
      <w:marBottom w:val="0"/>
      <w:divBdr>
        <w:top w:val="none" w:sz="0" w:space="0" w:color="auto"/>
        <w:left w:val="none" w:sz="0" w:space="0" w:color="auto"/>
        <w:bottom w:val="none" w:sz="0" w:space="0" w:color="auto"/>
        <w:right w:val="none" w:sz="0" w:space="0" w:color="auto"/>
      </w:divBdr>
    </w:div>
    <w:div w:id="572207271">
      <w:bodyDiv w:val="1"/>
      <w:marLeft w:val="0"/>
      <w:marRight w:val="0"/>
      <w:marTop w:val="0"/>
      <w:marBottom w:val="0"/>
      <w:divBdr>
        <w:top w:val="none" w:sz="0" w:space="0" w:color="auto"/>
        <w:left w:val="none" w:sz="0" w:space="0" w:color="auto"/>
        <w:bottom w:val="none" w:sz="0" w:space="0" w:color="auto"/>
        <w:right w:val="none" w:sz="0" w:space="0" w:color="auto"/>
      </w:divBdr>
    </w:div>
    <w:div w:id="608704574">
      <w:bodyDiv w:val="1"/>
      <w:marLeft w:val="0"/>
      <w:marRight w:val="0"/>
      <w:marTop w:val="0"/>
      <w:marBottom w:val="0"/>
      <w:divBdr>
        <w:top w:val="none" w:sz="0" w:space="0" w:color="auto"/>
        <w:left w:val="none" w:sz="0" w:space="0" w:color="auto"/>
        <w:bottom w:val="none" w:sz="0" w:space="0" w:color="auto"/>
        <w:right w:val="none" w:sz="0" w:space="0" w:color="auto"/>
      </w:divBdr>
    </w:div>
    <w:div w:id="634800729">
      <w:bodyDiv w:val="1"/>
      <w:marLeft w:val="0"/>
      <w:marRight w:val="0"/>
      <w:marTop w:val="0"/>
      <w:marBottom w:val="0"/>
      <w:divBdr>
        <w:top w:val="none" w:sz="0" w:space="0" w:color="auto"/>
        <w:left w:val="none" w:sz="0" w:space="0" w:color="auto"/>
        <w:bottom w:val="none" w:sz="0" w:space="0" w:color="auto"/>
        <w:right w:val="none" w:sz="0" w:space="0" w:color="auto"/>
      </w:divBdr>
    </w:div>
    <w:div w:id="649679167">
      <w:bodyDiv w:val="1"/>
      <w:marLeft w:val="0"/>
      <w:marRight w:val="0"/>
      <w:marTop w:val="0"/>
      <w:marBottom w:val="0"/>
      <w:divBdr>
        <w:top w:val="none" w:sz="0" w:space="0" w:color="auto"/>
        <w:left w:val="none" w:sz="0" w:space="0" w:color="auto"/>
        <w:bottom w:val="none" w:sz="0" w:space="0" w:color="auto"/>
        <w:right w:val="none" w:sz="0" w:space="0" w:color="auto"/>
      </w:divBdr>
    </w:div>
    <w:div w:id="706876043">
      <w:bodyDiv w:val="1"/>
      <w:marLeft w:val="0"/>
      <w:marRight w:val="0"/>
      <w:marTop w:val="0"/>
      <w:marBottom w:val="0"/>
      <w:divBdr>
        <w:top w:val="none" w:sz="0" w:space="0" w:color="auto"/>
        <w:left w:val="none" w:sz="0" w:space="0" w:color="auto"/>
        <w:bottom w:val="none" w:sz="0" w:space="0" w:color="auto"/>
        <w:right w:val="none" w:sz="0" w:space="0" w:color="auto"/>
      </w:divBdr>
    </w:div>
    <w:div w:id="767772284">
      <w:bodyDiv w:val="1"/>
      <w:marLeft w:val="0"/>
      <w:marRight w:val="0"/>
      <w:marTop w:val="0"/>
      <w:marBottom w:val="0"/>
      <w:divBdr>
        <w:top w:val="none" w:sz="0" w:space="0" w:color="auto"/>
        <w:left w:val="none" w:sz="0" w:space="0" w:color="auto"/>
        <w:bottom w:val="none" w:sz="0" w:space="0" w:color="auto"/>
        <w:right w:val="none" w:sz="0" w:space="0" w:color="auto"/>
      </w:divBdr>
    </w:div>
    <w:div w:id="772824762">
      <w:bodyDiv w:val="1"/>
      <w:marLeft w:val="0"/>
      <w:marRight w:val="0"/>
      <w:marTop w:val="0"/>
      <w:marBottom w:val="0"/>
      <w:divBdr>
        <w:top w:val="none" w:sz="0" w:space="0" w:color="auto"/>
        <w:left w:val="none" w:sz="0" w:space="0" w:color="auto"/>
        <w:bottom w:val="none" w:sz="0" w:space="0" w:color="auto"/>
        <w:right w:val="none" w:sz="0" w:space="0" w:color="auto"/>
      </w:divBdr>
    </w:div>
    <w:div w:id="871453758">
      <w:bodyDiv w:val="1"/>
      <w:marLeft w:val="0"/>
      <w:marRight w:val="0"/>
      <w:marTop w:val="0"/>
      <w:marBottom w:val="0"/>
      <w:divBdr>
        <w:top w:val="none" w:sz="0" w:space="0" w:color="auto"/>
        <w:left w:val="none" w:sz="0" w:space="0" w:color="auto"/>
        <w:bottom w:val="none" w:sz="0" w:space="0" w:color="auto"/>
        <w:right w:val="none" w:sz="0" w:space="0" w:color="auto"/>
      </w:divBdr>
    </w:div>
    <w:div w:id="1042899430">
      <w:bodyDiv w:val="1"/>
      <w:marLeft w:val="0"/>
      <w:marRight w:val="0"/>
      <w:marTop w:val="0"/>
      <w:marBottom w:val="0"/>
      <w:divBdr>
        <w:top w:val="none" w:sz="0" w:space="0" w:color="auto"/>
        <w:left w:val="none" w:sz="0" w:space="0" w:color="auto"/>
        <w:bottom w:val="none" w:sz="0" w:space="0" w:color="auto"/>
        <w:right w:val="none" w:sz="0" w:space="0" w:color="auto"/>
      </w:divBdr>
    </w:div>
    <w:div w:id="1199708402">
      <w:bodyDiv w:val="1"/>
      <w:marLeft w:val="0"/>
      <w:marRight w:val="0"/>
      <w:marTop w:val="0"/>
      <w:marBottom w:val="0"/>
      <w:divBdr>
        <w:top w:val="none" w:sz="0" w:space="0" w:color="auto"/>
        <w:left w:val="none" w:sz="0" w:space="0" w:color="auto"/>
        <w:bottom w:val="none" w:sz="0" w:space="0" w:color="auto"/>
        <w:right w:val="none" w:sz="0" w:space="0" w:color="auto"/>
      </w:divBdr>
    </w:div>
    <w:div w:id="1649282679">
      <w:bodyDiv w:val="1"/>
      <w:marLeft w:val="0"/>
      <w:marRight w:val="0"/>
      <w:marTop w:val="0"/>
      <w:marBottom w:val="0"/>
      <w:divBdr>
        <w:top w:val="none" w:sz="0" w:space="0" w:color="auto"/>
        <w:left w:val="none" w:sz="0" w:space="0" w:color="auto"/>
        <w:bottom w:val="none" w:sz="0" w:space="0" w:color="auto"/>
        <w:right w:val="none" w:sz="0" w:space="0" w:color="auto"/>
      </w:divBdr>
    </w:div>
    <w:div w:id="1689871858">
      <w:bodyDiv w:val="1"/>
      <w:marLeft w:val="0"/>
      <w:marRight w:val="0"/>
      <w:marTop w:val="0"/>
      <w:marBottom w:val="0"/>
      <w:divBdr>
        <w:top w:val="none" w:sz="0" w:space="0" w:color="auto"/>
        <w:left w:val="none" w:sz="0" w:space="0" w:color="auto"/>
        <w:bottom w:val="none" w:sz="0" w:space="0" w:color="auto"/>
        <w:right w:val="none" w:sz="0" w:space="0" w:color="auto"/>
      </w:divBdr>
    </w:div>
    <w:div w:id="1704360241">
      <w:bodyDiv w:val="1"/>
      <w:marLeft w:val="0"/>
      <w:marRight w:val="0"/>
      <w:marTop w:val="0"/>
      <w:marBottom w:val="0"/>
      <w:divBdr>
        <w:top w:val="none" w:sz="0" w:space="0" w:color="auto"/>
        <w:left w:val="none" w:sz="0" w:space="0" w:color="auto"/>
        <w:bottom w:val="none" w:sz="0" w:space="0" w:color="auto"/>
        <w:right w:val="none" w:sz="0" w:space="0" w:color="auto"/>
      </w:divBdr>
    </w:div>
    <w:div w:id="1718238258">
      <w:bodyDiv w:val="1"/>
      <w:marLeft w:val="0"/>
      <w:marRight w:val="0"/>
      <w:marTop w:val="0"/>
      <w:marBottom w:val="0"/>
      <w:divBdr>
        <w:top w:val="none" w:sz="0" w:space="0" w:color="auto"/>
        <w:left w:val="none" w:sz="0" w:space="0" w:color="auto"/>
        <w:bottom w:val="none" w:sz="0" w:space="0" w:color="auto"/>
        <w:right w:val="none" w:sz="0" w:space="0" w:color="auto"/>
      </w:divBdr>
    </w:div>
    <w:div w:id="1747260829">
      <w:bodyDiv w:val="1"/>
      <w:marLeft w:val="0"/>
      <w:marRight w:val="0"/>
      <w:marTop w:val="0"/>
      <w:marBottom w:val="0"/>
      <w:divBdr>
        <w:top w:val="none" w:sz="0" w:space="0" w:color="auto"/>
        <w:left w:val="none" w:sz="0" w:space="0" w:color="auto"/>
        <w:bottom w:val="none" w:sz="0" w:space="0" w:color="auto"/>
        <w:right w:val="none" w:sz="0" w:space="0" w:color="auto"/>
      </w:divBdr>
    </w:div>
    <w:div w:id="1956446666">
      <w:bodyDiv w:val="1"/>
      <w:marLeft w:val="0"/>
      <w:marRight w:val="0"/>
      <w:marTop w:val="0"/>
      <w:marBottom w:val="0"/>
      <w:divBdr>
        <w:top w:val="none" w:sz="0" w:space="0" w:color="auto"/>
        <w:left w:val="none" w:sz="0" w:space="0" w:color="auto"/>
        <w:bottom w:val="none" w:sz="0" w:space="0" w:color="auto"/>
        <w:right w:val="none" w:sz="0" w:space="0" w:color="auto"/>
      </w:divBdr>
    </w:div>
    <w:div w:id="2052345168">
      <w:bodyDiv w:val="1"/>
      <w:marLeft w:val="0"/>
      <w:marRight w:val="0"/>
      <w:marTop w:val="0"/>
      <w:marBottom w:val="0"/>
      <w:divBdr>
        <w:top w:val="none" w:sz="0" w:space="0" w:color="auto"/>
        <w:left w:val="none" w:sz="0" w:space="0" w:color="auto"/>
        <w:bottom w:val="none" w:sz="0" w:space="0" w:color="auto"/>
        <w:right w:val="none" w:sz="0" w:space="0" w:color="auto"/>
      </w:divBdr>
    </w:div>
    <w:div w:id="2131971254">
      <w:bodyDiv w:val="1"/>
      <w:marLeft w:val="0"/>
      <w:marRight w:val="0"/>
      <w:marTop w:val="0"/>
      <w:marBottom w:val="0"/>
      <w:divBdr>
        <w:top w:val="none" w:sz="0" w:space="0" w:color="auto"/>
        <w:left w:val="none" w:sz="0" w:space="0" w:color="auto"/>
        <w:bottom w:val="none" w:sz="0" w:space="0" w:color="auto"/>
        <w:right w:val="none" w:sz="0" w:space="0" w:color="auto"/>
      </w:divBdr>
      <w:divsChild>
        <w:div w:id="261455134">
          <w:marLeft w:val="0"/>
          <w:marRight w:val="0"/>
          <w:marTop w:val="0"/>
          <w:marBottom w:val="200"/>
          <w:divBdr>
            <w:top w:val="none" w:sz="0" w:space="0" w:color="auto"/>
            <w:left w:val="none" w:sz="0" w:space="0" w:color="auto"/>
            <w:bottom w:val="none" w:sz="0" w:space="0" w:color="auto"/>
            <w:right w:val="none" w:sz="0" w:space="0" w:color="auto"/>
          </w:divBdr>
          <w:divsChild>
            <w:div w:id="1893030545">
              <w:marLeft w:val="0"/>
              <w:marRight w:val="0"/>
              <w:marTop w:val="0"/>
              <w:marBottom w:val="0"/>
              <w:divBdr>
                <w:top w:val="none" w:sz="0" w:space="0" w:color="auto"/>
                <w:left w:val="none" w:sz="0" w:space="0" w:color="auto"/>
                <w:bottom w:val="none" w:sz="0" w:space="0" w:color="auto"/>
                <w:right w:val="none" w:sz="0" w:space="0" w:color="auto"/>
              </w:divBdr>
            </w:div>
          </w:divsChild>
        </w:div>
        <w:div w:id="1650790371">
          <w:marLeft w:val="0"/>
          <w:marRight w:val="0"/>
          <w:marTop w:val="0"/>
          <w:marBottom w:val="200"/>
          <w:divBdr>
            <w:top w:val="none" w:sz="0" w:space="0" w:color="auto"/>
            <w:left w:val="none" w:sz="0" w:space="0" w:color="auto"/>
            <w:bottom w:val="none" w:sz="0" w:space="0" w:color="auto"/>
            <w:right w:val="none" w:sz="0" w:space="0" w:color="auto"/>
          </w:divBdr>
          <w:divsChild>
            <w:div w:id="644313732">
              <w:marLeft w:val="0"/>
              <w:marRight w:val="0"/>
              <w:marTop w:val="0"/>
              <w:marBottom w:val="0"/>
              <w:divBdr>
                <w:top w:val="none" w:sz="0" w:space="0" w:color="auto"/>
                <w:left w:val="none" w:sz="0" w:space="0" w:color="auto"/>
                <w:bottom w:val="none" w:sz="0" w:space="0" w:color="auto"/>
                <w:right w:val="none" w:sz="0" w:space="0" w:color="auto"/>
              </w:divBdr>
            </w:div>
          </w:divsChild>
        </w:div>
        <w:div w:id="1176069049">
          <w:marLeft w:val="0"/>
          <w:marRight w:val="0"/>
          <w:marTop w:val="0"/>
          <w:marBottom w:val="200"/>
          <w:divBdr>
            <w:top w:val="none" w:sz="0" w:space="0" w:color="auto"/>
            <w:left w:val="none" w:sz="0" w:space="0" w:color="auto"/>
            <w:bottom w:val="none" w:sz="0" w:space="0" w:color="auto"/>
            <w:right w:val="none" w:sz="0" w:space="0" w:color="auto"/>
          </w:divBdr>
          <w:divsChild>
            <w:div w:id="253708245">
              <w:marLeft w:val="0"/>
              <w:marRight w:val="0"/>
              <w:marTop w:val="0"/>
              <w:marBottom w:val="0"/>
              <w:divBdr>
                <w:top w:val="none" w:sz="0" w:space="0" w:color="auto"/>
                <w:left w:val="none" w:sz="0" w:space="0" w:color="auto"/>
                <w:bottom w:val="none" w:sz="0" w:space="0" w:color="auto"/>
                <w:right w:val="none" w:sz="0" w:space="0" w:color="auto"/>
              </w:divBdr>
            </w:div>
          </w:divsChild>
        </w:div>
        <w:div w:id="1784227110">
          <w:marLeft w:val="0"/>
          <w:marRight w:val="0"/>
          <w:marTop w:val="0"/>
          <w:marBottom w:val="200"/>
          <w:divBdr>
            <w:top w:val="none" w:sz="0" w:space="0" w:color="auto"/>
            <w:left w:val="none" w:sz="0" w:space="0" w:color="auto"/>
            <w:bottom w:val="none" w:sz="0" w:space="0" w:color="auto"/>
            <w:right w:val="none" w:sz="0" w:space="0" w:color="auto"/>
          </w:divBdr>
          <w:divsChild>
            <w:div w:id="1493567401">
              <w:marLeft w:val="0"/>
              <w:marRight w:val="0"/>
              <w:marTop w:val="0"/>
              <w:marBottom w:val="0"/>
              <w:divBdr>
                <w:top w:val="none" w:sz="0" w:space="0" w:color="auto"/>
                <w:left w:val="none" w:sz="0" w:space="0" w:color="auto"/>
                <w:bottom w:val="none" w:sz="0" w:space="0" w:color="auto"/>
                <w:right w:val="none" w:sz="0" w:space="0" w:color="auto"/>
              </w:divBdr>
            </w:div>
          </w:divsChild>
        </w:div>
        <w:div w:id="888147036">
          <w:marLeft w:val="0"/>
          <w:marRight w:val="0"/>
          <w:marTop w:val="0"/>
          <w:marBottom w:val="200"/>
          <w:divBdr>
            <w:top w:val="none" w:sz="0" w:space="0" w:color="auto"/>
            <w:left w:val="none" w:sz="0" w:space="0" w:color="auto"/>
            <w:bottom w:val="none" w:sz="0" w:space="0" w:color="auto"/>
            <w:right w:val="none" w:sz="0" w:space="0" w:color="auto"/>
          </w:divBdr>
          <w:divsChild>
            <w:div w:id="858078564">
              <w:marLeft w:val="0"/>
              <w:marRight w:val="0"/>
              <w:marTop w:val="0"/>
              <w:marBottom w:val="0"/>
              <w:divBdr>
                <w:top w:val="none" w:sz="0" w:space="0" w:color="auto"/>
                <w:left w:val="none" w:sz="0" w:space="0" w:color="auto"/>
                <w:bottom w:val="none" w:sz="0" w:space="0" w:color="auto"/>
                <w:right w:val="none" w:sz="0" w:space="0" w:color="auto"/>
              </w:divBdr>
            </w:div>
          </w:divsChild>
        </w:div>
        <w:div w:id="952174436">
          <w:marLeft w:val="0"/>
          <w:marRight w:val="0"/>
          <w:marTop w:val="0"/>
          <w:marBottom w:val="200"/>
          <w:divBdr>
            <w:top w:val="none" w:sz="0" w:space="0" w:color="auto"/>
            <w:left w:val="none" w:sz="0" w:space="0" w:color="auto"/>
            <w:bottom w:val="none" w:sz="0" w:space="0" w:color="auto"/>
            <w:right w:val="none" w:sz="0" w:space="0" w:color="auto"/>
          </w:divBdr>
          <w:divsChild>
            <w:div w:id="10384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13</cp:revision>
  <dcterms:created xsi:type="dcterms:W3CDTF">2022-11-21T07:50:00Z</dcterms:created>
  <dcterms:modified xsi:type="dcterms:W3CDTF">2022-11-27T18:51:00Z</dcterms:modified>
</cp:coreProperties>
</file>