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1699" w14:textId="260AA5A3" w:rsidR="00E042F3" w:rsidRPr="00CE67D1" w:rsidRDefault="00E042F3" w:rsidP="00CE67D1">
      <w:pPr>
        <w:pStyle w:val="AralkYok"/>
        <w:jc w:val="center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CE67D1">
        <w:rPr>
          <w:rFonts w:ascii="Times New Roman" w:hAnsi="Times New Roman"/>
          <w:b/>
          <w:bCs/>
          <w:sz w:val="40"/>
          <w:szCs w:val="40"/>
        </w:rPr>
        <w:t>SİYAD’ın</w:t>
      </w:r>
      <w:proofErr w:type="spellEnd"/>
      <w:r w:rsidRPr="00CE67D1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CE67D1" w:rsidRPr="00CE67D1">
        <w:rPr>
          <w:rFonts w:ascii="Times New Roman" w:hAnsi="Times New Roman"/>
          <w:b/>
          <w:bCs/>
          <w:sz w:val="40"/>
          <w:szCs w:val="40"/>
        </w:rPr>
        <w:t>Uluslararası Film Seçiminin Galipleri:</w:t>
      </w:r>
    </w:p>
    <w:p w14:paraId="1BD1A8CD" w14:textId="53F51CFC" w:rsidR="00E042F3" w:rsidRPr="00CE67D1" w:rsidRDefault="00CE67D1" w:rsidP="00CE67D1">
      <w:pPr>
        <w:pStyle w:val="AralkYok"/>
        <w:jc w:val="center"/>
        <w:rPr>
          <w:rFonts w:ascii="Times New Roman" w:hAnsi="Times New Roman"/>
          <w:b/>
          <w:bCs/>
          <w:sz w:val="40"/>
          <w:szCs w:val="40"/>
        </w:rPr>
      </w:pPr>
      <w:r w:rsidRPr="00CE67D1">
        <w:rPr>
          <w:rFonts w:ascii="Times New Roman" w:hAnsi="Times New Roman"/>
          <w:b/>
          <w:bCs/>
          <w:sz w:val="40"/>
          <w:szCs w:val="40"/>
        </w:rPr>
        <w:t>‘Bir Düşüşün Anatomisi’ ve ‘Güneş Sonrası”</w:t>
      </w:r>
    </w:p>
    <w:p w14:paraId="554591AD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40"/>
          <w:szCs w:val="40"/>
        </w:rPr>
      </w:pPr>
    </w:p>
    <w:p w14:paraId="38E551C1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Sinema Yazarları Derneği (SİYAD) üyelerinin oylarıyla 2023 yılında sinema salonlarında ve dijital platformlarda gösterilen en iyi uluslararası filmler seçildi. </w:t>
      </w:r>
    </w:p>
    <w:p w14:paraId="507E3E44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62798CA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Yönetmen koltuğunda kadınların öne çıktığı bu yılda </w:t>
      </w:r>
      <w:proofErr w:type="spellStart"/>
      <w:r w:rsidRPr="00CE67D1">
        <w:rPr>
          <w:rFonts w:ascii="Times New Roman" w:hAnsi="Times New Roman"/>
          <w:sz w:val="24"/>
          <w:szCs w:val="24"/>
        </w:rPr>
        <w:t>SİYAD'ın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uluslararası seçimlerinde de ilk sıralarda yönetmen kadınların filmleri yer aldı. </w:t>
      </w:r>
    </w:p>
    <w:p w14:paraId="081D27F2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19228FB" w14:textId="138DDEBA" w:rsidR="00E042F3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Vizyon filmleri içerisinde Fransız yönetmen </w:t>
      </w:r>
      <w:proofErr w:type="spellStart"/>
      <w:r w:rsidRPr="00CE67D1">
        <w:rPr>
          <w:rFonts w:ascii="Times New Roman" w:hAnsi="Times New Roman"/>
          <w:sz w:val="24"/>
          <w:szCs w:val="24"/>
        </w:rPr>
        <w:t>Justine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Triet’nin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geçen yıl Cannes Film Festivali’nde büyük ödül Altın </w:t>
      </w:r>
      <w:proofErr w:type="spellStart"/>
      <w:r w:rsidRPr="00CE67D1">
        <w:rPr>
          <w:rFonts w:ascii="Times New Roman" w:hAnsi="Times New Roman"/>
          <w:sz w:val="24"/>
          <w:szCs w:val="24"/>
        </w:rPr>
        <w:t>Palmiye’yi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kazanan ve şimdi de en iyi film dalında Oscar adayı olan </w:t>
      </w:r>
      <w:r w:rsidRPr="00CE67D1">
        <w:rPr>
          <w:rFonts w:ascii="Times New Roman" w:hAnsi="Times New Roman"/>
          <w:b/>
          <w:i/>
          <w:sz w:val="24"/>
          <w:szCs w:val="24"/>
        </w:rPr>
        <w:t>“Bir Düşüşün Anatomisi”</w:t>
      </w:r>
      <w:r w:rsidRPr="00CE67D1">
        <w:rPr>
          <w:rFonts w:ascii="Times New Roman" w:hAnsi="Times New Roman"/>
          <w:sz w:val="24"/>
          <w:szCs w:val="24"/>
        </w:rPr>
        <w:t xml:space="preserve"> </w:t>
      </w:r>
      <w:r w:rsidRPr="00CE67D1">
        <w:rPr>
          <w:rFonts w:ascii="Times New Roman" w:hAnsi="Times New Roman"/>
          <w:b/>
          <w:bCs/>
          <w:sz w:val="24"/>
          <w:szCs w:val="24"/>
        </w:rPr>
        <w:t>(</w:t>
      </w:r>
      <w:r w:rsidRPr="00CE67D1">
        <w:rPr>
          <w:rFonts w:ascii="Times New Roman" w:hAnsi="Times New Roman"/>
          <w:b/>
          <w:bCs/>
          <w:i/>
          <w:iCs/>
          <w:color w:val="202122"/>
          <w:sz w:val="24"/>
          <w:szCs w:val="24"/>
          <w:shd w:val="clear" w:color="auto" w:fill="FFFFFF"/>
          <w:lang w:val="fr-FR"/>
        </w:rPr>
        <w:t>Anatomie d'une chute</w:t>
      </w:r>
      <w:r w:rsidRPr="00CE67D1">
        <w:rPr>
          <w:rFonts w:ascii="Times New Roman" w:hAnsi="Times New Roman"/>
          <w:b/>
          <w:bCs/>
          <w:color w:val="202122"/>
          <w:sz w:val="24"/>
          <w:szCs w:val="24"/>
          <w:shd w:val="clear" w:color="auto" w:fill="FFFFFF"/>
        </w:rPr>
        <w:t>)</w:t>
      </w:r>
      <w:r w:rsidRPr="00CE67D1">
        <w:rPr>
          <w:rFonts w:ascii="Times New Roman" w:hAnsi="Times New Roman"/>
          <w:sz w:val="24"/>
          <w:szCs w:val="24"/>
        </w:rPr>
        <w:t xml:space="preserve"> on filmlik listenin ilk sırasında yer aldı. Yılın büyük ilgi gören filmlerinden, İrlandalı </w:t>
      </w:r>
      <w:proofErr w:type="gramStart"/>
      <w:r w:rsidRPr="00CE67D1">
        <w:rPr>
          <w:rFonts w:ascii="Times New Roman" w:hAnsi="Times New Roman"/>
          <w:sz w:val="24"/>
          <w:szCs w:val="24"/>
        </w:rPr>
        <w:t>Martin</w:t>
      </w:r>
      <w:proofErr w:type="gram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McDonagh’ın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iki arkadaşın dostluğu üzerinden bir dağılma öyküsü anlattığı </w:t>
      </w:r>
      <w:r w:rsidRPr="00CE67D1">
        <w:rPr>
          <w:rFonts w:ascii="Times New Roman" w:hAnsi="Times New Roman"/>
          <w:b/>
          <w:i/>
          <w:iCs/>
          <w:sz w:val="24"/>
          <w:szCs w:val="24"/>
        </w:rPr>
        <w:t>“</w:t>
      </w:r>
      <w:proofErr w:type="spellStart"/>
      <w:r w:rsidRPr="00CE67D1">
        <w:rPr>
          <w:rFonts w:ascii="Times New Roman" w:hAnsi="Times New Roman"/>
          <w:b/>
          <w:i/>
          <w:iCs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b/>
          <w:i/>
          <w:iCs/>
          <w:sz w:val="24"/>
          <w:szCs w:val="24"/>
        </w:rPr>
        <w:t>Banshees</w:t>
      </w:r>
      <w:proofErr w:type="spellEnd"/>
      <w:r w:rsidRPr="00CE67D1">
        <w:rPr>
          <w:rFonts w:ascii="Times New Roman" w:hAnsi="Times New Roman"/>
          <w:b/>
          <w:i/>
          <w:iCs/>
          <w:sz w:val="24"/>
          <w:szCs w:val="24"/>
        </w:rPr>
        <w:t xml:space="preserve"> of </w:t>
      </w:r>
      <w:proofErr w:type="spellStart"/>
      <w:r w:rsidRPr="00CE67D1">
        <w:rPr>
          <w:rFonts w:ascii="Times New Roman" w:hAnsi="Times New Roman"/>
          <w:b/>
          <w:i/>
          <w:iCs/>
          <w:sz w:val="24"/>
          <w:szCs w:val="24"/>
        </w:rPr>
        <w:t>Inisherin</w:t>
      </w:r>
      <w:proofErr w:type="spellEnd"/>
      <w:r w:rsidRPr="00CE67D1">
        <w:rPr>
          <w:rFonts w:ascii="Times New Roman" w:hAnsi="Times New Roman"/>
          <w:b/>
          <w:i/>
          <w:iCs/>
          <w:sz w:val="24"/>
          <w:szCs w:val="24"/>
        </w:rPr>
        <w:t>”</w:t>
      </w:r>
      <w:r w:rsidRPr="00CE67D1">
        <w:rPr>
          <w:rFonts w:ascii="Times New Roman" w:hAnsi="Times New Roman"/>
          <w:sz w:val="24"/>
          <w:szCs w:val="24"/>
        </w:rPr>
        <w:t xml:space="preserve"> ikinci, 81 yaşındaki Amerikalı usta yönetmen Martin </w:t>
      </w:r>
      <w:proofErr w:type="spellStart"/>
      <w:r w:rsidRPr="00CE67D1">
        <w:rPr>
          <w:rFonts w:ascii="Times New Roman" w:hAnsi="Times New Roman"/>
          <w:sz w:val="24"/>
          <w:szCs w:val="24"/>
        </w:rPr>
        <w:t>Scorsese’nin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10 dalda Oscar’a aday olan </w:t>
      </w:r>
      <w:r w:rsidRPr="00CE67D1">
        <w:rPr>
          <w:rFonts w:ascii="Times New Roman" w:hAnsi="Times New Roman"/>
          <w:b/>
          <w:i/>
          <w:iCs/>
          <w:sz w:val="24"/>
          <w:szCs w:val="24"/>
        </w:rPr>
        <w:t>“Dolunay Katilleri</w:t>
      </w:r>
      <w:r w:rsidRPr="00CE67D1">
        <w:rPr>
          <w:rFonts w:ascii="Times New Roman" w:hAnsi="Times New Roman"/>
          <w:b/>
          <w:sz w:val="24"/>
          <w:szCs w:val="24"/>
        </w:rPr>
        <w:t xml:space="preserve">” </w:t>
      </w:r>
      <w:r w:rsidRPr="00CE67D1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>Killers</w:t>
      </w:r>
      <w:proofErr w:type="spellEnd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 xml:space="preserve"> of </w:t>
      </w:r>
      <w:proofErr w:type="spellStart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>the</w:t>
      </w:r>
      <w:proofErr w:type="spellEnd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 xml:space="preserve"> </w:t>
      </w:r>
      <w:proofErr w:type="spellStart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>Flower</w:t>
      </w:r>
      <w:proofErr w:type="spellEnd"/>
      <w:r w:rsidRPr="00CE67D1">
        <w:rPr>
          <w:rFonts w:ascii="Times New Roman" w:hAnsi="Times New Roman"/>
          <w:b/>
          <w:bCs/>
          <w:i/>
          <w:iCs/>
          <w:color w:val="001D35"/>
          <w:sz w:val="24"/>
          <w:szCs w:val="24"/>
          <w:shd w:val="clear" w:color="auto" w:fill="FFFFFF"/>
        </w:rPr>
        <w:t xml:space="preserve"> Moon</w:t>
      </w:r>
      <w:r w:rsidRPr="00CE67D1">
        <w:rPr>
          <w:rFonts w:ascii="Times New Roman" w:hAnsi="Times New Roman"/>
          <w:b/>
          <w:bCs/>
          <w:color w:val="001D35"/>
          <w:sz w:val="24"/>
          <w:szCs w:val="24"/>
          <w:shd w:val="clear" w:color="auto" w:fill="FFFFFF"/>
        </w:rPr>
        <w:t>)</w:t>
      </w:r>
      <w:r w:rsidRPr="00CE67D1">
        <w:rPr>
          <w:rFonts w:ascii="Times New Roman" w:hAnsi="Times New Roman"/>
          <w:sz w:val="24"/>
          <w:szCs w:val="24"/>
        </w:rPr>
        <w:t xml:space="preserve"> ise üçüncü oldu.</w:t>
      </w:r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34FFAA5E" w14:textId="77777777" w:rsidR="00CE67D1" w:rsidRPr="00CE67D1" w:rsidRDefault="00CE67D1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3F3B1C9F" w14:textId="77777777" w:rsidR="00E042F3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SİYAD üyeleri dijital platformlarda yayınlanan uluslararası yapımlar için de ayrı bir oylama gerçekleştirdi. 2023 yılında Türkiye’deki ilk gösterimi dijital platformlarda yapılan filmlerin dahil edildiği bu oylama sonucunda İskoçyalı Charlotte </w:t>
      </w:r>
      <w:proofErr w:type="spellStart"/>
      <w:r w:rsidRPr="00CE67D1">
        <w:rPr>
          <w:rFonts w:ascii="Times New Roman" w:hAnsi="Times New Roman"/>
          <w:sz w:val="24"/>
          <w:szCs w:val="24"/>
        </w:rPr>
        <w:t>Wells’in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yönettiği </w:t>
      </w:r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“Güneş Sonrası” (</w:t>
      </w:r>
      <w:proofErr w:type="spellStart"/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Aftersun</w:t>
      </w:r>
      <w:proofErr w:type="spellEnd"/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CE67D1">
        <w:rPr>
          <w:rFonts w:ascii="Times New Roman" w:hAnsi="Times New Roman"/>
          <w:sz w:val="24"/>
          <w:szCs w:val="24"/>
        </w:rPr>
        <w:t xml:space="preserve"> zirveye yerleşti. Arjantinli yönetmen </w:t>
      </w:r>
      <w:proofErr w:type="spellStart"/>
      <w:r w:rsidRPr="00CE67D1">
        <w:rPr>
          <w:rFonts w:ascii="Times New Roman" w:hAnsi="Times New Roman"/>
          <w:sz w:val="24"/>
          <w:szCs w:val="24"/>
        </w:rPr>
        <w:t>Rodrigo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Moreno’nun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“</w:t>
      </w:r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 xml:space="preserve">Kabahatliler” (Los </w:t>
      </w:r>
      <w:proofErr w:type="spellStart"/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Delincuentes</w:t>
      </w:r>
      <w:proofErr w:type="spellEnd"/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CE67D1">
        <w:rPr>
          <w:rFonts w:ascii="Times New Roman" w:hAnsi="Times New Roman"/>
          <w:sz w:val="24"/>
          <w:szCs w:val="24"/>
        </w:rPr>
        <w:t xml:space="preserve"> ikinci sırada yer alırken, Katalan yönetmen Carla </w:t>
      </w:r>
      <w:proofErr w:type="spellStart"/>
      <w:r w:rsidRPr="00CE67D1">
        <w:rPr>
          <w:rFonts w:ascii="Times New Roman" w:hAnsi="Times New Roman"/>
          <w:sz w:val="24"/>
          <w:szCs w:val="24"/>
        </w:rPr>
        <w:t>Simón’un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Altın Ayı </w:t>
      </w:r>
      <w:proofErr w:type="spellStart"/>
      <w:r w:rsidRPr="00CE67D1">
        <w:rPr>
          <w:rFonts w:ascii="Times New Roman" w:hAnsi="Times New Roman"/>
          <w:sz w:val="24"/>
          <w:szCs w:val="24"/>
        </w:rPr>
        <w:t>ödülllü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filmi </w:t>
      </w:r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proofErr w:type="spellStart"/>
      <w:r w:rsidRPr="00CE67D1">
        <w:rPr>
          <w:rFonts w:ascii="Times New Roman" w:hAnsi="Times New Roman"/>
          <w:b/>
          <w:bCs/>
          <w:i/>
          <w:iCs/>
          <w:sz w:val="24"/>
          <w:szCs w:val="24"/>
        </w:rPr>
        <w:t>Alcarràs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” üçüncü oldu. </w:t>
      </w:r>
    </w:p>
    <w:p w14:paraId="5CE9D4C9" w14:textId="77777777" w:rsidR="00CE67D1" w:rsidRPr="00CE67D1" w:rsidRDefault="00CE67D1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59C5C7C4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SİYAD üyelerinin hem vizyon hem de dijital platformlarda gösterilen yerli yapımlar arasından en iyileri seçeceği oylama ise önümüzdeki günlerde gerçekleştirilecek. </w:t>
      </w:r>
    </w:p>
    <w:p w14:paraId="138D9966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3A42A6D0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2023 yılında sinema salonları ve dijital platformlarda seyirciyle buluşan uluslararası yapımların SİYAD üyelerinin oylarıyla belirlenen en iyi 10’ar filmlik listesi şöyle: </w:t>
      </w:r>
    </w:p>
    <w:p w14:paraId="2A063B5A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4C1FB19A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  <w:r w:rsidRPr="00CE67D1">
        <w:rPr>
          <w:rFonts w:ascii="Times New Roman" w:hAnsi="Times New Roman"/>
          <w:b/>
          <w:bCs/>
          <w:sz w:val="24"/>
          <w:szCs w:val="24"/>
        </w:rPr>
        <w:t xml:space="preserve">VİZYONUN EN İYİ ON FİLMİ (2023) </w:t>
      </w:r>
    </w:p>
    <w:p w14:paraId="76ED4CD7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08A9C387" w14:textId="456DDA8C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1. Bir Düşüşün Anatomisi (</w:t>
      </w:r>
      <w:proofErr w:type="spellStart"/>
      <w:r w:rsidRPr="00CE67D1">
        <w:rPr>
          <w:rFonts w:ascii="Times New Roman" w:hAnsi="Times New Roman"/>
          <w:sz w:val="24"/>
          <w:szCs w:val="24"/>
        </w:rPr>
        <w:t>Anatomie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d’une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chute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Justine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Triet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73BEC96A" w14:textId="3DC5C21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Banshees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E67D1">
        <w:rPr>
          <w:rFonts w:ascii="Times New Roman" w:hAnsi="Times New Roman"/>
          <w:sz w:val="24"/>
          <w:szCs w:val="24"/>
        </w:rPr>
        <w:t>Inisherin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– Yön: </w:t>
      </w:r>
      <w:proofErr w:type="gramStart"/>
      <w:r w:rsidRPr="00CE67D1">
        <w:rPr>
          <w:rFonts w:ascii="Times New Roman" w:hAnsi="Times New Roman"/>
          <w:sz w:val="24"/>
          <w:szCs w:val="24"/>
        </w:rPr>
        <w:t>Martin</w:t>
      </w:r>
      <w:proofErr w:type="gram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McDonagh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7941CA43" w14:textId="0FA98669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3. Dolunay Katilleri (</w:t>
      </w:r>
      <w:proofErr w:type="spellStart"/>
      <w:r w:rsidRPr="00CE67D1">
        <w:rPr>
          <w:rFonts w:ascii="Times New Roman" w:hAnsi="Times New Roman"/>
          <w:sz w:val="24"/>
          <w:szCs w:val="24"/>
        </w:rPr>
        <w:t>Killers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Flower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Moon) – Yön: </w:t>
      </w:r>
      <w:proofErr w:type="gramStart"/>
      <w:r w:rsidRPr="00CE67D1">
        <w:rPr>
          <w:rFonts w:ascii="Times New Roman" w:hAnsi="Times New Roman"/>
          <w:sz w:val="24"/>
          <w:szCs w:val="24"/>
        </w:rPr>
        <w:t>Martin</w:t>
      </w:r>
      <w:proofErr w:type="gram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Scorsese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6BF955C3" w14:textId="1876ECF8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4. Kızıl Gökyüzü (</w:t>
      </w:r>
      <w:proofErr w:type="spellStart"/>
      <w:r w:rsidRPr="00CE67D1">
        <w:rPr>
          <w:rFonts w:ascii="Times New Roman" w:hAnsi="Times New Roman"/>
          <w:sz w:val="24"/>
          <w:szCs w:val="24"/>
        </w:rPr>
        <w:t>Roter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Himmel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Christian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Petzold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575C098F" w14:textId="749C26A3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5. Başka Bir Hayatta (</w:t>
      </w:r>
      <w:proofErr w:type="spellStart"/>
      <w:r w:rsidRPr="00CE67D1">
        <w:rPr>
          <w:rFonts w:ascii="Times New Roman" w:hAnsi="Times New Roman"/>
          <w:sz w:val="24"/>
          <w:szCs w:val="24"/>
        </w:rPr>
        <w:t>Past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Lives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Celine </w:t>
      </w:r>
      <w:proofErr w:type="spellStart"/>
      <w:r w:rsidRPr="00CE67D1">
        <w:rPr>
          <w:rFonts w:ascii="Times New Roman" w:hAnsi="Times New Roman"/>
          <w:sz w:val="24"/>
          <w:szCs w:val="24"/>
        </w:rPr>
        <w:t>Song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00E78633" w14:textId="3760000C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6. Saint </w:t>
      </w:r>
      <w:proofErr w:type="spellStart"/>
      <w:r w:rsidRPr="00CE67D1">
        <w:rPr>
          <w:rFonts w:ascii="Times New Roman" w:hAnsi="Times New Roman"/>
          <w:sz w:val="24"/>
          <w:szCs w:val="24"/>
        </w:rPr>
        <w:t>Omer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– Yön: Alice </w:t>
      </w:r>
      <w:proofErr w:type="spellStart"/>
      <w:r w:rsidRPr="00CE67D1">
        <w:rPr>
          <w:rFonts w:ascii="Times New Roman" w:hAnsi="Times New Roman"/>
          <w:sz w:val="24"/>
          <w:szCs w:val="24"/>
        </w:rPr>
        <w:t>Diop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4D13FE6F" w14:textId="5465D8C2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7. AI (EO) – </w:t>
      </w:r>
      <w:proofErr w:type="spellStart"/>
      <w:r w:rsidRPr="00CE67D1">
        <w:rPr>
          <w:rFonts w:ascii="Times New Roman" w:hAnsi="Times New Roman"/>
          <w:sz w:val="24"/>
          <w:szCs w:val="24"/>
        </w:rPr>
        <w:t>Jerzy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Skolimowski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1314D31A" w14:textId="48969564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8. Çocuk ve Balıkçıl (</w:t>
      </w:r>
      <w:proofErr w:type="spellStart"/>
      <w:r w:rsidRPr="00CE67D1">
        <w:rPr>
          <w:rFonts w:ascii="Times New Roman" w:hAnsi="Times New Roman"/>
          <w:sz w:val="24"/>
          <w:szCs w:val="24"/>
        </w:rPr>
        <w:t>Kimitachi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wa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E67D1">
        <w:rPr>
          <w:rFonts w:ascii="Times New Roman" w:hAnsi="Times New Roman"/>
          <w:sz w:val="24"/>
          <w:szCs w:val="24"/>
        </w:rPr>
        <w:t>ikiru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ka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Hayao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Miyazaki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20F3452B" w14:textId="6A3BA949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9. Sessiz Kız (</w:t>
      </w:r>
      <w:proofErr w:type="spellStart"/>
      <w:r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Quiet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Girl)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Colm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Bairéad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2FB1495B" w14:textId="5790C92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E67D1">
        <w:rPr>
          <w:rFonts w:ascii="Times New Roman" w:hAnsi="Times New Roman"/>
          <w:sz w:val="24"/>
          <w:szCs w:val="24"/>
        </w:rPr>
        <w:t>Oppenheimer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– Yön: Christopher Nolan</w:t>
      </w:r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3F57ED84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B3FC968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b/>
          <w:bCs/>
          <w:sz w:val="24"/>
          <w:szCs w:val="24"/>
        </w:rPr>
      </w:pPr>
      <w:r w:rsidRPr="00CE67D1">
        <w:rPr>
          <w:rFonts w:ascii="Times New Roman" w:hAnsi="Times New Roman"/>
          <w:b/>
          <w:bCs/>
          <w:sz w:val="24"/>
          <w:szCs w:val="24"/>
        </w:rPr>
        <w:t xml:space="preserve">DİJİTAL PLATFORMLARIN EN İYİ ON FİLMİ (2023) </w:t>
      </w:r>
    </w:p>
    <w:p w14:paraId="491E5633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BDDBDF1" w14:textId="77777777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1. Güneş Sonrası (</w:t>
      </w:r>
      <w:proofErr w:type="spellStart"/>
      <w:r w:rsidRPr="00CE67D1">
        <w:rPr>
          <w:rFonts w:ascii="Times New Roman" w:hAnsi="Times New Roman"/>
          <w:sz w:val="24"/>
          <w:szCs w:val="24"/>
        </w:rPr>
        <w:t>Aftersun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Charlotte </w:t>
      </w:r>
      <w:proofErr w:type="spellStart"/>
      <w:r w:rsidRPr="00CE67D1">
        <w:rPr>
          <w:rFonts w:ascii="Times New Roman" w:hAnsi="Times New Roman"/>
          <w:sz w:val="24"/>
          <w:szCs w:val="24"/>
        </w:rPr>
        <w:t>Wells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</w:p>
    <w:p w14:paraId="74CC911A" w14:textId="579DC820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2. Kabahatliler (Los </w:t>
      </w:r>
      <w:proofErr w:type="spellStart"/>
      <w:r w:rsidRPr="00CE67D1">
        <w:rPr>
          <w:rFonts w:ascii="Times New Roman" w:hAnsi="Times New Roman"/>
          <w:sz w:val="24"/>
          <w:szCs w:val="24"/>
        </w:rPr>
        <w:t>Delincuentes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Rodrigo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Moreno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66E78861" w14:textId="0EE8BBE6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E67D1">
        <w:rPr>
          <w:rFonts w:ascii="Times New Roman" w:hAnsi="Times New Roman"/>
          <w:sz w:val="24"/>
          <w:szCs w:val="24"/>
        </w:rPr>
        <w:t>Alcarràs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– Yön: Carla </w:t>
      </w:r>
      <w:proofErr w:type="spellStart"/>
      <w:r w:rsidRPr="00CE67D1">
        <w:rPr>
          <w:rFonts w:ascii="Times New Roman" w:hAnsi="Times New Roman"/>
          <w:sz w:val="24"/>
          <w:szCs w:val="24"/>
        </w:rPr>
        <w:t>Simón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5B67EDD8" w14:textId="07070635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lastRenderedPageBreak/>
        <w:t xml:space="preserve">4. Güzel Bir Sabah (Un </w:t>
      </w:r>
      <w:proofErr w:type="spellStart"/>
      <w:r w:rsidRPr="00CE67D1">
        <w:rPr>
          <w:rFonts w:ascii="Times New Roman" w:hAnsi="Times New Roman"/>
          <w:sz w:val="24"/>
          <w:szCs w:val="24"/>
        </w:rPr>
        <w:t>beau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matin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Mia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Hansen-</w:t>
      </w:r>
      <w:proofErr w:type="spellStart"/>
      <w:r w:rsidRPr="00CE67D1">
        <w:rPr>
          <w:rFonts w:ascii="Times New Roman" w:hAnsi="Times New Roman"/>
          <w:sz w:val="24"/>
          <w:szCs w:val="24"/>
        </w:rPr>
        <w:t>Løve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3D1C53EE" w14:textId="327324C4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5. Yakın (Close)- Yön: Lukas </w:t>
      </w:r>
      <w:proofErr w:type="spellStart"/>
      <w:r w:rsidRPr="00CE67D1">
        <w:rPr>
          <w:rFonts w:ascii="Times New Roman" w:hAnsi="Times New Roman"/>
          <w:sz w:val="24"/>
          <w:szCs w:val="24"/>
        </w:rPr>
        <w:t>Dhont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02CCB0D9" w14:textId="38074E78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6. Hayatın Tüm Acıları ve Güzellikleri (</w:t>
      </w:r>
      <w:proofErr w:type="spellStart"/>
      <w:r w:rsidRPr="00CE67D1">
        <w:rPr>
          <w:rFonts w:ascii="Times New Roman" w:hAnsi="Times New Roman"/>
          <w:sz w:val="24"/>
          <w:szCs w:val="24"/>
        </w:rPr>
        <w:t>All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Beauty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and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Bloodshed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Laura </w:t>
      </w:r>
      <w:proofErr w:type="spellStart"/>
      <w:r w:rsidRPr="00CE67D1">
        <w:rPr>
          <w:rFonts w:ascii="Times New Roman" w:hAnsi="Times New Roman"/>
          <w:sz w:val="24"/>
          <w:szCs w:val="24"/>
        </w:rPr>
        <w:t>Poitras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01A93114" w14:textId="1E2FA844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7. Pasajlar (</w:t>
      </w:r>
      <w:proofErr w:type="spellStart"/>
      <w:r w:rsidRPr="00CE67D1">
        <w:rPr>
          <w:rFonts w:ascii="Times New Roman" w:hAnsi="Times New Roman"/>
          <w:sz w:val="24"/>
          <w:szCs w:val="24"/>
        </w:rPr>
        <w:t>Passages</w:t>
      </w:r>
      <w:proofErr w:type="spellEnd"/>
      <w:r w:rsidRPr="00CE67D1">
        <w:rPr>
          <w:rFonts w:ascii="Times New Roman" w:hAnsi="Times New Roman"/>
          <w:sz w:val="24"/>
          <w:szCs w:val="24"/>
        </w:rPr>
        <w:t>) – Yön: Ira Sachs</w:t>
      </w:r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52CC813E" w14:textId="1319CD9A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>8. Leyla’nın Kardeşleri (</w:t>
      </w:r>
      <w:proofErr w:type="spellStart"/>
      <w:r w:rsidRPr="00CE67D1">
        <w:rPr>
          <w:rFonts w:ascii="Times New Roman" w:hAnsi="Times New Roman"/>
          <w:sz w:val="24"/>
          <w:szCs w:val="24"/>
        </w:rPr>
        <w:t>Baradaran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-e </w:t>
      </w:r>
      <w:proofErr w:type="spellStart"/>
      <w:r w:rsidRPr="00CE67D1">
        <w:rPr>
          <w:rFonts w:ascii="Times New Roman" w:hAnsi="Times New Roman"/>
          <w:sz w:val="24"/>
          <w:szCs w:val="24"/>
        </w:rPr>
        <w:t>Leila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Saeed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Roustayi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0A87021C" w14:textId="51FC1FCE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CE67D1">
        <w:rPr>
          <w:rFonts w:ascii="Times New Roman" w:hAnsi="Times New Roman"/>
          <w:sz w:val="24"/>
          <w:szCs w:val="24"/>
        </w:rPr>
        <w:t>Flux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Gourmet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– Yön: Peter </w:t>
      </w:r>
      <w:proofErr w:type="spellStart"/>
      <w:r w:rsidRPr="00CE67D1">
        <w:rPr>
          <w:rFonts w:ascii="Times New Roman" w:hAnsi="Times New Roman"/>
          <w:sz w:val="24"/>
          <w:szCs w:val="24"/>
        </w:rPr>
        <w:t>Strickland</w:t>
      </w:r>
      <w:proofErr w:type="spellEnd"/>
      <w:r w:rsidR="00CE67D1">
        <w:rPr>
          <w:rFonts w:ascii="Times New Roman" w:hAnsi="Times New Roman"/>
          <w:sz w:val="24"/>
          <w:szCs w:val="24"/>
        </w:rPr>
        <w:t xml:space="preserve"> </w:t>
      </w:r>
    </w:p>
    <w:p w14:paraId="7868A3B1" w14:textId="1BF61917" w:rsidR="00E042F3" w:rsidRPr="00CE67D1" w:rsidRDefault="00CE67D1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2F3" w:rsidRPr="00CE67D1">
        <w:rPr>
          <w:rFonts w:ascii="Times New Roman" w:hAnsi="Times New Roman"/>
          <w:sz w:val="24"/>
          <w:szCs w:val="24"/>
        </w:rPr>
        <w:t>The</w:t>
      </w:r>
      <w:proofErr w:type="spellEnd"/>
      <w:r w:rsidR="00E042F3" w:rsidRPr="00CE67D1">
        <w:rPr>
          <w:rFonts w:ascii="Times New Roman" w:hAnsi="Times New Roman"/>
          <w:sz w:val="24"/>
          <w:szCs w:val="24"/>
        </w:rPr>
        <w:t xml:space="preserve"> Killer – Yön: David </w:t>
      </w:r>
      <w:proofErr w:type="spellStart"/>
      <w:r w:rsidR="00E042F3" w:rsidRPr="00CE67D1">
        <w:rPr>
          <w:rFonts w:ascii="Times New Roman" w:hAnsi="Times New Roman"/>
          <w:sz w:val="24"/>
          <w:szCs w:val="24"/>
        </w:rPr>
        <w:t>Fincher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DBC6B6" w14:textId="73EB2664" w:rsidR="00E042F3" w:rsidRPr="00CE67D1" w:rsidRDefault="00E042F3" w:rsidP="00CE67D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CE67D1">
        <w:rPr>
          <w:rFonts w:ascii="Times New Roman" w:hAnsi="Times New Roman"/>
          <w:sz w:val="24"/>
          <w:szCs w:val="24"/>
        </w:rPr>
        <w:t xml:space="preserve">10. Nasıl Seks Yapacağız? (How </w:t>
      </w:r>
      <w:proofErr w:type="spellStart"/>
      <w:r w:rsidRPr="00CE67D1">
        <w:rPr>
          <w:rFonts w:ascii="Times New Roman" w:hAnsi="Times New Roman"/>
          <w:sz w:val="24"/>
          <w:szCs w:val="24"/>
        </w:rPr>
        <w:t>to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Have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Sex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) – Yön: </w:t>
      </w:r>
      <w:proofErr w:type="spellStart"/>
      <w:r w:rsidRPr="00CE67D1">
        <w:rPr>
          <w:rFonts w:ascii="Times New Roman" w:hAnsi="Times New Roman"/>
          <w:sz w:val="24"/>
          <w:szCs w:val="24"/>
        </w:rPr>
        <w:t>Molly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Manning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D1">
        <w:rPr>
          <w:rFonts w:ascii="Times New Roman" w:hAnsi="Times New Roman"/>
          <w:sz w:val="24"/>
          <w:szCs w:val="24"/>
        </w:rPr>
        <w:t>Walker</w:t>
      </w:r>
      <w:proofErr w:type="spellEnd"/>
      <w:r w:rsidRPr="00CE67D1">
        <w:rPr>
          <w:rFonts w:ascii="Times New Roman" w:hAnsi="Times New Roman"/>
          <w:sz w:val="24"/>
          <w:szCs w:val="24"/>
        </w:rPr>
        <w:t xml:space="preserve"> </w:t>
      </w:r>
    </w:p>
    <w:sectPr w:rsidR="00E042F3" w:rsidRPr="00CE67D1" w:rsidSect="00CA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4B7D"/>
    <w:multiLevelType w:val="hybridMultilevel"/>
    <w:tmpl w:val="AFAE3BF6"/>
    <w:lvl w:ilvl="0" w:tplc="D0889A46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B563BC7"/>
    <w:multiLevelType w:val="hybridMultilevel"/>
    <w:tmpl w:val="FEFA74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2930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3079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A27"/>
    <w:rsid w:val="000119A6"/>
    <w:rsid w:val="00032C04"/>
    <w:rsid w:val="000632B4"/>
    <w:rsid w:val="00076C72"/>
    <w:rsid w:val="00085DF7"/>
    <w:rsid w:val="00092B62"/>
    <w:rsid w:val="000D78D4"/>
    <w:rsid w:val="001608B6"/>
    <w:rsid w:val="001F425B"/>
    <w:rsid w:val="00212BCA"/>
    <w:rsid w:val="003442D7"/>
    <w:rsid w:val="003612D6"/>
    <w:rsid w:val="0041051C"/>
    <w:rsid w:val="0042104C"/>
    <w:rsid w:val="00484369"/>
    <w:rsid w:val="005225DF"/>
    <w:rsid w:val="005F4194"/>
    <w:rsid w:val="00614D07"/>
    <w:rsid w:val="0061696D"/>
    <w:rsid w:val="006433CB"/>
    <w:rsid w:val="0070657D"/>
    <w:rsid w:val="00706A4B"/>
    <w:rsid w:val="00764A27"/>
    <w:rsid w:val="008419BC"/>
    <w:rsid w:val="008516EB"/>
    <w:rsid w:val="00866D0C"/>
    <w:rsid w:val="008B6040"/>
    <w:rsid w:val="008D649E"/>
    <w:rsid w:val="0091664E"/>
    <w:rsid w:val="009D070E"/>
    <w:rsid w:val="00A117CF"/>
    <w:rsid w:val="00A25BA9"/>
    <w:rsid w:val="00AE2BB1"/>
    <w:rsid w:val="00B22FD9"/>
    <w:rsid w:val="00BF5A29"/>
    <w:rsid w:val="00C130B9"/>
    <w:rsid w:val="00C73702"/>
    <w:rsid w:val="00C76C10"/>
    <w:rsid w:val="00CA6113"/>
    <w:rsid w:val="00CE6017"/>
    <w:rsid w:val="00CE67D1"/>
    <w:rsid w:val="00D36F35"/>
    <w:rsid w:val="00D377C4"/>
    <w:rsid w:val="00DD5AEB"/>
    <w:rsid w:val="00E042F3"/>
    <w:rsid w:val="00EA387E"/>
    <w:rsid w:val="00EB37C5"/>
    <w:rsid w:val="00F07CB6"/>
    <w:rsid w:val="00F667C8"/>
    <w:rsid w:val="00F66EEC"/>
    <w:rsid w:val="00F77430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6051C"/>
  <w15:docId w15:val="{D01C7B16-388E-4BB9-A706-C278634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27"/>
    <w:pPr>
      <w:spacing w:after="160" w:line="25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64A27"/>
    <w:pPr>
      <w:ind w:left="720"/>
      <w:contextualSpacing/>
    </w:pPr>
  </w:style>
  <w:style w:type="paragraph" w:styleId="Dzeltme">
    <w:name w:val="Revision"/>
    <w:hidden/>
    <w:uiPriority w:val="99"/>
    <w:semiHidden/>
    <w:rsid w:val="0041051C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CE67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5</cp:revision>
  <dcterms:created xsi:type="dcterms:W3CDTF">2024-01-25T08:17:00Z</dcterms:created>
  <dcterms:modified xsi:type="dcterms:W3CDTF">2024-01-30T06:36:00Z</dcterms:modified>
</cp:coreProperties>
</file>