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8F" w:rsidRPr="0040258F" w:rsidRDefault="0040258F" w:rsidP="0040258F">
      <w:pPr>
        <w:rPr>
          <w:rFonts w:ascii="Arial" w:hAnsi="Arial" w:cs="Arial"/>
          <w:b/>
          <w:bCs/>
          <w:sz w:val="22"/>
          <w:szCs w:val="22"/>
        </w:rPr>
      </w:pPr>
      <w:bookmarkStart w:id="0" w:name="_GoBack"/>
      <w:bookmarkEnd w:id="0"/>
    </w:p>
    <w:p w:rsidR="0040258F" w:rsidRDefault="0040258F" w:rsidP="0040258F">
      <w:pPr>
        <w:rPr>
          <w:rFonts w:ascii="Arial" w:hAnsi="Arial" w:cs="Arial"/>
          <w:sz w:val="22"/>
          <w:szCs w:val="22"/>
        </w:rPr>
      </w:pPr>
      <w:r w:rsidRPr="0040258F">
        <w:rPr>
          <w:rFonts w:ascii="Arial" w:hAnsi="Arial" w:cs="Arial"/>
          <w:b/>
          <w:bCs/>
          <w:sz w:val="22"/>
          <w:szCs w:val="22"/>
        </w:rPr>
        <w:t>FEHMİ GERÇEKER</w:t>
      </w:r>
      <w:r w:rsidRPr="0040258F">
        <w:rPr>
          <w:rFonts w:ascii="Tahoma" w:hAnsi="Tahoma" w:cs="Tahoma"/>
          <w:color w:val="444444"/>
          <w:sz w:val="22"/>
          <w:szCs w:val="22"/>
        </w:rPr>
        <w:br/>
      </w:r>
      <w:r w:rsidRPr="0040258F">
        <w:rPr>
          <w:rFonts w:ascii="Arial" w:hAnsi="Arial" w:cs="Arial"/>
          <w:sz w:val="22"/>
          <w:szCs w:val="22"/>
        </w:rPr>
        <w:t>Yapımcı / Yönetmen</w:t>
      </w:r>
      <w:r w:rsidRPr="0040258F">
        <w:rPr>
          <w:rFonts w:ascii="Tahoma" w:hAnsi="Tahoma" w:cs="Tahoma"/>
          <w:color w:val="444444"/>
          <w:sz w:val="22"/>
          <w:szCs w:val="22"/>
        </w:rPr>
        <w:br/>
      </w:r>
      <w:r w:rsidRPr="0040258F">
        <w:rPr>
          <w:rFonts w:ascii="Arial" w:hAnsi="Arial" w:cs="Arial"/>
          <w:sz w:val="22"/>
          <w:szCs w:val="22"/>
        </w:rPr>
        <w:t> </w:t>
      </w:r>
      <w:r w:rsidRPr="0040258F">
        <w:rPr>
          <w:rFonts w:ascii="Tahoma" w:hAnsi="Tahoma" w:cs="Tahoma"/>
          <w:color w:val="444444"/>
          <w:sz w:val="22"/>
          <w:szCs w:val="22"/>
        </w:rPr>
        <w:br/>
      </w:r>
      <w:r w:rsidRPr="0040258F">
        <w:rPr>
          <w:rFonts w:ascii="Arial" w:hAnsi="Arial" w:cs="Arial"/>
          <w:sz w:val="22"/>
          <w:szCs w:val="22"/>
        </w:rPr>
        <w:t>İstanbul doğumlu olan Fehmi Gerçeker, uluslararası ödüller kazanmış  çeşitli belgesel film, TV programları, DVD ve sahne yapımlarına imza atmıştır.</w:t>
      </w:r>
      <w:r w:rsidRPr="0040258F">
        <w:rPr>
          <w:rFonts w:ascii="Tahoma" w:hAnsi="Tahoma" w:cs="Tahoma"/>
          <w:color w:val="444444"/>
          <w:sz w:val="22"/>
          <w:szCs w:val="22"/>
        </w:rPr>
        <w:br/>
      </w:r>
      <w:r w:rsidRPr="0040258F">
        <w:rPr>
          <w:rFonts w:ascii="Arial" w:hAnsi="Arial" w:cs="Arial"/>
          <w:sz w:val="22"/>
          <w:szCs w:val="22"/>
        </w:rPr>
        <w:t>1971 yılında İstanbul'da kurduğu reklam yapım firması ile 70'lerde toplam sayısı seksen adeti geçen reklam filmleri gerçekleştirmiştir, 80'lerin başında gittiği New York'da TV ve Film yapımcı ve yönetmenliği konusunda mastırını tamamladıktan sonra,  çeşitli kültürel filmler ve TV programları yapımcılığını gerçekleştirmiştir.</w:t>
      </w:r>
      <w:r w:rsidRPr="0040258F">
        <w:rPr>
          <w:rFonts w:ascii="Tahoma" w:hAnsi="Tahoma" w:cs="Tahoma"/>
          <w:color w:val="444444"/>
          <w:sz w:val="22"/>
          <w:szCs w:val="22"/>
        </w:rPr>
        <w:br/>
      </w:r>
      <w:r w:rsidRPr="0040258F">
        <w:rPr>
          <w:rFonts w:ascii="Tahoma" w:hAnsi="Tahoma" w:cs="Tahoma"/>
          <w:color w:val="444444"/>
          <w:sz w:val="22"/>
          <w:szCs w:val="22"/>
        </w:rPr>
        <w:br/>
      </w:r>
      <w:r w:rsidRPr="0040258F">
        <w:rPr>
          <w:rFonts w:ascii="Arial" w:hAnsi="Arial" w:cs="Arial"/>
          <w:sz w:val="22"/>
          <w:szCs w:val="22"/>
        </w:rPr>
        <w:t>Yapımcı ve yönetmeni olduğu  "Behin</w:t>
      </w:r>
      <w:r w:rsidR="00AE294A">
        <w:rPr>
          <w:rFonts w:ascii="Arial" w:hAnsi="Arial" w:cs="Arial"/>
          <w:sz w:val="22"/>
          <w:szCs w:val="22"/>
        </w:rPr>
        <w:t>d The Camera" TV dizisi ile 1989</w:t>
      </w:r>
      <w:r w:rsidRPr="0040258F">
        <w:rPr>
          <w:rFonts w:ascii="Arial" w:hAnsi="Arial" w:cs="Arial"/>
          <w:sz w:val="22"/>
          <w:szCs w:val="22"/>
        </w:rPr>
        <w:t xml:space="preserve"> yılında </w:t>
      </w:r>
      <w:r w:rsidRPr="0040258F">
        <w:rPr>
          <w:rFonts w:ascii="Arial" w:hAnsi="Arial" w:cs="Arial"/>
          <w:b/>
          <w:bCs/>
          <w:sz w:val="22"/>
          <w:szCs w:val="22"/>
        </w:rPr>
        <w:t>ABD' DE AYIN TV</w:t>
      </w:r>
      <w:r w:rsidRPr="0040258F">
        <w:rPr>
          <w:rFonts w:ascii="Arial" w:hAnsi="Arial" w:cs="Arial"/>
          <w:sz w:val="22"/>
          <w:szCs w:val="22"/>
        </w:rPr>
        <w:t xml:space="preserve"> </w:t>
      </w:r>
      <w:r w:rsidRPr="0040258F">
        <w:rPr>
          <w:rFonts w:ascii="Arial" w:hAnsi="Arial" w:cs="Arial"/>
          <w:b/>
          <w:bCs/>
          <w:sz w:val="22"/>
          <w:szCs w:val="22"/>
        </w:rPr>
        <w:t>YAPIMCISI</w:t>
      </w:r>
      <w:r w:rsidRPr="0040258F">
        <w:rPr>
          <w:rFonts w:ascii="Arial" w:hAnsi="Arial" w:cs="Arial"/>
          <w:sz w:val="22"/>
          <w:szCs w:val="22"/>
        </w:rPr>
        <w:t xml:space="preserve"> seçilen tek Türk film yapımcısı / yönetmenidir.</w:t>
      </w:r>
      <w:r w:rsidRPr="0040258F">
        <w:rPr>
          <w:rFonts w:ascii="Tahoma" w:hAnsi="Tahoma" w:cs="Tahoma"/>
          <w:color w:val="444444"/>
          <w:sz w:val="22"/>
          <w:szCs w:val="22"/>
        </w:rPr>
        <w:br/>
      </w:r>
      <w:r w:rsidRPr="0040258F">
        <w:rPr>
          <w:rFonts w:ascii="Arial" w:hAnsi="Arial" w:cs="Arial"/>
          <w:sz w:val="22"/>
          <w:szCs w:val="22"/>
        </w:rPr>
        <w:t>1990'da New York'da kurduğu kendi yapım firması ile daha çok uluslararası kültürel belgesel filmler, TV programları, eğitici  DVD'ler</w:t>
      </w:r>
      <w:r w:rsidR="00AE294A">
        <w:rPr>
          <w:rFonts w:ascii="Arial" w:hAnsi="Arial" w:cs="Arial"/>
          <w:sz w:val="22"/>
          <w:szCs w:val="22"/>
        </w:rPr>
        <w:t xml:space="preserve"> ve  özel sahne programları</w:t>
      </w:r>
      <w:r w:rsidRPr="0040258F">
        <w:rPr>
          <w:rFonts w:ascii="Arial" w:hAnsi="Arial" w:cs="Arial"/>
          <w:sz w:val="22"/>
          <w:szCs w:val="22"/>
        </w:rPr>
        <w:t xml:space="preserve"> üretmektedir.</w:t>
      </w:r>
      <w:r w:rsidRPr="0040258F">
        <w:rPr>
          <w:rFonts w:ascii="Tahoma" w:hAnsi="Tahoma" w:cs="Tahoma"/>
          <w:color w:val="444444"/>
          <w:sz w:val="22"/>
          <w:szCs w:val="22"/>
        </w:rPr>
        <w:br/>
      </w:r>
    </w:p>
    <w:p w:rsidR="0075505D" w:rsidRDefault="0040258F" w:rsidP="0040258F">
      <w:pPr>
        <w:rPr>
          <w:rFonts w:ascii="Arial" w:hAnsi="Arial" w:cs="Arial"/>
          <w:sz w:val="22"/>
          <w:szCs w:val="22"/>
        </w:rPr>
      </w:pPr>
      <w:r w:rsidRPr="0040258F">
        <w:rPr>
          <w:rFonts w:ascii="Arial" w:hAnsi="Arial" w:cs="Arial"/>
          <w:sz w:val="22"/>
          <w:szCs w:val="22"/>
        </w:rPr>
        <w:t xml:space="preserve">1996 yılında Piri Reis Haritası belgesel film çalışması ile </w:t>
      </w:r>
      <w:r w:rsidRPr="0040258F">
        <w:rPr>
          <w:rFonts w:ascii="Arial" w:hAnsi="Arial" w:cs="Arial"/>
          <w:b/>
          <w:bCs/>
          <w:sz w:val="22"/>
          <w:szCs w:val="22"/>
        </w:rPr>
        <w:t>T.C KÜLTÜR VE TURİZM</w:t>
      </w:r>
      <w:r w:rsidRPr="0040258F">
        <w:rPr>
          <w:rFonts w:ascii="Arial" w:hAnsi="Arial" w:cs="Arial"/>
          <w:sz w:val="22"/>
          <w:szCs w:val="22"/>
        </w:rPr>
        <w:t xml:space="preserve"> </w:t>
      </w:r>
      <w:r w:rsidRPr="0040258F">
        <w:rPr>
          <w:rFonts w:ascii="Arial" w:hAnsi="Arial" w:cs="Arial"/>
          <w:b/>
          <w:bCs/>
          <w:sz w:val="22"/>
          <w:szCs w:val="22"/>
        </w:rPr>
        <w:t>BAKANLIĞI ABD VE GÜNEY AMERİKA’DA TÜRKİYE’NİN TANITIMINA KATKISI</w:t>
      </w:r>
      <w:r w:rsidRPr="0040258F">
        <w:rPr>
          <w:rFonts w:ascii="Arial" w:hAnsi="Arial" w:cs="Arial"/>
          <w:sz w:val="22"/>
          <w:szCs w:val="22"/>
        </w:rPr>
        <w:t xml:space="preserve"> özel plaketini, New York’da Birleşmiş Milletler Binası’nda özel bir törenle almıştır.</w:t>
      </w:r>
      <w:r w:rsidRPr="0040258F">
        <w:rPr>
          <w:rFonts w:ascii="Tahoma" w:hAnsi="Tahoma" w:cs="Tahoma"/>
          <w:color w:val="444444"/>
          <w:sz w:val="22"/>
          <w:szCs w:val="22"/>
        </w:rPr>
        <w:br/>
      </w:r>
      <w:r w:rsidRPr="0040258F">
        <w:rPr>
          <w:rFonts w:ascii="Tahoma" w:hAnsi="Tahoma" w:cs="Tahoma"/>
          <w:color w:val="444444"/>
          <w:sz w:val="22"/>
          <w:szCs w:val="22"/>
        </w:rPr>
        <w:br/>
      </w:r>
      <w:r w:rsidRPr="0040258F">
        <w:rPr>
          <w:rFonts w:ascii="Arial" w:hAnsi="Arial" w:cs="Arial"/>
          <w:sz w:val="22"/>
          <w:szCs w:val="22"/>
        </w:rPr>
        <w:t xml:space="preserve">Ayrıca Piri Reis Haritası Belgesel Filmi, 1992 Amerikanın Keşfi 500. Yıl Programlarında ABD, İspanya, Portekiz, Brezilya, Senegal ve Hollanda nın resmi TV programı olarak yer almıştır. Film, Amerikada Eğitim Pazarına girerek bütün orta ve yüksek öğretim okularında derslerde gösterilmektedir. Gerçeker bu filmiyle, ABD Eğitim Bakanlığı tarafından  </w:t>
      </w:r>
      <w:r w:rsidRPr="0040258F">
        <w:rPr>
          <w:rFonts w:ascii="Arial" w:hAnsi="Arial" w:cs="Arial"/>
          <w:b/>
          <w:bCs/>
          <w:sz w:val="22"/>
          <w:szCs w:val="22"/>
        </w:rPr>
        <w:t>TARİHE KATKI ÖZEL ÖDÜLÜ’  </w:t>
      </w:r>
      <w:r w:rsidRPr="0040258F">
        <w:rPr>
          <w:rFonts w:ascii="Arial" w:hAnsi="Arial" w:cs="Arial"/>
          <w:sz w:val="22"/>
          <w:szCs w:val="22"/>
        </w:rPr>
        <w:t>nü</w:t>
      </w:r>
      <w:r w:rsidR="00DA2DC6">
        <w:rPr>
          <w:rFonts w:ascii="Arial" w:hAnsi="Arial" w:cs="Arial"/>
          <w:sz w:val="22"/>
          <w:szCs w:val="22"/>
        </w:rPr>
        <w:t xml:space="preserve"> 1993 yılında Columbia Üniversitesinde düzenlenen özel bir törende</w:t>
      </w:r>
      <w:r w:rsidR="0075505D">
        <w:rPr>
          <w:rFonts w:ascii="Arial" w:hAnsi="Arial" w:cs="Arial"/>
          <w:sz w:val="22"/>
          <w:szCs w:val="22"/>
        </w:rPr>
        <w:t xml:space="preserve"> almıştır.</w:t>
      </w:r>
      <w:r w:rsidRPr="0040258F">
        <w:rPr>
          <w:rFonts w:ascii="Tahoma" w:hAnsi="Tahoma" w:cs="Tahoma"/>
          <w:color w:val="444444"/>
          <w:sz w:val="22"/>
          <w:szCs w:val="22"/>
        </w:rPr>
        <w:br/>
      </w:r>
      <w:r w:rsidRPr="0040258F">
        <w:rPr>
          <w:rFonts w:ascii="Tahoma" w:hAnsi="Tahoma" w:cs="Tahoma"/>
          <w:color w:val="444444"/>
          <w:sz w:val="22"/>
          <w:szCs w:val="22"/>
        </w:rPr>
        <w:br/>
      </w:r>
      <w:r w:rsidRPr="0040258F">
        <w:rPr>
          <w:rFonts w:ascii="Arial" w:hAnsi="Arial" w:cs="Arial"/>
          <w:sz w:val="22"/>
          <w:szCs w:val="22"/>
        </w:rPr>
        <w:t>Yapımcı ve yönetmen olarak gerçekleştirdiği, Behind The Camera serisi, Cipango (Columbus'un yaşamı), Geosophy, 1513 Map of Piri Reis, Tolerance Dedicated to Rumi belgesel filmleriyle başta ABD olmak üzere dünyanın çeşitli ülkelerinde ödüller almıştır.</w:t>
      </w:r>
      <w:r w:rsidRPr="0040258F">
        <w:rPr>
          <w:rFonts w:ascii="Tahoma" w:hAnsi="Tahoma" w:cs="Tahoma"/>
          <w:color w:val="444444"/>
          <w:sz w:val="22"/>
          <w:szCs w:val="22"/>
        </w:rPr>
        <w:br/>
      </w:r>
      <w:r w:rsidRPr="0040258F">
        <w:rPr>
          <w:rFonts w:ascii="Tahoma" w:hAnsi="Tahoma" w:cs="Tahoma"/>
          <w:color w:val="444444"/>
          <w:sz w:val="22"/>
          <w:szCs w:val="22"/>
        </w:rPr>
        <w:br/>
      </w:r>
      <w:r w:rsidRPr="0040258F">
        <w:rPr>
          <w:rFonts w:ascii="Arial" w:hAnsi="Arial" w:cs="Arial"/>
          <w:sz w:val="22"/>
          <w:szCs w:val="22"/>
        </w:rPr>
        <w:t xml:space="preserve">1995 yılında UNESCO,Paris in sponsorluğunda gerçekleştirdiği Mevlana ve Hoşgörü belgesel filmi, dünyanın çeşitli ülkelerinde oynamıştır. Çeşitli ülkelerde özel ödüller kazanan bu film, ‘’ </w:t>
      </w:r>
      <w:r w:rsidRPr="0040258F">
        <w:rPr>
          <w:rFonts w:ascii="Arial" w:hAnsi="Arial" w:cs="Arial"/>
          <w:b/>
          <w:bCs/>
          <w:sz w:val="22"/>
          <w:szCs w:val="22"/>
        </w:rPr>
        <w:t>Mevlana konusunda  dünyada yapılmış olan en iyi belgesel ‘’</w:t>
      </w:r>
      <w:r w:rsidR="00DA2DC6">
        <w:rPr>
          <w:rFonts w:ascii="Arial" w:hAnsi="Arial" w:cs="Arial"/>
          <w:sz w:val="22"/>
          <w:szCs w:val="22"/>
        </w:rPr>
        <w:t xml:space="preserve"> film olarak</w:t>
      </w:r>
      <w:r w:rsidRPr="0040258F">
        <w:rPr>
          <w:rFonts w:ascii="Arial" w:hAnsi="Arial" w:cs="Arial"/>
          <w:sz w:val="22"/>
          <w:szCs w:val="22"/>
        </w:rPr>
        <w:t xml:space="preserve"> seçilmiştir. (1999 Strasburg Uluslararası 1. Mevlana Sempozyumu) . Bu filmde başta ABD olarak, çeşitli ülkelerin eğitim kurumlarında (üniversiteler, liseler, kütüphaneler) tarih derslerinde gösterilmektedir.</w:t>
      </w:r>
      <w:r w:rsidRPr="0040258F">
        <w:rPr>
          <w:rFonts w:ascii="Tahoma" w:hAnsi="Tahoma" w:cs="Tahoma"/>
          <w:color w:val="444444"/>
          <w:sz w:val="22"/>
          <w:szCs w:val="22"/>
        </w:rPr>
        <w:br/>
      </w:r>
      <w:r w:rsidRPr="0040258F">
        <w:rPr>
          <w:rFonts w:ascii="Tahoma" w:hAnsi="Tahoma" w:cs="Tahoma"/>
          <w:color w:val="444444"/>
          <w:sz w:val="22"/>
          <w:szCs w:val="22"/>
        </w:rPr>
        <w:br/>
      </w:r>
      <w:r w:rsidRPr="0040258F">
        <w:rPr>
          <w:rFonts w:ascii="Arial" w:hAnsi="Arial" w:cs="Arial"/>
          <w:sz w:val="22"/>
          <w:szCs w:val="22"/>
        </w:rPr>
        <w:t>Ayrıca, Fehmi Gerçeker</w:t>
      </w:r>
      <w:r>
        <w:rPr>
          <w:rFonts w:ascii="Arial" w:hAnsi="Arial" w:cs="Arial"/>
          <w:sz w:val="22"/>
          <w:szCs w:val="22"/>
        </w:rPr>
        <w:t>,</w:t>
      </w:r>
      <w:r w:rsidRPr="0040258F">
        <w:rPr>
          <w:rFonts w:ascii="Arial" w:hAnsi="Arial" w:cs="Arial"/>
          <w:sz w:val="22"/>
          <w:szCs w:val="22"/>
        </w:rPr>
        <w:t xml:space="preserve"> 1988'den beri New York'un çeşitli sahnelerinde, her 2 yılda bir tiyatro oyunları yönetmektedir. 1998 yılında New York ta sahnelediği Mesnevi den uyguladığı Healing of The Heart (Kalbin T</w:t>
      </w:r>
      <w:r w:rsidR="00DA2DC6">
        <w:rPr>
          <w:rFonts w:ascii="Arial" w:hAnsi="Arial" w:cs="Arial"/>
          <w:sz w:val="22"/>
          <w:szCs w:val="22"/>
        </w:rPr>
        <w:t>edavisi) tiyatro oyunu, ABD de</w:t>
      </w:r>
      <w:r w:rsidRPr="0040258F">
        <w:rPr>
          <w:rFonts w:ascii="Arial" w:hAnsi="Arial" w:cs="Arial"/>
          <w:sz w:val="22"/>
          <w:szCs w:val="22"/>
        </w:rPr>
        <w:t xml:space="preserve"> ilk</w:t>
      </w:r>
      <w:r w:rsidR="00DA2DC6">
        <w:rPr>
          <w:rFonts w:ascii="Arial" w:hAnsi="Arial" w:cs="Arial"/>
          <w:sz w:val="22"/>
          <w:szCs w:val="22"/>
        </w:rPr>
        <w:t xml:space="preserve"> olarak</w:t>
      </w:r>
      <w:r w:rsidRPr="0040258F">
        <w:rPr>
          <w:rFonts w:ascii="Arial" w:hAnsi="Arial" w:cs="Arial"/>
          <w:sz w:val="22"/>
          <w:szCs w:val="22"/>
        </w:rPr>
        <w:t xml:space="preserve"> Mevlana nın bir eserinin sahneye uygulanmasıdır. Gerçeker bu tiyatro oyunu ile çeşitli ödüller almıştır.</w:t>
      </w:r>
    </w:p>
    <w:p w:rsidR="0075505D" w:rsidRDefault="0075505D" w:rsidP="0040258F">
      <w:pPr>
        <w:rPr>
          <w:rFonts w:ascii="Arial" w:hAnsi="Arial" w:cs="Arial"/>
          <w:sz w:val="22"/>
          <w:szCs w:val="22"/>
        </w:rPr>
      </w:pPr>
    </w:p>
    <w:p w:rsidR="0040258F" w:rsidRPr="0040258F" w:rsidRDefault="0040258F" w:rsidP="0040258F">
      <w:pPr>
        <w:rPr>
          <w:rFonts w:ascii="Arial" w:hAnsi="Arial" w:cs="Arial"/>
          <w:sz w:val="22"/>
          <w:szCs w:val="22"/>
        </w:rPr>
      </w:pPr>
      <w:r w:rsidRPr="0040258F">
        <w:rPr>
          <w:rFonts w:ascii="Arial" w:hAnsi="Arial" w:cs="Arial"/>
          <w:sz w:val="22"/>
          <w:szCs w:val="22"/>
        </w:rPr>
        <w:t xml:space="preserve">2000 yılından itibaren ise; yapımcı ve yönetmeni olduğu, Rumi Special (Mevlana Özel) adlı sahne programını İstanbul, İzmir, New York, Paris ve Berlin de gerçekleştirmiştir.  </w:t>
      </w:r>
      <w:r w:rsidRPr="0040258F">
        <w:rPr>
          <w:rFonts w:ascii="Tahoma" w:hAnsi="Tahoma" w:cs="Tahoma"/>
          <w:color w:val="444444"/>
          <w:sz w:val="22"/>
          <w:szCs w:val="22"/>
        </w:rPr>
        <w:br/>
      </w:r>
      <w:r w:rsidRPr="0040258F">
        <w:rPr>
          <w:rFonts w:ascii="Tahoma" w:hAnsi="Tahoma" w:cs="Tahoma"/>
          <w:color w:val="444444"/>
          <w:sz w:val="22"/>
          <w:szCs w:val="22"/>
        </w:rPr>
        <w:br/>
      </w:r>
      <w:r w:rsidRPr="0040258F">
        <w:rPr>
          <w:rFonts w:ascii="Arial" w:hAnsi="Arial" w:cs="Arial"/>
          <w:sz w:val="22"/>
          <w:szCs w:val="22"/>
        </w:rPr>
        <w:t>Bütün birikim ve deneyimlerini 1996 yılından itibaren Türkiye de uygulamaya başlayan Gerçeker, Türkiyenin ilk interaktif CD-Romunu Tübitak la (1996) , ve Türkiyenin ilk interaktif DVD sini İTÜ ile (2000) yıllarında yapımcı-yönetmen olarak gerçekleştirmiştir.</w:t>
      </w:r>
      <w:r w:rsidR="00DA2DC6">
        <w:rPr>
          <w:rFonts w:ascii="Arial" w:hAnsi="Arial" w:cs="Arial"/>
          <w:sz w:val="22"/>
          <w:szCs w:val="22"/>
        </w:rPr>
        <w:t xml:space="preserve"> Interaktif Sağlık Serisi programları</w:t>
      </w:r>
      <w:r w:rsidR="0075505D">
        <w:rPr>
          <w:rFonts w:ascii="Arial" w:hAnsi="Arial" w:cs="Arial"/>
          <w:sz w:val="22"/>
          <w:szCs w:val="22"/>
        </w:rPr>
        <w:t xml:space="preserve"> başlatarak,</w:t>
      </w:r>
      <w:r w:rsidR="00DA2DC6">
        <w:rPr>
          <w:rFonts w:ascii="Arial" w:hAnsi="Arial" w:cs="Arial"/>
          <w:sz w:val="22"/>
          <w:szCs w:val="22"/>
        </w:rPr>
        <w:t xml:space="preserve"> Beslenme ve Diabet CD-Rom larının yapımcı</w:t>
      </w:r>
      <w:r w:rsidR="0075505D">
        <w:rPr>
          <w:rFonts w:ascii="Arial" w:hAnsi="Arial" w:cs="Arial"/>
          <w:sz w:val="22"/>
          <w:szCs w:val="22"/>
        </w:rPr>
        <w:t xml:space="preserve"> yönetmenliğini gerçekleştirmiştir.</w:t>
      </w:r>
      <w:r w:rsidR="00DA2DC6">
        <w:rPr>
          <w:rFonts w:ascii="Arial" w:hAnsi="Arial" w:cs="Arial"/>
          <w:sz w:val="22"/>
          <w:szCs w:val="22"/>
        </w:rPr>
        <w:t xml:space="preserve"> (2001</w:t>
      </w:r>
      <w:r w:rsidR="0075505D">
        <w:rPr>
          <w:rFonts w:ascii="Arial" w:hAnsi="Arial" w:cs="Arial"/>
          <w:sz w:val="22"/>
          <w:szCs w:val="22"/>
        </w:rPr>
        <w:t>-2002</w:t>
      </w:r>
      <w:r w:rsidR="00DA2DC6">
        <w:rPr>
          <w:rFonts w:ascii="Arial" w:hAnsi="Arial" w:cs="Arial"/>
          <w:sz w:val="22"/>
          <w:szCs w:val="22"/>
        </w:rPr>
        <w:t>)</w:t>
      </w:r>
      <w:r w:rsidRPr="0040258F">
        <w:rPr>
          <w:rFonts w:ascii="Tahoma" w:hAnsi="Tahoma" w:cs="Tahoma"/>
          <w:color w:val="444444"/>
          <w:sz w:val="22"/>
          <w:szCs w:val="22"/>
        </w:rPr>
        <w:br/>
      </w:r>
      <w:r w:rsidRPr="0040258F">
        <w:rPr>
          <w:rFonts w:ascii="Tahoma" w:hAnsi="Tahoma" w:cs="Tahoma"/>
          <w:color w:val="444444"/>
          <w:sz w:val="22"/>
          <w:szCs w:val="22"/>
        </w:rPr>
        <w:br/>
      </w:r>
      <w:r w:rsidRPr="0040258F">
        <w:rPr>
          <w:rFonts w:ascii="Arial" w:hAnsi="Arial" w:cs="Arial"/>
          <w:sz w:val="22"/>
          <w:szCs w:val="22"/>
        </w:rPr>
        <w:t>Daha önce ABD (New York) ve Brezilya (Bahia) da gerçekleştirdiği New York Ekolü Film Yapım Atölye çalışmasını; 2001 yılında Türkiye de yapılan ‘’ ilk sinema eğitim atöly</w:t>
      </w:r>
      <w:r w:rsidR="00DA2DC6">
        <w:rPr>
          <w:rFonts w:ascii="Arial" w:hAnsi="Arial" w:cs="Arial"/>
          <w:sz w:val="22"/>
          <w:szCs w:val="22"/>
        </w:rPr>
        <w:t>esi’’ olarak gerçekleştirmiştir.</w:t>
      </w:r>
      <w:r w:rsidR="002C76CE">
        <w:rPr>
          <w:rFonts w:ascii="Arial" w:hAnsi="Arial" w:cs="Arial"/>
          <w:sz w:val="22"/>
          <w:szCs w:val="22"/>
        </w:rPr>
        <w:t xml:space="preserve"> (Bu –workshop- çalışması devam etmektedir. Bugüne kadar: Bilgi, </w:t>
      </w:r>
      <w:r w:rsidR="002C76CE">
        <w:rPr>
          <w:rFonts w:ascii="Arial" w:hAnsi="Arial" w:cs="Arial"/>
          <w:sz w:val="22"/>
          <w:szCs w:val="22"/>
        </w:rPr>
        <w:lastRenderedPageBreak/>
        <w:t xml:space="preserve">Kadir Has, Aydın Üniversiteleri ve bazı kültür merkezlerinde yapılmıştır) </w:t>
      </w:r>
      <w:r w:rsidRPr="0040258F">
        <w:rPr>
          <w:rFonts w:ascii="Tahoma" w:hAnsi="Tahoma" w:cs="Tahoma"/>
          <w:color w:val="444444"/>
          <w:sz w:val="22"/>
          <w:szCs w:val="22"/>
        </w:rPr>
        <w:br/>
      </w:r>
      <w:r w:rsidRPr="0040258F">
        <w:rPr>
          <w:rFonts w:ascii="Tahoma" w:hAnsi="Tahoma" w:cs="Tahoma"/>
          <w:color w:val="444444"/>
          <w:sz w:val="22"/>
          <w:szCs w:val="22"/>
        </w:rPr>
        <w:br/>
      </w:r>
      <w:r w:rsidRPr="0040258F">
        <w:rPr>
          <w:rFonts w:ascii="Arial" w:hAnsi="Arial" w:cs="Arial"/>
          <w:sz w:val="22"/>
          <w:szCs w:val="22"/>
        </w:rPr>
        <w:t xml:space="preserve">2006 yılından itibaren Kadir Has Üniversitesinde iletişim ve film yapım dersleri, Haliç Üniversitesinde ise, Kamera Önü Oyunculuk dersleri vermektedir. </w:t>
      </w:r>
    </w:p>
    <w:p w:rsidR="0040258F" w:rsidRPr="0040258F" w:rsidRDefault="0040258F" w:rsidP="0040258F">
      <w:pPr>
        <w:rPr>
          <w:rFonts w:ascii="Arial" w:hAnsi="Arial" w:cs="Arial"/>
          <w:sz w:val="22"/>
          <w:szCs w:val="22"/>
        </w:rPr>
      </w:pPr>
    </w:p>
    <w:p w:rsidR="00D3591B" w:rsidRDefault="0040258F" w:rsidP="0040258F">
      <w:pPr>
        <w:rPr>
          <w:rFonts w:ascii="Arial" w:hAnsi="Arial" w:cs="Arial"/>
          <w:sz w:val="22"/>
          <w:szCs w:val="22"/>
        </w:rPr>
      </w:pPr>
      <w:r w:rsidRPr="0040258F">
        <w:rPr>
          <w:rFonts w:ascii="Arial" w:hAnsi="Arial" w:cs="Arial"/>
          <w:sz w:val="22"/>
          <w:szCs w:val="22"/>
        </w:rPr>
        <w:t>Amerikan Bağımsız Sineması Kuruluşu ve  3 Boyuta Girdik  konusunda yazdığı yazılar Radikal Cumartesi de yer almıştır.</w:t>
      </w:r>
      <w:r w:rsidR="00D4356A">
        <w:rPr>
          <w:rFonts w:ascii="Arial" w:hAnsi="Arial" w:cs="Arial"/>
          <w:sz w:val="22"/>
          <w:szCs w:val="22"/>
        </w:rPr>
        <w:t xml:space="preserve"> Dr.</w:t>
      </w:r>
      <w:r w:rsidR="00DA2DC6">
        <w:rPr>
          <w:rFonts w:ascii="Arial" w:hAnsi="Arial" w:cs="Arial"/>
          <w:sz w:val="22"/>
          <w:szCs w:val="22"/>
        </w:rPr>
        <w:t xml:space="preserve"> Rapaille’nin Kültür Kodu </w:t>
      </w:r>
      <w:r w:rsidR="002C76CE">
        <w:rPr>
          <w:rFonts w:ascii="Arial" w:hAnsi="Arial" w:cs="Arial"/>
          <w:sz w:val="22"/>
          <w:szCs w:val="22"/>
        </w:rPr>
        <w:t>(3. b</w:t>
      </w:r>
      <w:r w:rsidR="00D3591B">
        <w:rPr>
          <w:rFonts w:ascii="Arial" w:hAnsi="Arial" w:cs="Arial"/>
          <w:sz w:val="22"/>
          <w:szCs w:val="22"/>
        </w:rPr>
        <w:t>asımı tükenmiştir)</w:t>
      </w:r>
    </w:p>
    <w:p w:rsidR="0040258F" w:rsidRPr="00D4356A" w:rsidRDefault="00D3591B" w:rsidP="0040258F">
      <w:pPr>
        <w:rPr>
          <w:rStyle w:val="Gl"/>
          <w:rFonts w:ascii="Arial" w:hAnsi="Arial" w:cs="Arial"/>
          <w:b w:val="0"/>
          <w:bCs w:val="0"/>
          <w:sz w:val="22"/>
          <w:szCs w:val="22"/>
        </w:rPr>
      </w:pPr>
      <w:r>
        <w:rPr>
          <w:rFonts w:ascii="Arial" w:hAnsi="Arial" w:cs="Arial"/>
          <w:sz w:val="22"/>
          <w:szCs w:val="22"/>
        </w:rPr>
        <w:t>Tucker’in S</w:t>
      </w:r>
      <w:r w:rsidR="002C76CE">
        <w:rPr>
          <w:rFonts w:ascii="Arial" w:hAnsi="Arial" w:cs="Arial"/>
          <w:sz w:val="22"/>
          <w:szCs w:val="22"/>
        </w:rPr>
        <w:t>inema TV Oyunculuk Sırları (2. b</w:t>
      </w:r>
      <w:r>
        <w:rPr>
          <w:rFonts w:ascii="Arial" w:hAnsi="Arial" w:cs="Arial"/>
          <w:sz w:val="22"/>
          <w:szCs w:val="22"/>
        </w:rPr>
        <w:t>asım)</w:t>
      </w:r>
      <w:r w:rsidR="00D4356A">
        <w:rPr>
          <w:rFonts w:ascii="Arial" w:hAnsi="Arial" w:cs="Arial"/>
          <w:sz w:val="22"/>
          <w:szCs w:val="22"/>
        </w:rPr>
        <w:t>, Dr. İsodore</w:t>
      </w:r>
      <w:r w:rsidR="002C76CE">
        <w:rPr>
          <w:rFonts w:ascii="Arial" w:hAnsi="Arial" w:cs="Arial"/>
          <w:sz w:val="22"/>
          <w:szCs w:val="22"/>
        </w:rPr>
        <w:t xml:space="preserve"> Rosenfeld in Sağlıklı Beslenme</w:t>
      </w:r>
      <w:r w:rsidR="00D4356A">
        <w:rPr>
          <w:rFonts w:ascii="Arial" w:hAnsi="Arial" w:cs="Arial"/>
          <w:sz w:val="22"/>
          <w:szCs w:val="22"/>
        </w:rPr>
        <w:t xml:space="preserve"> </w:t>
      </w:r>
      <w:r w:rsidR="002C76CE">
        <w:rPr>
          <w:rFonts w:ascii="Arial" w:hAnsi="Arial" w:cs="Arial"/>
          <w:sz w:val="22"/>
          <w:szCs w:val="22"/>
        </w:rPr>
        <w:t>(26.000 adet)</w:t>
      </w:r>
      <w:r>
        <w:rPr>
          <w:rFonts w:ascii="Arial" w:hAnsi="Arial" w:cs="Arial"/>
          <w:sz w:val="22"/>
          <w:szCs w:val="22"/>
        </w:rPr>
        <w:t xml:space="preserve"> kitaplarının yayıncısıdır. </w:t>
      </w:r>
      <w:r w:rsidR="0040258F" w:rsidRPr="0040258F">
        <w:rPr>
          <w:rFonts w:ascii="Tahoma" w:hAnsi="Tahoma" w:cs="Tahoma"/>
          <w:color w:val="444444"/>
          <w:sz w:val="22"/>
          <w:szCs w:val="22"/>
        </w:rPr>
        <w:br/>
      </w:r>
      <w:r w:rsidR="0040258F" w:rsidRPr="0040258F">
        <w:rPr>
          <w:rFonts w:ascii="Arial" w:hAnsi="Arial" w:cs="Arial"/>
          <w:sz w:val="22"/>
          <w:szCs w:val="22"/>
        </w:rPr>
        <w:t>   </w:t>
      </w:r>
      <w:r w:rsidR="0040258F" w:rsidRPr="0040258F">
        <w:rPr>
          <w:rFonts w:ascii="Tahoma" w:hAnsi="Tahoma" w:cs="Tahoma"/>
          <w:color w:val="444444"/>
          <w:sz w:val="22"/>
          <w:szCs w:val="22"/>
        </w:rPr>
        <w:br/>
      </w:r>
      <w:r w:rsidR="0040258F" w:rsidRPr="0040258F">
        <w:rPr>
          <w:rFonts w:ascii="Arial" w:hAnsi="Arial" w:cs="Arial"/>
          <w:sz w:val="22"/>
          <w:szCs w:val="22"/>
        </w:rPr>
        <w:t>2008 yılında ise yapımcı ve yönetmeni olduğu 40 dakikalık Türkiye nin ilk 3 Boyutlu Motion Capture  animasyon filmi olan Çevrebey’i gerçekleştirmiştir. Bu film, ilkokul öğrencilerine çevre bilincini vermek amacıyla yapılmıştır. İstanbuldaki bütün ilkokullarda oynatılmaktta olan bu filmin,.çeşitli lisanlara çevrilerek UNESCO, Paris tarafından dünyaya dağıtılması çalışmaları sürmektedir.</w:t>
      </w:r>
      <w:r w:rsidR="0040258F" w:rsidRPr="0040258F">
        <w:rPr>
          <w:rFonts w:ascii="Tahoma" w:hAnsi="Tahoma" w:cs="Tahoma"/>
          <w:color w:val="444444"/>
          <w:sz w:val="22"/>
          <w:szCs w:val="22"/>
        </w:rPr>
        <w:br/>
      </w:r>
      <w:r w:rsidR="0040258F" w:rsidRPr="0040258F">
        <w:rPr>
          <w:rFonts w:ascii="Tahoma" w:hAnsi="Tahoma" w:cs="Tahoma"/>
          <w:color w:val="444444"/>
          <w:sz w:val="22"/>
          <w:szCs w:val="22"/>
        </w:rPr>
        <w:br/>
      </w:r>
      <w:r w:rsidR="0040258F" w:rsidRPr="0040258F">
        <w:rPr>
          <w:rFonts w:ascii="Arial" w:hAnsi="Arial" w:cs="Arial"/>
          <w:sz w:val="22"/>
          <w:szCs w:val="22"/>
        </w:rPr>
        <w:t>Bugüne kadar film yapımı gerçekleştirdiği ülkeler; Türkiye, ABD, Kanada, Brezilya, İspanya, Portekiz, Hollanda, Fransa, İngiltere, Finlandiya, Senegal, Mısır ve Küba'dır.</w:t>
      </w:r>
      <w:r w:rsidR="0040258F" w:rsidRPr="0040258F">
        <w:rPr>
          <w:rFonts w:ascii="Tahoma" w:hAnsi="Tahoma" w:cs="Tahoma"/>
          <w:color w:val="444444"/>
          <w:sz w:val="22"/>
          <w:szCs w:val="22"/>
        </w:rPr>
        <w:br/>
        <w:t> </w:t>
      </w:r>
      <w:r w:rsidR="0040258F" w:rsidRPr="0040258F">
        <w:rPr>
          <w:rFonts w:ascii="Tahoma" w:hAnsi="Tahoma" w:cs="Tahoma"/>
          <w:color w:val="444444"/>
          <w:sz w:val="22"/>
          <w:szCs w:val="22"/>
        </w:rPr>
        <w:br/>
      </w:r>
      <w:r w:rsidR="0040258F" w:rsidRPr="0040258F">
        <w:rPr>
          <w:rFonts w:ascii="Arial" w:hAnsi="Arial" w:cs="Arial"/>
          <w:sz w:val="22"/>
          <w:szCs w:val="22"/>
        </w:rPr>
        <w:t>Fehmi Gerçeker, kurucusu olduğu, FGP Prodüksiyonun  New York (Soho) ve İstanbul (Tünel) yapımevleriyle çalışmalarını sürdürmektedir. </w:t>
      </w:r>
      <w:r w:rsidR="0040258F" w:rsidRPr="0040258F">
        <w:rPr>
          <w:rFonts w:ascii="Tahoma" w:hAnsi="Tahoma" w:cs="Tahoma"/>
          <w:color w:val="444444"/>
          <w:sz w:val="22"/>
          <w:szCs w:val="22"/>
        </w:rPr>
        <w:br/>
      </w:r>
      <w:r w:rsidR="0040258F" w:rsidRPr="0040258F">
        <w:rPr>
          <w:rFonts w:ascii="Tahoma" w:hAnsi="Tahoma" w:cs="Tahoma"/>
          <w:color w:val="444444"/>
          <w:sz w:val="22"/>
          <w:szCs w:val="22"/>
        </w:rPr>
        <w:br/>
      </w:r>
    </w:p>
    <w:p w:rsidR="0040258F" w:rsidRPr="0040258F" w:rsidRDefault="00A849DB" w:rsidP="0040258F">
      <w:pPr>
        <w:rPr>
          <w:rStyle w:val="Gl"/>
          <w:rFonts w:ascii="Arial" w:hAnsi="Arial" w:cs="Arial"/>
          <w:sz w:val="22"/>
          <w:szCs w:val="22"/>
        </w:rPr>
      </w:pPr>
      <w:hyperlink r:id="rId5" w:tgtFrame="_blank" w:history="1">
        <w:r w:rsidR="0040258F" w:rsidRPr="0040258F">
          <w:rPr>
            <w:rStyle w:val="Kpr"/>
            <w:rFonts w:ascii="Arial" w:hAnsi="Arial" w:cs="Arial"/>
            <w:b/>
            <w:bCs/>
            <w:sz w:val="22"/>
            <w:szCs w:val="22"/>
          </w:rPr>
          <w:t>www.fehmigerceker.com</w:t>
        </w:r>
      </w:hyperlink>
      <w:r w:rsidR="0040258F" w:rsidRPr="0040258F">
        <w:rPr>
          <w:rFonts w:ascii="Arial" w:hAnsi="Arial" w:cs="Arial"/>
          <w:sz w:val="22"/>
          <w:szCs w:val="22"/>
        </w:rPr>
        <w:br/>
        <w:t> </w:t>
      </w:r>
      <w:r w:rsidR="0040258F" w:rsidRPr="0040258F">
        <w:rPr>
          <w:rFonts w:ascii="Arial" w:hAnsi="Arial" w:cs="Arial"/>
          <w:sz w:val="22"/>
          <w:szCs w:val="22"/>
        </w:rPr>
        <w:br/>
      </w:r>
      <w:r w:rsidR="0040258F" w:rsidRPr="0040258F">
        <w:rPr>
          <w:rFonts w:ascii="Arial" w:hAnsi="Arial" w:cs="Arial"/>
          <w:sz w:val="22"/>
          <w:szCs w:val="22"/>
        </w:rPr>
        <w:br/>
      </w:r>
    </w:p>
    <w:p w:rsidR="0040258F" w:rsidRPr="0040258F" w:rsidRDefault="0040258F" w:rsidP="0040258F">
      <w:pPr>
        <w:rPr>
          <w:rStyle w:val="Gl"/>
          <w:rFonts w:ascii="Arial" w:hAnsi="Arial" w:cs="Arial"/>
          <w:sz w:val="22"/>
          <w:szCs w:val="22"/>
        </w:rPr>
      </w:pPr>
    </w:p>
    <w:sectPr w:rsidR="0040258F" w:rsidRPr="0040258F" w:rsidSect="006E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8F"/>
    <w:rsid w:val="002C76CE"/>
    <w:rsid w:val="0040258F"/>
    <w:rsid w:val="00532763"/>
    <w:rsid w:val="006957A9"/>
    <w:rsid w:val="006E7141"/>
    <w:rsid w:val="0075505D"/>
    <w:rsid w:val="00A849DB"/>
    <w:rsid w:val="00AE294A"/>
    <w:rsid w:val="00D3591B"/>
    <w:rsid w:val="00D4356A"/>
    <w:rsid w:val="00DA2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40258F"/>
    <w:rPr>
      <w:strike w:val="0"/>
      <w:dstrike w:val="0"/>
      <w:color w:val="0066CC"/>
      <w:u w:val="none"/>
      <w:effect w:val="none"/>
    </w:rPr>
  </w:style>
  <w:style w:type="character" w:styleId="Gl">
    <w:name w:val="Strong"/>
    <w:basedOn w:val="VarsaylanParagrafYazTipi"/>
    <w:qFormat/>
    <w:rsid w:val="004025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40258F"/>
    <w:rPr>
      <w:strike w:val="0"/>
      <w:dstrike w:val="0"/>
      <w:color w:val="0066CC"/>
      <w:u w:val="none"/>
      <w:effect w:val="none"/>
    </w:rPr>
  </w:style>
  <w:style w:type="character" w:styleId="Gl">
    <w:name w:val="Strong"/>
    <w:basedOn w:val="VarsaylanParagrafYazTipi"/>
    <w:qFormat/>
    <w:rsid w:val="00402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hmigerceker.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setem</cp:lastModifiedBy>
  <cp:revision>2</cp:revision>
  <dcterms:created xsi:type="dcterms:W3CDTF">2013-05-20T09:07:00Z</dcterms:created>
  <dcterms:modified xsi:type="dcterms:W3CDTF">2013-05-20T09:07:00Z</dcterms:modified>
</cp:coreProperties>
</file>