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A7" w:rsidRPr="00AC56A7" w:rsidRDefault="00943F81" w:rsidP="00AC56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</w:pPr>
      <w:r w:rsidRPr="00AC56A7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fldChar w:fldCharType="begin"/>
      </w:r>
      <w:r w:rsidR="00AC56A7" w:rsidRPr="00AC56A7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instrText xml:space="preserve"> HYPERLINK "http://www.sadibey.com/2006/06/26/kaplanogluna-berlinale-world-cinema-funddan-destek/" \o "Permanent Link to Kaplanoğlu’na Berlinale World Cinema Fund’dan Destek" </w:instrText>
      </w:r>
      <w:r w:rsidRPr="00AC56A7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fldChar w:fldCharType="separate"/>
      </w:r>
      <w:proofErr w:type="spellStart"/>
      <w:r w:rsidR="00AC56A7" w:rsidRPr="00AC56A7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>Kaplanoğlu’na</w:t>
      </w:r>
      <w:proofErr w:type="spellEnd"/>
      <w:r w:rsidR="00AC56A7" w:rsidRPr="00AC56A7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 xml:space="preserve"> </w:t>
      </w:r>
      <w:proofErr w:type="spellStart"/>
      <w:r w:rsidR="00AC56A7" w:rsidRPr="00AC56A7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>Berlinale</w:t>
      </w:r>
      <w:proofErr w:type="spellEnd"/>
      <w:r w:rsidR="00AC56A7" w:rsidRPr="00AC56A7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 xml:space="preserve"> </w:t>
      </w:r>
      <w:proofErr w:type="spellStart"/>
      <w:r w:rsidR="00AC56A7" w:rsidRPr="00AC56A7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>World</w:t>
      </w:r>
      <w:proofErr w:type="spellEnd"/>
      <w:r w:rsidR="00AC56A7" w:rsidRPr="00AC56A7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 xml:space="preserve"> </w:t>
      </w:r>
      <w:proofErr w:type="spellStart"/>
      <w:r w:rsidR="00AC56A7" w:rsidRPr="00AC56A7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>Cinema</w:t>
      </w:r>
      <w:proofErr w:type="spellEnd"/>
      <w:r w:rsidR="00AC56A7" w:rsidRPr="00AC56A7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 xml:space="preserve"> </w:t>
      </w:r>
      <w:proofErr w:type="spellStart"/>
      <w:r w:rsidR="00AC56A7" w:rsidRPr="00AC56A7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>Fund’dan</w:t>
      </w:r>
      <w:proofErr w:type="spellEnd"/>
      <w:r w:rsidR="00AC56A7" w:rsidRPr="00AC56A7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 xml:space="preserve"> Destek</w:t>
      </w:r>
      <w:r w:rsidRPr="00AC56A7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fldChar w:fldCharType="end"/>
      </w:r>
      <w:r w:rsidR="00345FC4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 xml:space="preserve"> </w:t>
      </w:r>
    </w:p>
    <w:p w:rsidR="00AC56A7" w:rsidRPr="00B34F50" w:rsidRDefault="00AC56A7" w:rsidP="00AC5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34F5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Semih </w:t>
      </w:r>
      <w:proofErr w:type="spellStart"/>
      <w:r w:rsidRPr="00B34F5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Kaplanoğlu</w:t>
      </w:r>
      <w:r w:rsidRPr="00B34F50">
        <w:rPr>
          <w:rFonts w:ascii="Times New Roman" w:eastAsia="Times New Roman" w:hAnsi="Times New Roman" w:cs="Times New Roman"/>
          <w:sz w:val="24"/>
          <w:szCs w:val="24"/>
          <w:lang w:eastAsia="tr-TR"/>
        </w:rPr>
        <w:t>’nun</w:t>
      </w:r>
      <w:proofErr w:type="spellEnd"/>
      <w:r w:rsidRPr="00B34F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B34F5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Bal - Süt - Yumurta</w:t>
      </w:r>
      <w:r w:rsidRPr="00B34F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adını verdiği üçlemesinin </w:t>
      </w:r>
      <w:r w:rsidRPr="00B34F5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Süt</w:t>
      </w:r>
      <w:r w:rsidRPr="00B34F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‘ü, </w:t>
      </w:r>
      <w:r w:rsidRPr="00B34F5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Berlin Film Festivali</w:t>
      </w:r>
      <w:r w:rsidRPr="00B34F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’ne bağlı </w:t>
      </w:r>
      <w:proofErr w:type="spellStart"/>
      <w:r w:rsidRPr="00B34F5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World</w:t>
      </w:r>
      <w:proofErr w:type="spellEnd"/>
      <w:r w:rsidRPr="00B34F5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proofErr w:type="spellStart"/>
      <w:r w:rsidRPr="00B34F5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Cinema</w:t>
      </w:r>
      <w:proofErr w:type="spellEnd"/>
      <w:r w:rsidRPr="00B34F5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proofErr w:type="spellStart"/>
      <w:r w:rsidRPr="00B34F5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Fund</w:t>
      </w:r>
      <w:r w:rsidRPr="00B34F50">
        <w:rPr>
          <w:rFonts w:ascii="Times New Roman" w:eastAsia="Times New Roman" w:hAnsi="Times New Roman" w:cs="Times New Roman"/>
          <w:sz w:val="24"/>
          <w:szCs w:val="24"/>
          <w:lang w:eastAsia="tr-TR"/>
        </w:rPr>
        <w:t>’dan</w:t>
      </w:r>
      <w:proofErr w:type="spellEnd"/>
      <w:r w:rsidRPr="00B34F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50.000 </w:t>
      </w:r>
      <w:proofErr w:type="spellStart"/>
      <w:r w:rsidRPr="00B34F50">
        <w:rPr>
          <w:rFonts w:ascii="Times New Roman" w:eastAsia="Times New Roman" w:hAnsi="Times New Roman" w:cs="Times New Roman"/>
          <w:sz w:val="24"/>
          <w:szCs w:val="24"/>
          <w:lang w:eastAsia="tr-TR"/>
        </w:rPr>
        <w:t>EUR’luk</w:t>
      </w:r>
      <w:proofErr w:type="spellEnd"/>
      <w:r w:rsidRPr="00B34F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B34F50">
        <w:rPr>
          <w:rFonts w:ascii="Times New Roman" w:eastAsia="Times New Roman" w:hAnsi="Times New Roman" w:cs="Times New Roman"/>
          <w:sz w:val="24"/>
          <w:szCs w:val="24"/>
          <w:lang w:eastAsia="tr-TR"/>
        </w:rPr>
        <w:t>prodüksiyon</w:t>
      </w:r>
      <w:proofErr w:type="gramEnd"/>
      <w:r w:rsidRPr="00B34F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desteği aldı. </w:t>
      </w:r>
      <w:proofErr w:type="spellStart"/>
      <w:r w:rsidRPr="00B34F5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World</w:t>
      </w:r>
      <w:proofErr w:type="spellEnd"/>
      <w:r w:rsidRPr="00B34F5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proofErr w:type="spellStart"/>
      <w:r w:rsidRPr="00B34F5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Cinema</w:t>
      </w:r>
      <w:proofErr w:type="spellEnd"/>
      <w:r w:rsidRPr="00B34F5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proofErr w:type="spellStart"/>
      <w:r w:rsidRPr="00B34F5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Fund</w:t>
      </w:r>
      <w:proofErr w:type="spellEnd"/>
      <w:r w:rsidRPr="00B34F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jürisi başvuran 80 civarında proje arasından 5 projeye destek sağladığını açıkladı. (</w:t>
      </w:r>
      <w:hyperlink r:id="rId4" w:history="1">
        <w:r w:rsidRPr="00B34F50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www.berlinale.de</w:t>
        </w:r>
      </w:hyperlink>
      <w:r w:rsidRPr="00B34F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r w:rsidRPr="00B34F5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T. C. Kültür ve Turizm Bakanlığı</w:t>
      </w:r>
      <w:r w:rsidRPr="00B34F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’nın 270.000 YTL’lik önemli bir maddi destek sağladığı </w:t>
      </w:r>
      <w:r w:rsidRPr="00B34F5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Yumurta</w:t>
      </w:r>
      <w:r w:rsidRPr="00B34F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</w:t>
      </w:r>
      <w:proofErr w:type="spellStart"/>
      <w:r w:rsidRPr="00B34F50">
        <w:rPr>
          <w:rFonts w:ascii="Times New Roman" w:eastAsia="Times New Roman" w:hAnsi="Times New Roman" w:cs="Times New Roman"/>
          <w:sz w:val="24"/>
          <w:szCs w:val="24"/>
          <w:lang w:eastAsia="tr-TR"/>
        </w:rPr>
        <w:t>Kaplanoğlu</w:t>
      </w:r>
      <w:proofErr w:type="spellEnd"/>
      <w:r w:rsidRPr="00B34F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Pr="00B34F5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01 - 05 Temmuz</w:t>
      </w:r>
      <w:r w:rsidRPr="00B34F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tarihleri arasında Paris’te düzenlenen ve Fransa’nın </w:t>
      </w:r>
      <w:proofErr w:type="spellStart"/>
      <w:r w:rsidRPr="00B34F50">
        <w:rPr>
          <w:rFonts w:ascii="Times New Roman" w:eastAsia="Times New Roman" w:hAnsi="Times New Roman" w:cs="Times New Roman"/>
          <w:sz w:val="24"/>
          <w:szCs w:val="24"/>
          <w:lang w:eastAsia="tr-TR"/>
        </w:rPr>
        <w:t>öndegelen</w:t>
      </w:r>
      <w:proofErr w:type="spellEnd"/>
      <w:r w:rsidRPr="00B34F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yapımcı, dağıtımcı ve televizyon kanallarıyla, bütün dünyadan seçilmiş 10 projeyi buluşturan </w:t>
      </w:r>
      <w:r w:rsidRPr="00B34F5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Paris Project</w:t>
      </w:r>
      <w:r w:rsidRPr="00B34F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toplantılarına davet edildi. (</w:t>
      </w:r>
      <w:hyperlink r:id="rId5" w:history="1">
        <w:r w:rsidRPr="00B34F50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www.pariscinema.org</w:t>
        </w:r>
      </w:hyperlink>
      <w:r w:rsidRPr="00B34F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r w:rsidRPr="00B34F5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Yumurta</w:t>
      </w:r>
      <w:r w:rsidRPr="00B34F50">
        <w:rPr>
          <w:rFonts w:ascii="Times New Roman" w:eastAsia="Times New Roman" w:hAnsi="Times New Roman" w:cs="Times New Roman"/>
          <w:sz w:val="24"/>
          <w:szCs w:val="24"/>
          <w:lang w:eastAsia="tr-TR"/>
        </w:rPr>
        <w:t>‘</w:t>
      </w:r>
      <w:proofErr w:type="spellStart"/>
      <w:r w:rsidRPr="00B34F50">
        <w:rPr>
          <w:rFonts w:ascii="Times New Roman" w:eastAsia="Times New Roman" w:hAnsi="Times New Roman" w:cs="Times New Roman"/>
          <w:sz w:val="24"/>
          <w:szCs w:val="24"/>
          <w:lang w:eastAsia="tr-TR"/>
        </w:rPr>
        <w:t>nın</w:t>
      </w:r>
      <w:proofErr w:type="spellEnd"/>
      <w:r w:rsidRPr="00B34F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çekimlerine Ekim ayında başlanacak. Öte yandan </w:t>
      </w:r>
      <w:r w:rsidRPr="00B34F5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Meleğin Düşüşü, </w:t>
      </w:r>
      <w:r w:rsidRPr="00B34F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Almanya’dan sonra İspanya ve Avusturya’da da </w:t>
      </w:r>
      <w:proofErr w:type="gramStart"/>
      <w:r w:rsidRPr="00B34F50">
        <w:rPr>
          <w:rFonts w:ascii="Times New Roman" w:eastAsia="Times New Roman" w:hAnsi="Times New Roman" w:cs="Times New Roman"/>
          <w:sz w:val="24"/>
          <w:szCs w:val="24"/>
          <w:lang w:eastAsia="tr-TR"/>
        </w:rPr>
        <w:t>vizyona</w:t>
      </w:r>
      <w:proofErr w:type="gramEnd"/>
      <w:r w:rsidRPr="00B34F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girdi ve yakın zamanda </w:t>
      </w:r>
      <w:proofErr w:type="spellStart"/>
      <w:r w:rsidRPr="00B34F50">
        <w:rPr>
          <w:rFonts w:ascii="Times New Roman" w:eastAsia="Times New Roman" w:hAnsi="Times New Roman" w:cs="Times New Roman"/>
          <w:sz w:val="24"/>
          <w:szCs w:val="24"/>
          <w:lang w:eastAsia="tr-TR"/>
        </w:rPr>
        <w:t>Les</w:t>
      </w:r>
      <w:proofErr w:type="spellEnd"/>
      <w:r w:rsidRPr="00B34F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34F50">
        <w:rPr>
          <w:rFonts w:ascii="Times New Roman" w:eastAsia="Times New Roman" w:hAnsi="Times New Roman" w:cs="Times New Roman"/>
          <w:sz w:val="24"/>
          <w:szCs w:val="24"/>
          <w:lang w:eastAsia="tr-TR"/>
        </w:rPr>
        <w:t>Films</w:t>
      </w:r>
      <w:proofErr w:type="spellEnd"/>
      <w:r w:rsidRPr="00B34F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34F50">
        <w:rPr>
          <w:rFonts w:ascii="Times New Roman" w:eastAsia="Times New Roman" w:hAnsi="Times New Roman" w:cs="Times New Roman"/>
          <w:sz w:val="24"/>
          <w:szCs w:val="24"/>
          <w:lang w:eastAsia="tr-TR"/>
        </w:rPr>
        <w:t>du</w:t>
      </w:r>
      <w:proofErr w:type="spellEnd"/>
      <w:r w:rsidRPr="00B34F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34F50">
        <w:rPr>
          <w:rFonts w:ascii="Times New Roman" w:eastAsia="Times New Roman" w:hAnsi="Times New Roman" w:cs="Times New Roman"/>
          <w:sz w:val="24"/>
          <w:szCs w:val="24"/>
          <w:lang w:eastAsia="tr-TR"/>
        </w:rPr>
        <w:t>Paradoxe</w:t>
      </w:r>
      <w:proofErr w:type="spellEnd"/>
      <w:r w:rsidRPr="00B34F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tarafından Fransa’da dağıtılacak.</w:t>
      </w:r>
    </w:p>
    <w:p w:rsidR="006A494A" w:rsidRDefault="006A494A"/>
    <w:sectPr w:rsidR="006A494A" w:rsidSect="006A4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C56A7"/>
    <w:rsid w:val="00345FC4"/>
    <w:rsid w:val="00533E42"/>
    <w:rsid w:val="006A494A"/>
    <w:rsid w:val="00943F81"/>
    <w:rsid w:val="00AC56A7"/>
    <w:rsid w:val="00B34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94A"/>
  </w:style>
  <w:style w:type="paragraph" w:styleId="Balk3">
    <w:name w:val="heading 3"/>
    <w:basedOn w:val="Normal"/>
    <w:link w:val="Balk3Char"/>
    <w:uiPriority w:val="9"/>
    <w:qFormat/>
    <w:rsid w:val="00AC56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AC56A7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AC56A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C5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C56A7"/>
    <w:rPr>
      <w:b/>
      <w:bCs/>
    </w:rPr>
  </w:style>
  <w:style w:type="character" w:styleId="Vurgu">
    <w:name w:val="Emphasis"/>
    <w:basedOn w:val="VarsaylanParagrafYazTipi"/>
    <w:uiPriority w:val="20"/>
    <w:qFormat/>
    <w:rsid w:val="00AC56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3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riscinema.org" TargetMode="External"/><Relationship Id="rId4" Type="http://schemas.openxmlformats.org/officeDocument/2006/relationships/hyperlink" Target="http://www.berlinale.de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983</Characters>
  <Application>Microsoft Office Word</Application>
  <DocSecurity>0</DocSecurity>
  <Lines>8</Lines>
  <Paragraphs>2</Paragraphs>
  <ScaleCrop>false</ScaleCrop>
  <Company>Toshiba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2013-06-27T04:01:00Z</dcterms:created>
  <dcterms:modified xsi:type="dcterms:W3CDTF">2013-06-27T04:05:00Z</dcterms:modified>
</cp:coreProperties>
</file>