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65AB3">
        <w:rPr>
          <w:rFonts w:ascii="Times New Roman" w:hAnsi="Times New Roman" w:cs="Times New Roman"/>
          <w:b/>
          <w:sz w:val="40"/>
          <w:szCs w:val="40"/>
        </w:rPr>
        <w:t xml:space="preserve">Turkish Waves, </w:t>
      </w:r>
      <w:proofErr w:type="spellStart"/>
      <w:r w:rsidRPr="00965AB3">
        <w:rPr>
          <w:rFonts w:ascii="Times New Roman" w:hAnsi="Times New Roman" w:cs="Times New Roman"/>
          <w:b/>
          <w:sz w:val="40"/>
          <w:szCs w:val="40"/>
        </w:rPr>
        <w:t>Sadece</w:t>
      </w:r>
      <w:proofErr w:type="spellEnd"/>
      <w:r w:rsidRPr="00965AB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65AB3">
        <w:rPr>
          <w:rFonts w:ascii="Times New Roman" w:hAnsi="Times New Roman" w:cs="Times New Roman"/>
          <w:b/>
          <w:sz w:val="40"/>
          <w:szCs w:val="40"/>
        </w:rPr>
        <w:t>Sinema’da</w:t>
      </w:r>
      <w:proofErr w:type="spellEnd"/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dopdolu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içeriği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fark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yaratmaya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fantastik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popüler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oyunundan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sinemaya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uyarlanan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Warcraft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sinemaseverlerle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buluşuyor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>.</w:t>
      </w: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5AB3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Kasım’a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Asya’nın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Oscarları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bilinen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Asya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Ödülleri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2. Brisbane Asia Pacific Film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konuk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ülke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“Turkish Waves”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etkinliğini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temsil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ediliyor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Yapımcı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Zeynep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Özbatur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Atakan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festivalin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ayrıntılarını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programımızda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anlatıyor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5AB3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yılların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çeken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oyuncularından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Fassbender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Sakin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AB3">
        <w:rPr>
          <w:rFonts w:ascii="Times New Roman" w:hAnsi="Times New Roman" w:cs="Times New Roman"/>
          <w:sz w:val="24"/>
          <w:szCs w:val="24"/>
        </w:rPr>
        <w:t>Batı”da</w:t>
      </w:r>
      <w:proofErr w:type="spellEnd"/>
      <w:proofErr w:type="gramEnd"/>
      <w:r w:rsidRPr="0096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aşkının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peşinden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Amerika’nın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tekinsiz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topraklarında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yolculuğa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çıkmış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karaktere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veriyor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Önümüzdeki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Macbeth”te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izleyeceğimiz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Fassbender’ın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unutulmaz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performansı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dosyamızda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mercek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altına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alınıyor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>.</w:t>
      </w: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AB3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köşemizde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macerası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1988’de “A Ay!”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başlayan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üreten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sinemamızda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kendine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edinen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Reha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Erdem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Kosmos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alıyor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>.</w:t>
      </w: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dünyasına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gelişmeleri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etkinlikleri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güncel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olayları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merak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edenler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Ezgi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Sütcü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Ercan’ın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sunumuyla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12.05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19.05’te;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15.20’de TRT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Haber’de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>…</w:t>
      </w: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AB3">
        <w:rPr>
          <w:rFonts w:ascii="Times New Roman" w:hAnsi="Times New Roman" w:cs="Times New Roman"/>
          <w:sz w:val="24"/>
          <w:szCs w:val="24"/>
        </w:rPr>
        <w:t>Ferdi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AKTAŞ</w:t>
      </w: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Yapımcı</w:t>
      </w:r>
      <w:proofErr w:type="spellEnd"/>
      <w:r w:rsidRPr="00965A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5AB3">
        <w:rPr>
          <w:rFonts w:ascii="Times New Roman" w:hAnsi="Times New Roman" w:cs="Times New Roman"/>
          <w:sz w:val="24"/>
          <w:szCs w:val="24"/>
        </w:rPr>
        <w:t>Yönetmen</w:t>
      </w:r>
      <w:proofErr w:type="spellEnd"/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5AB3">
        <w:rPr>
          <w:rFonts w:ascii="Times New Roman" w:hAnsi="Times New Roman" w:cs="Times New Roman"/>
          <w:sz w:val="24"/>
          <w:szCs w:val="24"/>
        </w:rPr>
        <w:t>TRT HABER ISTANBUL</w:t>
      </w:r>
    </w:p>
    <w:p w:rsidR="00965AB3" w:rsidRPr="00965AB3" w:rsidRDefault="00965AB3" w:rsidP="00965A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5AB3">
        <w:rPr>
          <w:rFonts w:ascii="Times New Roman" w:hAnsi="Times New Roman" w:cs="Times New Roman"/>
          <w:sz w:val="24"/>
          <w:szCs w:val="24"/>
        </w:rPr>
        <w:t>GSM: 05327053317</w:t>
      </w:r>
    </w:p>
    <w:sectPr w:rsidR="00965AB3" w:rsidRPr="00965A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B3"/>
    <w:rsid w:val="005F0525"/>
    <w:rsid w:val="009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F46A"/>
  <w15:chartTrackingRefBased/>
  <w15:docId w15:val="{C604282C-F76B-40BE-88BE-5E2B7A87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5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2015-11-27T10:47:00Z</dcterms:created>
  <dcterms:modified xsi:type="dcterms:W3CDTF">2015-11-27T10:49:00Z</dcterms:modified>
</cp:coreProperties>
</file>