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03504" w14:textId="77777777" w:rsidR="00B615BF" w:rsidRPr="00B615BF" w:rsidRDefault="00B615BF" w:rsidP="00B615BF">
      <w:pPr>
        <w:spacing w:line="240" w:lineRule="auto"/>
        <w:rPr>
          <w:sz w:val="40"/>
          <w:szCs w:val="40"/>
        </w:rPr>
      </w:pPr>
      <w:r w:rsidRPr="00B615BF">
        <w:rPr>
          <w:b/>
          <w:bCs/>
          <w:sz w:val="40"/>
          <w:szCs w:val="40"/>
        </w:rPr>
        <w:t>MURAT SEREZLİ’YE ÜNİVERSİTE ÖĞRENCİLERİNDEN BÜYÜK ONUR!</w:t>
      </w:r>
    </w:p>
    <w:p w14:paraId="6BC39423" w14:textId="77777777" w:rsidR="00B615BF" w:rsidRPr="00B615BF" w:rsidRDefault="00B615BF" w:rsidP="00B615BF">
      <w:pPr>
        <w:spacing w:line="240" w:lineRule="auto"/>
        <w:rPr>
          <w:sz w:val="24"/>
          <w:szCs w:val="24"/>
        </w:rPr>
      </w:pPr>
      <w:r w:rsidRPr="00B615BF">
        <w:rPr>
          <w:b/>
          <w:bCs/>
          <w:sz w:val="24"/>
          <w:szCs w:val="24"/>
        </w:rPr>
        <w:t>“Her Proje Beni Yeni Bir Coğrafyayla Buluşturdu”</w:t>
      </w:r>
    </w:p>
    <w:p w14:paraId="4916ECBE" w14:textId="77777777" w:rsidR="00B615BF" w:rsidRPr="00B615BF" w:rsidRDefault="00B615BF" w:rsidP="00B615BF">
      <w:pPr>
        <w:spacing w:line="240" w:lineRule="auto"/>
        <w:rPr>
          <w:sz w:val="24"/>
          <w:szCs w:val="24"/>
        </w:rPr>
      </w:pPr>
      <w:r w:rsidRPr="00B615BF">
        <w:rPr>
          <w:sz w:val="24"/>
          <w:szCs w:val="24"/>
        </w:rPr>
        <w:t>Murat Serezli, üniversite öğrencilerinin en çok ödüle layık gördüğü oyuncular arasında adeta zirveye yerleşti! İstanbul Aydın Üniversitesi’nin düzenlediği 17. İletişim Ödülleri’nde, 50 bin öğrencinin oylarıyla “En İyi Erkek Oyuncu” seçilen usta oyuncu, üniversitelerden aldığı ödüllerle kariyerinde önemli bir başarıya daha imza attı.</w:t>
      </w:r>
    </w:p>
    <w:p w14:paraId="0F850054" w14:textId="77777777" w:rsidR="00B615BF" w:rsidRPr="00B615BF" w:rsidRDefault="00B615BF" w:rsidP="00B615BF">
      <w:pPr>
        <w:spacing w:line="240" w:lineRule="auto"/>
        <w:rPr>
          <w:sz w:val="24"/>
          <w:szCs w:val="24"/>
        </w:rPr>
      </w:pPr>
      <w:r w:rsidRPr="00B615BF">
        <w:rPr>
          <w:sz w:val="24"/>
          <w:szCs w:val="24"/>
        </w:rPr>
        <w:t>Aldığı ödülün kendisi için büyük bir anlam taşıdığını vurgulayan Serezli, duygularını şu sözlerle dile getirdi:</w:t>
      </w:r>
    </w:p>
    <w:p w14:paraId="7C6A5F0B" w14:textId="77777777" w:rsidR="00B615BF" w:rsidRPr="00B615BF" w:rsidRDefault="00B615BF" w:rsidP="00B615BF">
      <w:pPr>
        <w:spacing w:line="240" w:lineRule="auto"/>
        <w:rPr>
          <w:sz w:val="24"/>
          <w:szCs w:val="24"/>
        </w:rPr>
      </w:pPr>
      <w:r w:rsidRPr="00B615BF">
        <w:rPr>
          <w:sz w:val="24"/>
          <w:szCs w:val="24"/>
        </w:rPr>
        <w:t>“Üniversite öğrencilerinin oylarıyla verilen bir ödülün benim için kıymeti çok başka. Çünkü onlar yarını, çağdaşlığı, dinamizmi, yeni espri anlayışlarını ve yeni beğeni nüvelerini temsil ediyor. Çeyrek asırdır sanat üreten biri olarak bugünün gençleri tarafından takdir edilmek benim için olağanüstü değerli.”</w:t>
      </w:r>
    </w:p>
    <w:p w14:paraId="33B566A8" w14:textId="77777777" w:rsidR="00B615BF" w:rsidRPr="00B615BF" w:rsidRDefault="00B615BF" w:rsidP="00B615BF">
      <w:pPr>
        <w:spacing w:line="240" w:lineRule="auto"/>
        <w:rPr>
          <w:sz w:val="24"/>
          <w:szCs w:val="24"/>
        </w:rPr>
      </w:pPr>
      <w:r w:rsidRPr="00B615BF">
        <w:rPr>
          <w:b/>
          <w:bCs/>
          <w:sz w:val="24"/>
          <w:szCs w:val="24"/>
        </w:rPr>
        <w:t>“Ödül Veriyor Olsaydım, En İyi Oyuncu Annem ve Babam Olurdu”</w:t>
      </w:r>
    </w:p>
    <w:p w14:paraId="51300669" w14:textId="77777777" w:rsidR="00B615BF" w:rsidRPr="00B615BF" w:rsidRDefault="00B615BF" w:rsidP="00B615BF">
      <w:pPr>
        <w:spacing w:line="240" w:lineRule="auto"/>
        <w:rPr>
          <w:sz w:val="24"/>
          <w:szCs w:val="24"/>
        </w:rPr>
      </w:pPr>
      <w:r w:rsidRPr="00B615BF">
        <w:rPr>
          <w:sz w:val="24"/>
          <w:szCs w:val="24"/>
        </w:rPr>
        <w:t xml:space="preserve">50 bine yakın öğrencinin verdiği oylarla ödüle layık görülen ünlü oyuncu, gazetecilerin “Öğrencilik yıllarınızda siz kime ödül verirdiniz?” sorusuna “O yıllarda ödül verme şansım olsaydı, ‘En İyi Erkek Oyuncu’ ödülünü babam Metin Serezli’ye, ‘En İyi Kadın Oyuncu’ ödülünü de annem Nevra Serezli’ye verirdim.”  </w:t>
      </w:r>
      <w:proofErr w:type="gramStart"/>
      <w:r w:rsidRPr="00B615BF">
        <w:rPr>
          <w:sz w:val="24"/>
          <w:szCs w:val="24"/>
        </w:rPr>
        <w:t>diyerek</w:t>
      </w:r>
      <w:proofErr w:type="gramEnd"/>
      <w:r w:rsidRPr="00B615BF">
        <w:rPr>
          <w:sz w:val="24"/>
          <w:szCs w:val="24"/>
        </w:rPr>
        <w:t xml:space="preserve"> hem esprili hem de duygusal bir yanıtla ailesine olan hayranlığını dile getirdi.</w:t>
      </w:r>
    </w:p>
    <w:p w14:paraId="5E48BE10" w14:textId="77777777" w:rsidR="00B615BF" w:rsidRPr="00B615BF" w:rsidRDefault="00B615BF" w:rsidP="00B615BF">
      <w:pPr>
        <w:spacing w:line="240" w:lineRule="auto"/>
        <w:rPr>
          <w:sz w:val="24"/>
          <w:szCs w:val="24"/>
        </w:rPr>
      </w:pPr>
      <w:r w:rsidRPr="00B615BF">
        <w:rPr>
          <w:b/>
          <w:bCs/>
          <w:sz w:val="24"/>
          <w:szCs w:val="24"/>
        </w:rPr>
        <w:t>Yeni Projeleriyle Gündemde</w:t>
      </w:r>
    </w:p>
    <w:p w14:paraId="27B064D3" w14:textId="77777777" w:rsidR="00B615BF" w:rsidRPr="00B615BF" w:rsidRDefault="00B615BF" w:rsidP="00B615BF">
      <w:pPr>
        <w:spacing w:line="240" w:lineRule="auto"/>
        <w:rPr>
          <w:sz w:val="24"/>
          <w:szCs w:val="24"/>
        </w:rPr>
      </w:pPr>
      <w:r w:rsidRPr="00B615BF">
        <w:rPr>
          <w:sz w:val="24"/>
          <w:szCs w:val="24"/>
        </w:rPr>
        <w:t>Sinemada da iddialı projelerle yoluna devam eden Murat Serezli, Necip Fazıl Kısakürek’in ‘Bir Adam Yaratmak’ eserinin film uyarlamasında yer aldığını belirterek, filmin yabancı festivallerde gösterimle başlayacağını açıkladı. Ayrıca 28 Mart’ta vizyona girecek ‘Bağlantı Hatası’ adlı sinema filminde akran zorbalığına dikkat çektiklerini söyledi.</w:t>
      </w:r>
    </w:p>
    <w:p w14:paraId="6BB06436" w14:textId="5B632BB5" w:rsidR="00B615BF" w:rsidRPr="00B615BF" w:rsidRDefault="00B615BF" w:rsidP="00B615BF">
      <w:pPr>
        <w:spacing w:line="240" w:lineRule="auto"/>
        <w:rPr>
          <w:sz w:val="24"/>
          <w:szCs w:val="24"/>
        </w:rPr>
      </w:pPr>
      <w:r w:rsidRPr="00B615BF">
        <w:rPr>
          <w:b/>
          <w:bCs/>
          <w:sz w:val="24"/>
          <w:szCs w:val="24"/>
        </w:rPr>
        <w:t>“Dizi Sektörü, Türkiye’nin Tanıtımına Büyük Katkı Sağlıyor”</w:t>
      </w:r>
      <w:r>
        <w:rPr>
          <w:b/>
          <w:bCs/>
          <w:sz w:val="24"/>
          <w:szCs w:val="24"/>
        </w:rPr>
        <w:t xml:space="preserve">, </w:t>
      </w:r>
      <w:r w:rsidRPr="00B615BF">
        <w:rPr>
          <w:b/>
          <w:bCs/>
          <w:sz w:val="24"/>
          <w:szCs w:val="24"/>
        </w:rPr>
        <w:t>“Türk Dizileri, Ülkeye Döviz ve Aynı Zamanda Turist Kazandırıyor</w:t>
      </w:r>
    </w:p>
    <w:p w14:paraId="6901568A" w14:textId="0690ADA7" w:rsidR="00B615BF" w:rsidRPr="00B615BF" w:rsidRDefault="00B615BF" w:rsidP="00B615BF">
      <w:pPr>
        <w:spacing w:line="240" w:lineRule="auto"/>
        <w:rPr>
          <w:sz w:val="24"/>
          <w:szCs w:val="24"/>
        </w:rPr>
      </w:pPr>
      <w:r w:rsidRPr="00B615BF">
        <w:rPr>
          <w:sz w:val="24"/>
          <w:szCs w:val="24"/>
        </w:rPr>
        <w:t>Türk dizilerinin uluslararası başarısına da değinen Serezli, “Muhteşem Yüzyıl’la başlayan dizi ihracatımız, ülkeye ciddi döviz getirisi sağlarken turizme de büyük katkı sundu. Dizileri izleyen yabancı seyirciler, Türkiye’ye gelip çekim mekanlarını görmek istiyor</w:t>
      </w:r>
      <w:r>
        <w:rPr>
          <w:sz w:val="24"/>
          <w:szCs w:val="24"/>
        </w:rPr>
        <w:t>.</w:t>
      </w:r>
      <w:r w:rsidRPr="00B615BF">
        <w:rPr>
          <w:sz w:val="24"/>
          <w:szCs w:val="24"/>
        </w:rPr>
        <w:t>” dedi.</w:t>
      </w:r>
    </w:p>
    <w:p w14:paraId="7361CDC3" w14:textId="77777777" w:rsidR="00B615BF" w:rsidRPr="00B615BF" w:rsidRDefault="00B615BF" w:rsidP="00B615BF">
      <w:pPr>
        <w:spacing w:line="240" w:lineRule="auto"/>
        <w:rPr>
          <w:sz w:val="24"/>
          <w:szCs w:val="24"/>
        </w:rPr>
      </w:pPr>
      <w:r w:rsidRPr="00B615BF">
        <w:rPr>
          <w:sz w:val="24"/>
          <w:szCs w:val="24"/>
        </w:rPr>
        <w:t>Dizi sektörünün “bacasız sanayi” olarak Türkiye’ye büyük avantaj sağladığını vurgulayan deneyimli oyuncu, oynadığı projelere göre değişen hayran kitlesine de dikkat çekti:</w:t>
      </w:r>
    </w:p>
    <w:p w14:paraId="0A1FA5AF" w14:textId="77777777" w:rsidR="00B615BF" w:rsidRDefault="00B615BF" w:rsidP="00B615BF">
      <w:pPr>
        <w:spacing w:line="240" w:lineRule="auto"/>
        <w:rPr>
          <w:sz w:val="24"/>
          <w:szCs w:val="24"/>
        </w:rPr>
      </w:pPr>
      <w:r w:rsidRPr="00B615BF">
        <w:rPr>
          <w:sz w:val="24"/>
          <w:szCs w:val="24"/>
        </w:rPr>
        <w:t>“Savaşçı döneminde Türk Cumhuriyetleri’nde yoğun bir ilgi vardı. Kuruluş Osman ile Arap ülkelerinde geniş bir kitleye ulaştık. Şimdi ise ‘Leyla’ ile Güney Amerika ve Avrupa’dan mesajlar alıyorum.”</w:t>
      </w:r>
    </w:p>
    <w:p w14:paraId="1AB6CF7F" w14:textId="77777777" w:rsidR="00B615BF" w:rsidRPr="00B615BF" w:rsidRDefault="00B615BF" w:rsidP="00B615BF">
      <w:pPr>
        <w:spacing w:line="240" w:lineRule="auto"/>
        <w:rPr>
          <w:sz w:val="24"/>
          <w:szCs w:val="24"/>
        </w:rPr>
      </w:pPr>
    </w:p>
    <w:p w14:paraId="7B23D727" w14:textId="77777777" w:rsidR="00B615BF" w:rsidRPr="00B615BF" w:rsidRDefault="00B615BF" w:rsidP="00B615BF">
      <w:pPr>
        <w:spacing w:line="240" w:lineRule="auto"/>
        <w:rPr>
          <w:sz w:val="24"/>
          <w:szCs w:val="24"/>
        </w:rPr>
      </w:pPr>
      <w:r w:rsidRPr="00B615BF">
        <w:rPr>
          <w:b/>
          <w:bCs/>
          <w:sz w:val="24"/>
          <w:szCs w:val="24"/>
        </w:rPr>
        <w:lastRenderedPageBreak/>
        <w:t>"Türk Oyunculuğu Daha Doğal ve Samimi Hale Geldi"</w:t>
      </w:r>
    </w:p>
    <w:p w14:paraId="011E9717" w14:textId="4B52704A" w:rsidR="00556779" w:rsidRPr="00B615BF" w:rsidRDefault="00B615BF" w:rsidP="00B615BF">
      <w:pPr>
        <w:spacing w:line="240" w:lineRule="auto"/>
        <w:rPr>
          <w:sz w:val="24"/>
          <w:szCs w:val="24"/>
        </w:rPr>
      </w:pPr>
      <w:r w:rsidRPr="00B615BF">
        <w:rPr>
          <w:sz w:val="24"/>
          <w:szCs w:val="24"/>
        </w:rPr>
        <w:t>Türk oyuncuların yeteneğini övgüyle anlatan Serezli, “Haftada 150 dakikalık dizi üreten bir sektörde, oyuncularımızın sadece bir prova ardından kayıtla harika performanslar sergilemesi inanılmaz. Üstelik 20 yıl öncesine göre çok daha doğal ve samimi bir oyunculuk tarzı görüyoruz” diyerek sektörün gelişimine dikkat çekti.</w:t>
      </w:r>
    </w:p>
    <w:sectPr w:rsidR="00556779" w:rsidRPr="00B615BF"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5BF"/>
    <w:rsid w:val="00242556"/>
    <w:rsid w:val="00556779"/>
    <w:rsid w:val="006F1939"/>
    <w:rsid w:val="00B615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8AE99"/>
  <w15:chartTrackingRefBased/>
  <w15:docId w15:val="{1FE7A8E2-A180-4457-AAF2-6444CAD88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B615B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B615B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B615BF"/>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B615BF"/>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B615BF"/>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B615BF"/>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B615BF"/>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B615BF"/>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B615BF"/>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615BF"/>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B615BF"/>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B615BF"/>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B615BF"/>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B615BF"/>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B615B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B615B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B615B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B615BF"/>
    <w:rPr>
      <w:rFonts w:eastAsiaTheme="majorEastAsia" w:cstheme="majorBidi"/>
      <w:color w:val="272727" w:themeColor="text1" w:themeTint="D8"/>
    </w:rPr>
  </w:style>
  <w:style w:type="paragraph" w:styleId="KonuBal">
    <w:name w:val="Title"/>
    <w:basedOn w:val="Normal"/>
    <w:next w:val="Normal"/>
    <w:link w:val="KonuBalChar"/>
    <w:uiPriority w:val="10"/>
    <w:qFormat/>
    <w:rsid w:val="00B615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B615BF"/>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B615BF"/>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B615BF"/>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B615BF"/>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B615BF"/>
    <w:rPr>
      <w:i/>
      <w:iCs/>
      <w:color w:val="404040" w:themeColor="text1" w:themeTint="BF"/>
    </w:rPr>
  </w:style>
  <w:style w:type="paragraph" w:styleId="ListeParagraf">
    <w:name w:val="List Paragraph"/>
    <w:basedOn w:val="Normal"/>
    <w:uiPriority w:val="34"/>
    <w:qFormat/>
    <w:rsid w:val="00B615BF"/>
    <w:pPr>
      <w:ind w:left="720"/>
      <w:contextualSpacing/>
    </w:pPr>
  </w:style>
  <w:style w:type="character" w:styleId="GlVurgulama">
    <w:name w:val="Intense Emphasis"/>
    <w:basedOn w:val="VarsaylanParagrafYazTipi"/>
    <w:uiPriority w:val="21"/>
    <w:qFormat/>
    <w:rsid w:val="00B615BF"/>
    <w:rPr>
      <w:i/>
      <w:iCs/>
      <w:color w:val="2F5496" w:themeColor="accent1" w:themeShade="BF"/>
    </w:rPr>
  </w:style>
  <w:style w:type="paragraph" w:styleId="GlAlnt">
    <w:name w:val="Intense Quote"/>
    <w:basedOn w:val="Normal"/>
    <w:next w:val="Normal"/>
    <w:link w:val="GlAlntChar"/>
    <w:uiPriority w:val="30"/>
    <w:qFormat/>
    <w:rsid w:val="00B615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B615BF"/>
    <w:rPr>
      <w:i/>
      <w:iCs/>
      <w:color w:val="2F5496" w:themeColor="accent1" w:themeShade="BF"/>
    </w:rPr>
  </w:style>
  <w:style w:type="character" w:styleId="GlBavuru">
    <w:name w:val="Intense Reference"/>
    <w:basedOn w:val="VarsaylanParagrafYazTipi"/>
    <w:uiPriority w:val="32"/>
    <w:qFormat/>
    <w:rsid w:val="00B615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812262">
      <w:bodyDiv w:val="1"/>
      <w:marLeft w:val="0"/>
      <w:marRight w:val="0"/>
      <w:marTop w:val="0"/>
      <w:marBottom w:val="0"/>
      <w:divBdr>
        <w:top w:val="none" w:sz="0" w:space="0" w:color="auto"/>
        <w:left w:val="none" w:sz="0" w:space="0" w:color="auto"/>
        <w:bottom w:val="none" w:sz="0" w:space="0" w:color="auto"/>
        <w:right w:val="none" w:sz="0" w:space="0" w:color="auto"/>
      </w:divBdr>
      <w:divsChild>
        <w:div w:id="1619071331">
          <w:marLeft w:val="0"/>
          <w:marRight w:val="0"/>
          <w:marTop w:val="0"/>
          <w:marBottom w:val="0"/>
          <w:divBdr>
            <w:top w:val="none" w:sz="0" w:space="0" w:color="auto"/>
            <w:left w:val="none" w:sz="0" w:space="0" w:color="auto"/>
            <w:bottom w:val="none" w:sz="0" w:space="0" w:color="auto"/>
            <w:right w:val="none" w:sz="0" w:space="0" w:color="auto"/>
          </w:divBdr>
          <w:divsChild>
            <w:div w:id="1531844959">
              <w:marLeft w:val="0"/>
              <w:marRight w:val="0"/>
              <w:marTop w:val="0"/>
              <w:marBottom w:val="0"/>
              <w:divBdr>
                <w:top w:val="none" w:sz="0" w:space="0" w:color="auto"/>
                <w:left w:val="none" w:sz="0" w:space="0" w:color="auto"/>
                <w:bottom w:val="none" w:sz="0" w:space="0" w:color="auto"/>
                <w:right w:val="none" w:sz="0" w:space="0" w:color="auto"/>
              </w:divBdr>
              <w:divsChild>
                <w:div w:id="1513035478">
                  <w:marLeft w:val="0"/>
                  <w:marRight w:val="0"/>
                  <w:marTop w:val="120"/>
                  <w:marBottom w:val="0"/>
                  <w:divBdr>
                    <w:top w:val="none" w:sz="0" w:space="0" w:color="auto"/>
                    <w:left w:val="none" w:sz="0" w:space="0" w:color="auto"/>
                    <w:bottom w:val="none" w:sz="0" w:space="0" w:color="auto"/>
                    <w:right w:val="none" w:sz="0" w:space="0" w:color="auto"/>
                  </w:divBdr>
                  <w:divsChild>
                    <w:div w:id="1952975274">
                      <w:marLeft w:val="0"/>
                      <w:marRight w:val="0"/>
                      <w:marTop w:val="0"/>
                      <w:marBottom w:val="0"/>
                      <w:divBdr>
                        <w:top w:val="none" w:sz="0" w:space="0" w:color="auto"/>
                        <w:left w:val="none" w:sz="0" w:space="0" w:color="auto"/>
                        <w:bottom w:val="none" w:sz="0" w:space="0" w:color="auto"/>
                        <w:right w:val="none" w:sz="0" w:space="0" w:color="auto"/>
                      </w:divBdr>
                      <w:divsChild>
                        <w:div w:id="457452033">
                          <w:marLeft w:val="0"/>
                          <w:marRight w:val="0"/>
                          <w:marTop w:val="0"/>
                          <w:marBottom w:val="0"/>
                          <w:divBdr>
                            <w:top w:val="none" w:sz="0" w:space="0" w:color="auto"/>
                            <w:left w:val="none" w:sz="0" w:space="0" w:color="auto"/>
                            <w:bottom w:val="none" w:sz="0" w:space="0" w:color="auto"/>
                            <w:right w:val="none" w:sz="0" w:space="0" w:color="auto"/>
                          </w:divBdr>
                          <w:divsChild>
                            <w:div w:id="396636221">
                              <w:marLeft w:val="0"/>
                              <w:marRight w:val="0"/>
                              <w:marTop w:val="0"/>
                              <w:marBottom w:val="0"/>
                              <w:divBdr>
                                <w:top w:val="none" w:sz="0" w:space="0" w:color="auto"/>
                                <w:left w:val="none" w:sz="0" w:space="0" w:color="auto"/>
                                <w:bottom w:val="none" w:sz="0" w:space="0" w:color="auto"/>
                                <w:right w:val="none" w:sz="0" w:space="0" w:color="auto"/>
                              </w:divBdr>
                              <w:divsChild>
                                <w:div w:id="784352815">
                                  <w:marLeft w:val="0"/>
                                  <w:marRight w:val="0"/>
                                  <w:marTop w:val="0"/>
                                  <w:marBottom w:val="0"/>
                                  <w:divBdr>
                                    <w:top w:val="none" w:sz="0" w:space="0" w:color="auto"/>
                                    <w:left w:val="none" w:sz="0" w:space="0" w:color="auto"/>
                                    <w:bottom w:val="none" w:sz="0" w:space="0" w:color="auto"/>
                                    <w:right w:val="none" w:sz="0" w:space="0" w:color="auto"/>
                                  </w:divBdr>
                                  <w:divsChild>
                                    <w:div w:id="21136711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8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298326">
                  <w:marLeft w:val="0"/>
                  <w:marRight w:val="0"/>
                  <w:marTop w:val="225"/>
                  <w:marBottom w:val="225"/>
                  <w:divBdr>
                    <w:top w:val="none" w:sz="0" w:space="0" w:color="auto"/>
                    <w:left w:val="none" w:sz="0" w:space="0" w:color="auto"/>
                    <w:bottom w:val="none" w:sz="0" w:space="0" w:color="auto"/>
                    <w:right w:val="none" w:sz="0" w:space="0" w:color="auto"/>
                  </w:divBdr>
                  <w:divsChild>
                    <w:div w:id="1072964694">
                      <w:marLeft w:val="0"/>
                      <w:marRight w:val="0"/>
                      <w:marTop w:val="180"/>
                      <w:marBottom w:val="180"/>
                      <w:divBdr>
                        <w:top w:val="none" w:sz="0" w:space="0" w:color="auto"/>
                        <w:left w:val="none" w:sz="0" w:space="0" w:color="auto"/>
                        <w:bottom w:val="none" w:sz="0" w:space="0" w:color="auto"/>
                        <w:right w:val="none" w:sz="0" w:space="0" w:color="auto"/>
                      </w:divBdr>
                      <w:divsChild>
                        <w:div w:id="1453548596">
                          <w:marLeft w:val="0"/>
                          <w:marRight w:val="0"/>
                          <w:marTop w:val="0"/>
                          <w:marBottom w:val="0"/>
                          <w:divBdr>
                            <w:top w:val="none" w:sz="0" w:space="0" w:color="auto"/>
                            <w:left w:val="none" w:sz="0" w:space="0" w:color="auto"/>
                            <w:bottom w:val="none" w:sz="0" w:space="0" w:color="auto"/>
                            <w:right w:val="none" w:sz="0" w:space="0" w:color="auto"/>
                          </w:divBdr>
                          <w:divsChild>
                            <w:div w:id="421535547">
                              <w:marLeft w:val="300"/>
                              <w:marRight w:val="0"/>
                              <w:marTop w:val="0"/>
                              <w:marBottom w:val="0"/>
                              <w:divBdr>
                                <w:top w:val="none" w:sz="0" w:space="0" w:color="auto"/>
                                <w:left w:val="none" w:sz="0" w:space="0" w:color="auto"/>
                                <w:bottom w:val="none" w:sz="0" w:space="0" w:color="auto"/>
                                <w:right w:val="none" w:sz="0" w:space="0" w:color="auto"/>
                              </w:divBdr>
                              <w:divsChild>
                                <w:div w:id="779645143">
                                  <w:marLeft w:val="0"/>
                                  <w:marRight w:val="0"/>
                                  <w:marTop w:val="0"/>
                                  <w:marBottom w:val="0"/>
                                  <w:divBdr>
                                    <w:top w:val="none" w:sz="0" w:space="0" w:color="auto"/>
                                    <w:left w:val="none" w:sz="0" w:space="0" w:color="auto"/>
                                    <w:bottom w:val="none" w:sz="0" w:space="0" w:color="auto"/>
                                    <w:right w:val="none" w:sz="0" w:space="0" w:color="auto"/>
                                  </w:divBdr>
                                </w:div>
                              </w:divsChild>
                            </w:div>
                            <w:div w:id="189731019">
                              <w:marLeft w:val="300"/>
                              <w:marRight w:val="0"/>
                              <w:marTop w:val="0"/>
                              <w:marBottom w:val="0"/>
                              <w:divBdr>
                                <w:top w:val="none" w:sz="0" w:space="0" w:color="auto"/>
                                <w:left w:val="none" w:sz="0" w:space="0" w:color="auto"/>
                                <w:bottom w:val="none" w:sz="0" w:space="0" w:color="auto"/>
                                <w:right w:val="none" w:sz="0" w:space="0" w:color="auto"/>
                              </w:divBdr>
                              <w:divsChild>
                                <w:div w:id="58576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4387449">
      <w:bodyDiv w:val="1"/>
      <w:marLeft w:val="0"/>
      <w:marRight w:val="0"/>
      <w:marTop w:val="0"/>
      <w:marBottom w:val="0"/>
      <w:divBdr>
        <w:top w:val="none" w:sz="0" w:space="0" w:color="auto"/>
        <w:left w:val="none" w:sz="0" w:space="0" w:color="auto"/>
        <w:bottom w:val="none" w:sz="0" w:space="0" w:color="auto"/>
        <w:right w:val="none" w:sz="0" w:space="0" w:color="auto"/>
      </w:divBdr>
      <w:divsChild>
        <w:div w:id="1995716791">
          <w:marLeft w:val="0"/>
          <w:marRight w:val="0"/>
          <w:marTop w:val="0"/>
          <w:marBottom w:val="0"/>
          <w:divBdr>
            <w:top w:val="none" w:sz="0" w:space="0" w:color="auto"/>
            <w:left w:val="none" w:sz="0" w:space="0" w:color="auto"/>
            <w:bottom w:val="none" w:sz="0" w:space="0" w:color="auto"/>
            <w:right w:val="none" w:sz="0" w:space="0" w:color="auto"/>
          </w:divBdr>
          <w:divsChild>
            <w:div w:id="1521042370">
              <w:marLeft w:val="0"/>
              <w:marRight w:val="0"/>
              <w:marTop w:val="0"/>
              <w:marBottom w:val="0"/>
              <w:divBdr>
                <w:top w:val="none" w:sz="0" w:space="0" w:color="auto"/>
                <w:left w:val="none" w:sz="0" w:space="0" w:color="auto"/>
                <w:bottom w:val="none" w:sz="0" w:space="0" w:color="auto"/>
                <w:right w:val="none" w:sz="0" w:space="0" w:color="auto"/>
              </w:divBdr>
              <w:divsChild>
                <w:div w:id="1079713037">
                  <w:marLeft w:val="0"/>
                  <w:marRight w:val="0"/>
                  <w:marTop w:val="120"/>
                  <w:marBottom w:val="0"/>
                  <w:divBdr>
                    <w:top w:val="none" w:sz="0" w:space="0" w:color="auto"/>
                    <w:left w:val="none" w:sz="0" w:space="0" w:color="auto"/>
                    <w:bottom w:val="none" w:sz="0" w:space="0" w:color="auto"/>
                    <w:right w:val="none" w:sz="0" w:space="0" w:color="auto"/>
                  </w:divBdr>
                  <w:divsChild>
                    <w:div w:id="1250964659">
                      <w:marLeft w:val="0"/>
                      <w:marRight w:val="0"/>
                      <w:marTop w:val="0"/>
                      <w:marBottom w:val="0"/>
                      <w:divBdr>
                        <w:top w:val="none" w:sz="0" w:space="0" w:color="auto"/>
                        <w:left w:val="none" w:sz="0" w:space="0" w:color="auto"/>
                        <w:bottom w:val="none" w:sz="0" w:space="0" w:color="auto"/>
                        <w:right w:val="none" w:sz="0" w:space="0" w:color="auto"/>
                      </w:divBdr>
                      <w:divsChild>
                        <w:div w:id="1316301966">
                          <w:marLeft w:val="0"/>
                          <w:marRight w:val="0"/>
                          <w:marTop w:val="0"/>
                          <w:marBottom w:val="0"/>
                          <w:divBdr>
                            <w:top w:val="none" w:sz="0" w:space="0" w:color="auto"/>
                            <w:left w:val="none" w:sz="0" w:space="0" w:color="auto"/>
                            <w:bottom w:val="none" w:sz="0" w:space="0" w:color="auto"/>
                            <w:right w:val="none" w:sz="0" w:space="0" w:color="auto"/>
                          </w:divBdr>
                          <w:divsChild>
                            <w:div w:id="1606303497">
                              <w:marLeft w:val="0"/>
                              <w:marRight w:val="0"/>
                              <w:marTop w:val="0"/>
                              <w:marBottom w:val="0"/>
                              <w:divBdr>
                                <w:top w:val="none" w:sz="0" w:space="0" w:color="auto"/>
                                <w:left w:val="none" w:sz="0" w:space="0" w:color="auto"/>
                                <w:bottom w:val="none" w:sz="0" w:space="0" w:color="auto"/>
                                <w:right w:val="none" w:sz="0" w:space="0" w:color="auto"/>
                              </w:divBdr>
                              <w:divsChild>
                                <w:div w:id="1735160405">
                                  <w:marLeft w:val="0"/>
                                  <w:marRight w:val="0"/>
                                  <w:marTop w:val="0"/>
                                  <w:marBottom w:val="0"/>
                                  <w:divBdr>
                                    <w:top w:val="none" w:sz="0" w:space="0" w:color="auto"/>
                                    <w:left w:val="none" w:sz="0" w:space="0" w:color="auto"/>
                                    <w:bottom w:val="none" w:sz="0" w:space="0" w:color="auto"/>
                                    <w:right w:val="none" w:sz="0" w:space="0" w:color="auto"/>
                                  </w:divBdr>
                                  <w:divsChild>
                                    <w:div w:id="299851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879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164061">
                  <w:marLeft w:val="0"/>
                  <w:marRight w:val="0"/>
                  <w:marTop w:val="225"/>
                  <w:marBottom w:val="225"/>
                  <w:divBdr>
                    <w:top w:val="none" w:sz="0" w:space="0" w:color="auto"/>
                    <w:left w:val="none" w:sz="0" w:space="0" w:color="auto"/>
                    <w:bottom w:val="none" w:sz="0" w:space="0" w:color="auto"/>
                    <w:right w:val="none" w:sz="0" w:space="0" w:color="auto"/>
                  </w:divBdr>
                  <w:divsChild>
                    <w:div w:id="574976518">
                      <w:marLeft w:val="0"/>
                      <w:marRight w:val="0"/>
                      <w:marTop w:val="180"/>
                      <w:marBottom w:val="180"/>
                      <w:divBdr>
                        <w:top w:val="none" w:sz="0" w:space="0" w:color="auto"/>
                        <w:left w:val="none" w:sz="0" w:space="0" w:color="auto"/>
                        <w:bottom w:val="none" w:sz="0" w:space="0" w:color="auto"/>
                        <w:right w:val="none" w:sz="0" w:space="0" w:color="auto"/>
                      </w:divBdr>
                      <w:divsChild>
                        <w:div w:id="861361776">
                          <w:marLeft w:val="0"/>
                          <w:marRight w:val="0"/>
                          <w:marTop w:val="0"/>
                          <w:marBottom w:val="0"/>
                          <w:divBdr>
                            <w:top w:val="none" w:sz="0" w:space="0" w:color="auto"/>
                            <w:left w:val="none" w:sz="0" w:space="0" w:color="auto"/>
                            <w:bottom w:val="none" w:sz="0" w:space="0" w:color="auto"/>
                            <w:right w:val="none" w:sz="0" w:space="0" w:color="auto"/>
                          </w:divBdr>
                          <w:divsChild>
                            <w:div w:id="210657768">
                              <w:marLeft w:val="300"/>
                              <w:marRight w:val="0"/>
                              <w:marTop w:val="0"/>
                              <w:marBottom w:val="0"/>
                              <w:divBdr>
                                <w:top w:val="none" w:sz="0" w:space="0" w:color="auto"/>
                                <w:left w:val="none" w:sz="0" w:space="0" w:color="auto"/>
                                <w:bottom w:val="none" w:sz="0" w:space="0" w:color="auto"/>
                                <w:right w:val="none" w:sz="0" w:space="0" w:color="auto"/>
                              </w:divBdr>
                              <w:divsChild>
                                <w:div w:id="19476280">
                                  <w:marLeft w:val="0"/>
                                  <w:marRight w:val="0"/>
                                  <w:marTop w:val="0"/>
                                  <w:marBottom w:val="0"/>
                                  <w:divBdr>
                                    <w:top w:val="none" w:sz="0" w:space="0" w:color="auto"/>
                                    <w:left w:val="none" w:sz="0" w:space="0" w:color="auto"/>
                                    <w:bottom w:val="none" w:sz="0" w:space="0" w:color="auto"/>
                                    <w:right w:val="none" w:sz="0" w:space="0" w:color="auto"/>
                                  </w:divBdr>
                                </w:div>
                              </w:divsChild>
                            </w:div>
                            <w:div w:id="2028171186">
                              <w:marLeft w:val="300"/>
                              <w:marRight w:val="0"/>
                              <w:marTop w:val="0"/>
                              <w:marBottom w:val="0"/>
                              <w:divBdr>
                                <w:top w:val="none" w:sz="0" w:space="0" w:color="auto"/>
                                <w:left w:val="none" w:sz="0" w:space="0" w:color="auto"/>
                                <w:bottom w:val="none" w:sz="0" w:space="0" w:color="auto"/>
                                <w:right w:val="none" w:sz="0" w:space="0" w:color="auto"/>
                              </w:divBdr>
                              <w:divsChild>
                                <w:div w:id="67418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423</Words>
  <Characters>2412</Characters>
  <Application>Microsoft Office Word</Application>
  <DocSecurity>0</DocSecurity>
  <Lines>20</Lines>
  <Paragraphs>5</Paragraphs>
  <ScaleCrop>false</ScaleCrop>
  <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1</cp:revision>
  <dcterms:created xsi:type="dcterms:W3CDTF">2025-03-10T21:12:00Z</dcterms:created>
  <dcterms:modified xsi:type="dcterms:W3CDTF">2025-03-10T21:13:00Z</dcterms:modified>
</cp:coreProperties>
</file>