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8929" w14:textId="77777777" w:rsidR="00F127FA" w:rsidRPr="00F127FA" w:rsidRDefault="00F127FA" w:rsidP="00F127FA">
      <w:pPr>
        <w:pStyle w:val="Balk1"/>
        <w:rPr>
          <w:lang w:eastAsia="tr-TR"/>
        </w:rPr>
      </w:pPr>
      <w:r w:rsidRPr="00F127FA">
        <w:t>Bas</w:t>
      </w:r>
      <w:r w:rsidRPr="00F127FA">
        <w:rPr>
          <w:rFonts w:eastAsia="Helvetica"/>
        </w:rPr>
        <w:t>ın Bülteni</w:t>
      </w:r>
    </w:p>
    <w:p w14:paraId="27F50AE2" w14:textId="5EF1FF8B" w:rsidR="00F127FA" w:rsidRPr="00045DF5" w:rsidRDefault="00F127FA" w:rsidP="00045DF5">
      <w:pPr>
        <w:pStyle w:val="m7377942182470625094p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454545"/>
          <w:sz w:val="40"/>
          <w:szCs w:val="40"/>
        </w:rPr>
      </w:pPr>
      <w:r w:rsidRPr="00045DF5">
        <w:rPr>
          <w:rStyle w:val="m7377942182470625094s4"/>
          <w:rFonts w:asciiTheme="minorHAnsi" w:hAnsiTheme="minorHAnsi"/>
          <w:b/>
          <w:color w:val="454545"/>
          <w:sz w:val="40"/>
          <w:szCs w:val="40"/>
        </w:rPr>
        <w:t>T</w:t>
      </w:r>
      <w:r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 xml:space="preserve">ürkiyeli </w:t>
      </w:r>
      <w:r w:rsidR="00045DF5"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>Kadın Sinemacıların Öncülüğünde Kurulan  ‘</w:t>
      </w:r>
      <w:r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>Kameralı Kadınlar</w:t>
      </w:r>
      <w:r w:rsidR="007D6C28"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>’</w:t>
      </w:r>
      <w:r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 xml:space="preserve"> </w:t>
      </w:r>
      <w:r w:rsidR="00045DF5"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 xml:space="preserve">-WMC </w:t>
      </w:r>
      <w:proofErr w:type="spellStart"/>
      <w:r w:rsidR="00045DF5"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>Turkey</w:t>
      </w:r>
      <w:proofErr w:type="spellEnd"/>
      <w:r w:rsidR="00045DF5"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 xml:space="preserve">- Platformu, Senaryo Atölyelerinin İlkini </w:t>
      </w:r>
      <w:proofErr w:type="spellStart"/>
      <w:r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>Assos’da</w:t>
      </w:r>
      <w:proofErr w:type="spellEnd"/>
      <w:r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 xml:space="preserve"> </w:t>
      </w:r>
      <w:r w:rsidR="00045DF5"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>Ge</w:t>
      </w:r>
      <w:bookmarkStart w:id="0" w:name="_GoBack"/>
      <w:bookmarkEnd w:id="0"/>
      <w:r w:rsidR="00045DF5" w:rsidRPr="00045DF5">
        <w:rPr>
          <w:rStyle w:val="m7377942182470625094s4"/>
          <w:rFonts w:asciiTheme="minorHAnsi" w:eastAsia="Helvetica" w:hAnsiTheme="minorHAnsi" w:cs="Helvetica"/>
          <w:b/>
          <w:color w:val="454545"/>
          <w:sz w:val="40"/>
          <w:szCs w:val="40"/>
        </w:rPr>
        <w:t>rçekleştirdi</w:t>
      </w:r>
    </w:p>
    <w:p w14:paraId="7EAF4AF4" w14:textId="77777777" w:rsidR="00F127FA" w:rsidRPr="00F127FA" w:rsidRDefault="00F127FA" w:rsidP="00045DF5">
      <w:pPr>
        <w:pStyle w:val="AralkYok"/>
      </w:pPr>
    </w:p>
    <w:p w14:paraId="25DB5E17" w14:textId="29BCDFFF" w:rsidR="00F127FA" w:rsidRDefault="00F127FA" w:rsidP="00F127FA">
      <w:pPr>
        <w:pStyle w:val="m7377942182470625094p1"/>
        <w:shd w:val="clear" w:color="auto" w:fill="FFFFFF"/>
        <w:spacing w:before="0" w:beforeAutospacing="0" w:after="0" w:afterAutospacing="0"/>
        <w:jc w:val="both"/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</w:pPr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 xml:space="preserve">WMC </w:t>
      </w:r>
      <w:proofErr w:type="spellStart"/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>Turkey</w:t>
      </w:r>
      <w:proofErr w:type="spellEnd"/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>, Balkanlar, Ortado</w:t>
      </w:r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ğu ve Asya coğrafyasından sinemacı kadınları bir araya getirerek, bir yandan mesleki bir network ağı kurmayı; bir yandan da kadının, kamera önünde ve arkasında yer alış biçiminde, fırsat eşitliğinden, cinsiyet ayrımcılığına uza</w:t>
      </w:r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 xml:space="preserve">nan pek </w:t>
      </w:r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çok alanda güç birliği oluşturmayı hedefliyor. </w:t>
      </w:r>
    </w:p>
    <w:p w14:paraId="4DE9F80D" w14:textId="77777777" w:rsidR="00045DF5" w:rsidRPr="007D6C28" w:rsidRDefault="00045DF5" w:rsidP="00045DF5">
      <w:pPr>
        <w:pStyle w:val="AralkYok"/>
      </w:pPr>
    </w:p>
    <w:p w14:paraId="6BB55E1D" w14:textId="23DDF054" w:rsidR="00F127FA" w:rsidRDefault="00F127FA" w:rsidP="00F127FA">
      <w:pPr>
        <w:pStyle w:val="m7377942182470625094p1"/>
        <w:shd w:val="clear" w:color="auto" w:fill="FFFFFF"/>
        <w:spacing w:before="0" w:beforeAutospacing="0" w:after="0" w:afterAutospacing="0"/>
        <w:jc w:val="both"/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</w:pPr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>Bu ama</w:t>
      </w:r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çla, henüz birinci yılını doldurmadan, farkındalık yaratmaya yönelik paneller, kadın yönetmenlerin projelerine destek olma ve network ağının genişletilmesine yönelik </w:t>
      </w:r>
      <w:r w:rsidRPr="007D6C28">
        <w:rPr>
          <w:rStyle w:val="m7377942182470625094apple-converted-space"/>
          <w:rFonts w:asciiTheme="minorHAnsi" w:hAnsiTheme="minorHAnsi"/>
          <w:iCs/>
          <w:color w:val="454545"/>
          <w:sz w:val="24"/>
          <w:szCs w:val="24"/>
        </w:rPr>
        <w:t> </w:t>
      </w:r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 xml:space="preserve">pek </w:t>
      </w:r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çok projeyi hayata geçi</w:t>
      </w:r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>ren WMC, Uluslararas</w:t>
      </w:r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ı ilk senaryo atölyesini de 27 Mayıs -2 Haziran tarihleri arasında gerçekleştirdi. 5 Kurgu, 2 Belgesel ve 1 Kurgu-Belgesel (</w:t>
      </w:r>
      <w:proofErr w:type="spellStart"/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Mocumentary</w:t>
      </w:r>
      <w:proofErr w:type="spellEnd"/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 xml:space="preserve">) olmak üzere, 8 Yönetmen Kadının projelerini ulusal ve uluslararası </w:t>
      </w:r>
      <w:proofErr w:type="spellStart"/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mentorların</w:t>
      </w:r>
      <w:proofErr w:type="spellEnd"/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 xml:space="preserve"> eğitiminde geliştird</w:t>
      </w:r>
      <w:r w:rsidRPr="007D6C28">
        <w:rPr>
          <w:rStyle w:val="m7377942182470625094s4"/>
          <w:rFonts w:asciiTheme="minorHAnsi" w:hAnsiTheme="minorHAnsi"/>
          <w:iCs/>
          <w:color w:val="454545"/>
          <w:sz w:val="24"/>
          <w:szCs w:val="24"/>
        </w:rPr>
        <w:t>ikleri at</w:t>
      </w:r>
      <w:r w:rsidRPr="007D6C28">
        <w:rPr>
          <w:rStyle w:val="m7377942182470625094s4"/>
          <w:rFonts w:asciiTheme="minorHAnsi" w:eastAsia="Helvetica" w:hAnsiTheme="minorHAnsi" w:cs="Helvetica"/>
          <w:iCs/>
          <w:color w:val="454545"/>
          <w:sz w:val="24"/>
          <w:szCs w:val="24"/>
        </w:rPr>
        <w:t>ölye, akşamları, yönetmenlerin Assos halkına açık yaptıkları film gösterimleri ile de zenginleştirildi. </w:t>
      </w:r>
    </w:p>
    <w:p w14:paraId="145985AF" w14:textId="77777777" w:rsidR="00045DF5" w:rsidRPr="007D6C28" w:rsidRDefault="00045DF5" w:rsidP="00045DF5">
      <w:pPr>
        <w:pStyle w:val="AralkYok"/>
      </w:pPr>
    </w:p>
    <w:p w14:paraId="27E85C7F" w14:textId="496A42C5" w:rsidR="00F127FA" w:rsidRDefault="00F127FA" w:rsidP="00F127FA">
      <w:pPr>
        <w:pStyle w:val="m7377942182470625094p1"/>
        <w:shd w:val="clear" w:color="auto" w:fill="FFFFFF"/>
        <w:spacing w:before="0" w:beforeAutospacing="0" w:after="0" w:afterAutospacing="0"/>
        <w:jc w:val="both"/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</w:pPr>
      <w:r w:rsidRPr="00F127FA">
        <w:rPr>
          <w:rStyle w:val="m7377942182470625094s4"/>
          <w:rFonts w:asciiTheme="minorHAnsi" w:hAnsiTheme="minorHAnsi"/>
          <w:i/>
          <w:iCs/>
          <w:color w:val="454545"/>
          <w:sz w:val="24"/>
          <w:szCs w:val="24"/>
        </w:rPr>
        <w:t>AB Sivil D</w:t>
      </w:r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 xml:space="preserve">üşün tarafından desteklenen </w:t>
      </w:r>
      <w:proofErr w:type="spellStart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>Atölye’ye</w:t>
      </w:r>
      <w:proofErr w:type="spellEnd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 xml:space="preserve"> Rotterdam’dan Keles Foundation, Writer </w:t>
      </w:r>
      <w:proofErr w:type="spellStart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>Duet</w:t>
      </w:r>
      <w:proofErr w:type="spellEnd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 xml:space="preserve">, </w:t>
      </w:r>
      <w:proofErr w:type="spellStart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>Longevity</w:t>
      </w:r>
      <w:proofErr w:type="spellEnd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 xml:space="preserve"> Hotel, </w:t>
      </w:r>
      <w:proofErr w:type="spellStart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>Küçükkuyu</w:t>
      </w:r>
      <w:proofErr w:type="spellEnd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 xml:space="preserve"> Belediyesi sponsorlukl</w:t>
      </w:r>
      <w:r w:rsidRPr="00F127FA">
        <w:rPr>
          <w:rStyle w:val="m7377942182470625094s4"/>
          <w:rFonts w:asciiTheme="minorHAnsi" w:hAnsiTheme="minorHAnsi"/>
          <w:i/>
          <w:iCs/>
          <w:color w:val="454545"/>
          <w:sz w:val="24"/>
          <w:szCs w:val="24"/>
        </w:rPr>
        <w:t>ar</w:t>
      </w:r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 xml:space="preserve">ı ile katkıda bulundular. Sivil </w:t>
      </w:r>
      <w:proofErr w:type="spellStart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>Düşün’den</w:t>
      </w:r>
      <w:proofErr w:type="spellEnd"/>
      <w:r w:rsidRPr="00F127FA">
        <w:rPr>
          <w:rStyle w:val="m7377942182470625094s4"/>
          <w:rFonts w:asciiTheme="minorHAnsi" w:eastAsia="Helvetica" w:hAnsiTheme="minorHAnsi" w:cs="Helvetica"/>
          <w:i/>
          <w:iCs/>
          <w:color w:val="454545"/>
          <w:sz w:val="24"/>
          <w:szCs w:val="24"/>
        </w:rPr>
        <w:t xml:space="preserve"> atölyeye katılan Ayça Kurtoğlu’nun gerçekleştirdiği sunumla, kadınların, genelde toplumdaki, özelde ise sinemadaki kodlamalarının masaya yatırıldığı çalışma toplantıları ile de öne çıktı.</w:t>
      </w:r>
    </w:p>
    <w:p w14:paraId="0C906240" w14:textId="77777777" w:rsidR="00045DF5" w:rsidRPr="00F127FA" w:rsidRDefault="00045DF5" w:rsidP="00045DF5">
      <w:pPr>
        <w:pStyle w:val="AralkYok"/>
      </w:pPr>
    </w:p>
    <w:p w14:paraId="18314596" w14:textId="1A15ED32" w:rsidR="00F127FA" w:rsidRDefault="00F127FA" w:rsidP="00F127FA">
      <w:pPr>
        <w:pStyle w:val="m7377942182470625094p1"/>
        <w:shd w:val="clear" w:color="auto" w:fill="FFFFFF"/>
        <w:spacing w:before="0" w:beforeAutospacing="0" w:after="0" w:afterAutospacing="0"/>
        <w:jc w:val="both"/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</w:pP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WMC Senaryo At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ölyesi 8 p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rojenin geli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ştirme </w:t>
      </w:r>
      <w:r w:rsidRPr="00F127FA">
        <w:rPr>
          <w:rStyle w:val="m7377942182470625094apple-converted-space"/>
          <w:rFonts w:asciiTheme="minorHAnsi" w:hAnsiTheme="minorHAnsi"/>
          <w:color w:val="454545"/>
          <w:sz w:val="24"/>
          <w:szCs w:val="24"/>
        </w:rPr>
        <w:t> 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çalışmaları için ulusal ve uluslararası 5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mentorü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Assos’ta ağırladı.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Euroimages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ve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EWA’da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senaryo danışmanlığı yapmış olan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Simona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Nobile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İtalya’dan, belgesel alanındaki danışmanlıkları ile bilinen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Menna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Laura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Meijer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ise Hollanda’dan atö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lyeye kat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ıldılar. </w:t>
      </w:r>
      <w:r w:rsidRPr="00F127FA">
        <w:rPr>
          <w:rStyle w:val="m7377942182470625094apple-converted-space"/>
          <w:rFonts w:asciiTheme="minorHAnsi" w:hAnsiTheme="minorHAnsi"/>
          <w:color w:val="454545"/>
          <w:sz w:val="24"/>
          <w:szCs w:val="24"/>
        </w:rPr>
        <w:t> 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T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ürkiye’den ise pek çok projede senaryo doktoru olarak imzası bulunan, akademisyen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Gülengül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Altıntaş ile gerçekleştirdiği Film Forum’lar ve Film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Lab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Atölyeleri’ndeki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deneyimleriyle yapımcı Zeynep Atakan ve Belgesel Film Yapımcısı Zeynep 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Merve Uygun bilgi ve deneyimlerini WMC At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ölye katılımcıları ile paylaştılar. </w:t>
      </w:r>
    </w:p>
    <w:p w14:paraId="563956A1" w14:textId="77777777" w:rsidR="00045DF5" w:rsidRPr="00F127FA" w:rsidRDefault="00045DF5" w:rsidP="00045DF5">
      <w:pPr>
        <w:pStyle w:val="AralkYok"/>
      </w:pPr>
    </w:p>
    <w:p w14:paraId="35474FFA" w14:textId="70BD328E" w:rsidR="00F127FA" w:rsidRDefault="00F127FA" w:rsidP="00F127FA">
      <w:pPr>
        <w:pStyle w:val="m7377942182470625094p1"/>
        <w:shd w:val="clear" w:color="auto" w:fill="FFFFFF"/>
        <w:spacing w:before="0" w:beforeAutospacing="0" w:after="0" w:afterAutospacing="0"/>
        <w:jc w:val="both"/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</w:pP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Uluslararas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ı film satış ve dağıtım adımları ile uluslararası festival market dinamiklerini ise bu konudaki uzmanlığı ile bu yıl ki WMC Atölyenin Assos koordinasyonunu da üstlenen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 xml:space="preserve"> Nurcan G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üzel anlattı. </w:t>
      </w:r>
    </w:p>
    <w:p w14:paraId="25496A26" w14:textId="77777777" w:rsidR="00045DF5" w:rsidRPr="00F127FA" w:rsidRDefault="00045DF5" w:rsidP="00045DF5">
      <w:pPr>
        <w:pStyle w:val="AralkYok"/>
      </w:pPr>
    </w:p>
    <w:p w14:paraId="7CD65478" w14:textId="2DFAFA35" w:rsidR="00B278D9" w:rsidRPr="00045DF5" w:rsidRDefault="00F127FA" w:rsidP="00045DF5">
      <w:pPr>
        <w:pStyle w:val="m7377942182470625094p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454545"/>
          <w:sz w:val="24"/>
          <w:szCs w:val="24"/>
        </w:rPr>
      </w:pP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 xml:space="preserve">Bir hafta boyunca </w:t>
      </w:r>
      <w:proofErr w:type="spellStart"/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Assos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’da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Logevity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Otelde gerçekleşen eğitimlere; “12’ye 5 Kala” (Yönetmen-Yapımcı Gülten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Taranç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)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/ “Gülüşün Ömre Bedel” (Yönetmen Sefa Öztürk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-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Yapımcı Ekin Çalışır)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/ “Neden Ben” (Senaryo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Niki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Tsilingiroglu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- Yönetmen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 xml:space="preserve"> </w:t>
      </w:r>
      <w:proofErr w:type="spellStart"/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Marianna</w:t>
      </w:r>
      <w:proofErr w:type="spellEnd"/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 xml:space="preserve"> </w:t>
      </w:r>
      <w:proofErr w:type="spellStart"/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Evenomou</w:t>
      </w:r>
      <w:proofErr w:type="spellEnd"/>
      <w:r w:rsidR="00045DF5">
        <w:rPr>
          <w:rStyle w:val="m7377942182470625094s2"/>
          <w:rFonts w:asciiTheme="minorHAnsi" w:hAnsiTheme="minorHAnsi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-</w:t>
      </w:r>
      <w:r w:rsidR="00045DF5">
        <w:rPr>
          <w:rStyle w:val="m7377942182470625094s2"/>
          <w:rFonts w:asciiTheme="minorHAnsi" w:hAnsiTheme="minorHAnsi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Yap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ımcı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Lilette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Botasi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)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/ “</w:t>
      </w:r>
      <w:proofErr w:type="spellStart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Paradox</w:t>
      </w:r>
      <w:proofErr w:type="spellEnd"/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” (Yönetmen Sevinç Baloğlu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- Yapımcı Serap Engin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-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Su Baloğlu) /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“Zamansız” Yönetmen Mediha Didem Türemen -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Yapımcı Aslı Akdağ)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/ “Hava’nın Tohumu”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(Yönetmen Burçak Üzen)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/ “Adı Güzide” (Yönetmen Eylem Laftan) /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“</w:t>
      </w:r>
      <w:r w:rsidRPr="00F127FA">
        <w:rPr>
          <w:rStyle w:val="m7377942182470625094s2"/>
          <w:rFonts w:asciiTheme="minorHAnsi" w:hAnsiTheme="minorHAnsi"/>
          <w:color w:val="454545"/>
          <w:sz w:val="24"/>
          <w:szCs w:val="24"/>
        </w:rPr>
        <w:t>Bulu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şma” (Yönetmen Serpil Altın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-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 xml:space="preserve"> </w:t>
      </w:r>
      <w:r w:rsidRPr="00F127FA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Yapımcı Serpil Altın - Korhan Uğur projeleri katıldı</w:t>
      </w:r>
      <w:r w:rsidR="00045DF5">
        <w:rPr>
          <w:rStyle w:val="m7377942182470625094s2"/>
          <w:rFonts w:asciiTheme="minorHAnsi" w:eastAsia="Helvetica" w:hAnsiTheme="minorHAnsi" w:cs="Helvetica"/>
          <w:color w:val="454545"/>
          <w:sz w:val="24"/>
          <w:szCs w:val="24"/>
        </w:rPr>
        <w:t>.</w:t>
      </w:r>
    </w:p>
    <w:sectPr w:rsidR="00B278D9" w:rsidRPr="00045DF5" w:rsidSect="00045DF5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FA"/>
    <w:rsid w:val="00045DF5"/>
    <w:rsid w:val="005D669A"/>
    <w:rsid w:val="007D6C28"/>
    <w:rsid w:val="00DA0EAD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70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7FA"/>
  </w:style>
  <w:style w:type="paragraph" w:styleId="Balk1">
    <w:name w:val="heading 1"/>
    <w:basedOn w:val="Normal"/>
    <w:next w:val="Normal"/>
    <w:link w:val="Balk1Char"/>
    <w:uiPriority w:val="9"/>
    <w:qFormat/>
    <w:rsid w:val="00F127F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127F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27F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127F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127F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127F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127F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127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127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7377942182470625094p1">
    <w:name w:val="m_7377942182470625094p1"/>
    <w:basedOn w:val="Normal"/>
    <w:rsid w:val="00F127FA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m7377942182470625094s2">
    <w:name w:val="m_7377942182470625094s2"/>
    <w:basedOn w:val="VarsaylanParagrafYazTipi"/>
    <w:rsid w:val="00F127FA"/>
  </w:style>
  <w:style w:type="character" w:customStyle="1" w:styleId="m7377942182470625094s4">
    <w:name w:val="m_7377942182470625094s4"/>
    <w:basedOn w:val="VarsaylanParagrafYazTipi"/>
    <w:rsid w:val="00F127FA"/>
  </w:style>
  <w:style w:type="paragraph" w:customStyle="1" w:styleId="m7377942182470625094p3">
    <w:name w:val="m_7377942182470625094p3"/>
    <w:basedOn w:val="Normal"/>
    <w:rsid w:val="00F127FA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m7377942182470625094apple-converted-space">
    <w:name w:val="m_7377942182470625094apple-converted-space"/>
    <w:basedOn w:val="VarsaylanParagrafYazTipi"/>
    <w:rsid w:val="00F127FA"/>
  </w:style>
  <w:style w:type="character" w:customStyle="1" w:styleId="Balk1Char">
    <w:name w:val="Başlık 1 Char"/>
    <w:basedOn w:val="VarsaylanParagrafYazTipi"/>
    <w:link w:val="Balk1"/>
    <w:uiPriority w:val="9"/>
    <w:rsid w:val="00F127FA"/>
    <w:rPr>
      <w:caps/>
      <w:color w:val="833C0B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127FA"/>
    <w:rPr>
      <w:caps/>
      <w:color w:val="833C0B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27FA"/>
    <w:rPr>
      <w:caps/>
      <w:color w:val="823B0B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127FA"/>
    <w:rPr>
      <w:caps/>
      <w:color w:val="823B0B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127FA"/>
    <w:rPr>
      <w:caps/>
      <w:color w:val="823B0B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127FA"/>
    <w:rPr>
      <w:caps/>
      <w:color w:val="C45911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127FA"/>
    <w:rPr>
      <w:i/>
      <w:iCs/>
      <w:caps/>
      <w:color w:val="C45911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127FA"/>
    <w:rPr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127FA"/>
    <w:rPr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127FA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127F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27FA"/>
    <w:rPr>
      <w:caps/>
      <w:color w:val="833C0B" w:themeColor="accent2" w:themeShade="80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F127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F127FA"/>
    <w:rPr>
      <w:caps/>
      <w:spacing w:val="20"/>
      <w:sz w:val="18"/>
      <w:szCs w:val="18"/>
    </w:rPr>
  </w:style>
  <w:style w:type="character" w:styleId="Gl">
    <w:name w:val="Strong"/>
    <w:uiPriority w:val="22"/>
    <w:qFormat/>
    <w:rsid w:val="00F127FA"/>
    <w:rPr>
      <w:b/>
      <w:bCs/>
      <w:color w:val="C45911" w:themeColor="accent2" w:themeShade="BF"/>
      <w:spacing w:val="5"/>
    </w:rPr>
  </w:style>
  <w:style w:type="character" w:styleId="Vurgu">
    <w:name w:val="Emphasis"/>
    <w:uiPriority w:val="20"/>
    <w:qFormat/>
    <w:rsid w:val="00F127FA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F127F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127FA"/>
  </w:style>
  <w:style w:type="paragraph" w:styleId="ListeParagraf">
    <w:name w:val="List Paragraph"/>
    <w:basedOn w:val="Normal"/>
    <w:uiPriority w:val="34"/>
    <w:qFormat/>
    <w:rsid w:val="00F127FA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127FA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127F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127F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F127FA"/>
    <w:rPr>
      <w:caps/>
      <w:color w:val="823B0B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F127FA"/>
    <w:rPr>
      <w:i/>
      <w:iCs/>
    </w:rPr>
  </w:style>
  <w:style w:type="character" w:styleId="GlVurgulama">
    <w:name w:val="Intense Emphasis"/>
    <w:uiPriority w:val="21"/>
    <w:qFormat/>
    <w:rsid w:val="00F127FA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F127F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GlBavuru">
    <w:name w:val="Intense Reference"/>
    <w:uiPriority w:val="32"/>
    <w:qFormat/>
    <w:rsid w:val="00F127F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KitapBal">
    <w:name w:val="Book Title"/>
    <w:uiPriority w:val="33"/>
    <w:qFormat/>
    <w:rsid w:val="00F127FA"/>
    <w:rPr>
      <w:caps/>
      <w:color w:val="823B0B" w:themeColor="accent2" w:themeShade="7F"/>
      <w:spacing w:val="5"/>
      <w:u w:color="823B0B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127FA"/>
    <w:pPr>
      <w:outlineLvl w:val="9"/>
    </w:pPr>
  </w:style>
  <w:style w:type="paragraph" w:customStyle="1" w:styleId="PersonalName">
    <w:name w:val="Personal Name"/>
    <w:basedOn w:val="KonuBal"/>
    <w:rsid w:val="00F127FA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Üzen</dc:creator>
  <cp:keywords/>
  <dc:description/>
  <cp:lastModifiedBy>Sadi Cilingir</cp:lastModifiedBy>
  <cp:revision>3</cp:revision>
  <dcterms:created xsi:type="dcterms:W3CDTF">2019-06-10T13:47:00Z</dcterms:created>
  <dcterms:modified xsi:type="dcterms:W3CDTF">2019-06-11T21:04:00Z</dcterms:modified>
</cp:coreProperties>
</file>