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3D58" w14:textId="5EEBC27A" w:rsidR="007722C2" w:rsidRPr="007722C2" w:rsidRDefault="007722C2" w:rsidP="007722C2">
      <w:pPr>
        <w:pStyle w:val="AralkYok"/>
        <w:rPr>
          <w:rFonts w:cstheme="minorHAnsi"/>
          <w:b/>
          <w:bCs/>
          <w:sz w:val="40"/>
          <w:szCs w:val="40"/>
        </w:rPr>
      </w:pPr>
      <w:r w:rsidRPr="007722C2">
        <w:rPr>
          <w:rFonts w:cstheme="minorHAnsi"/>
          <w:b/>
          <w:bCs/>
          <w:sz w:val="40"/>
          <w:szCs w:val="40"/>
        </w:rPr>
        <w:t>İthaki Yayınları 12 Haziran Kitapları</w:t>
      </w:r>
    </w:p>
    <w:p w14:paraId="6F3003F9" w14:textId="77777777" w:rsidR="007722C2" w:rsidRPr="007722C2" w:rsidRDefault="007722C2" w:rsidP="007722C2">
      <w:pPr>
        <w:pStyle w:val="AralkYok"/>
        <w:rPr>
          <w:rFonts w:cstheme="minorHAnsi"/>
          <w:b/>
          <w:bCs/>
          <w:sz w:val="24"/>
          <w:szCs w:val="24"/>
        </w:rPr>
      </w:pPr>
    </w:p>
    <w:p w14:paraId="0C512470" w14:textId="3D473103" w:rsidR="007722C2" w:rsidRPr="007722C2" w:rsidRDefault="007722C2" w:rsidP="007722C2">
      <w:pPr>
        <w:pStyle w:val="AralkYok"/>
        <w:rPr>
          <w:rFonts w:cstheme="minorHAnsi"/>
          <w:b/>
          <w:bCs/>
          <w:sz w:val="32"/>
          <w:szCs w:val="32"/>
        </w:rPr>
      </w:pPr>
      <w:r w:rsidRPr="007722C2">
        <w:rPr>
          <w:rFonts w:cstheme="minorHAnsi"/>
          <w:b/>
          <w:bCs/>
          <w:sz w:val="32"/>
          <w:szCs w:val="32"/>
        </w:rPr>
        <w:t>Aynadaki Yalnız Şato</w:t>
      </w:r>
    </w:p>
    <w:p w14:paraId="1FEF9064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</w:p>
    <w:p w14:paraId="2CB3C693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"Başka bir </w:t>
      </w:r>
      <w:proofErr w:type="spellStart"/>
      <w:r w:rsidRPr="007722C2">
        <w:rPr>
          <w:rFonts w:cstheme="minorHAnsi"/>
          <w:sz w:val="24"/>
          <w:szCs w:val="24"/>
        </w:rPr>
        <w:t>dünyada</w:t>
      </w:r>
      <w:proofErr w:type="spellEnd"/>
      <w:r w:rsidRPr="007722C2">
        <w:rPr>
          <w:rFonts w:cstheme="minorHAnsi"/>
          <w:sz w:val="24"/>
          <w:szCs w:val="24"/>
        </w:rPr>
        <w:t xml:space="preserve"> çoktan arkadaş olmuştuk. O </w:t>
      </w:r>
      <w:proofErr w:type="spellStart"/>
      <w:r w:rsidRPr="007722C2">
        <w:rPr>
          <w:rFonts w:cstheme="minorHAnsi"/>
          <w:sz w:val="24"/>
          <w:szCs w:val="24"/>
        </w:rPr>
        <w:t>yüzden</w:t>
      </w:r>
      <w:proofErr w:type="spellEnd"/>
      <w:r w:rsidRPr="007722C2">
        <w:rPr>
          <w:rFonts w:cstheme="minorHAnsi"/>
          <w:sz w:val="24"/>
          <w:szCs w:val="24"/>
        </w:rPr>
        <w:t xml:space="preserve"> yalnız değilim.”</w:t>
      </w:r>
    </w:p>
    <w:p w14:paraId="07D5B7B8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2CF5B7CE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Yedi öğrenci, ailelerinden ve arkadaşlarından kaçmak için odalarının karanlığına sığınmış, okula gitmeyi reddediyor. Ta ki bir </w:t>
      </w:r>
      <w:proofErr w:type="spellStart"/>
      <w:r w:rsidRPr="007722C2">
        <w:rPr>
          <w:rFonts w:cstheme="minorHAnsi"/>
          <w:sz w:val="24"/>
          <w:szCs w:val="24"/>
        </w:rPr>
        <w:t>gün</w:t>
      </w:r>
      <w:proofErr w:type="spellEnd"/>
      <w:r w:rsidRPr="007722C2">
        <w:rPr>
          <w:rFonts w:cstheme="minorHAnsi"/>
          <w:sz w:val="24"/>
          <w:szCs w:val="24"/>
        </w:rPr>
        <w:t xml:space="preserve"> kendilerini muhteşem bir şatoda bulana kadar.</w:t>
      </w:r>
    </w:p>
    <w:p w14:paraId="699928E2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33C25825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Ama bu </w:t>
      </w:r>
      <w:proofErr w:type="spellStart"/>
      <w:r w:rsidRPr="007722C2">
        <w:rPr>
          <w:rFonts w:cstheme="minorHAnsi"/>
          <w:sz w:val="24"/>
          <w:szCs w:val="24"/>
        </w:rPr>
        <w:t>büyülu</w:t>
      </w:r>
      <w:proofErr w:type="spellEnd"/>
      <w:r w:rsidRPr="007722C2">
        <w:rPr>
          <w:rFonts w:cstheme="minorHAnsi"/>
          <w:sz w:val="24"/>
          <w:szCs w:val="24"/>
        </w:rPr>
        <w:t xml:space="preserve">̈ şatoda bir görevleri var: Saklı bir anahtar bulmak. Anahtarı bulan kişi, tek bir dilek hakkı kazanacak ve dileği gerçekleştiğinde şato, içinde yaşadıkları </w:t>
      </w:r>
      <w:proofErr w:type="spellStart"/>
      <w:r w:rsidRPr="007722C2">
        <w:rPr>
          <w:rFonts w:cstheme="minorHAnsi"/>
          <w:sz w:val="24"/>
          <w:szCs w:val="24"/>
        </w:rPr>
        <w:t>tüm</w:t>
      </w:r>
      <w:proofErr w:type="spellEnd"/>
      <w:r w:rsidRPr="007722C2">
        <w:rPr>
          <w:rFonts w:cstheme="minorHAnsi"/>
          <w:sz w:val="24"/>
          <w:szCs w:val="24"/>
        </w:rPr>
        <w:t xml:space="preserve"> anılarla birlikte ortadan kaybolacak. Ancak bir kural da var: Her </w:t>
      </w:r>
      <w:proofErr w:type="spellStart"/>
      <w:r w:rsidRPr="007722C2">
        <w:rPr>
          <w:rFonts w:cstheme="minorHAnsi"/>
          <w:sz w:val="24"/>
          <w:szCs w:val="24"/>
        </w:rPr>
        <w:t>gün</w:t>
      </w:r>
      <w:proofErr w:type="spellEnd"/>
      <w:r w:rsidRPr="007722C2">
        <w:rPr>
          <w:rFonts w:cstheme="minorHAnsi"/>
          <w:sz w:val="24"/>
          <w:szCs w:val="24"/>
        </w:rPr>
        <w:t xml:space="preserve"> akşam saat beşe kadar şatoyu terk etmek zorundalar, yoksa şatonun huysuz koruyucusu Kurt Hazretleri tarafından yutulacaklar.</w:t>
      </w:r>
    </w:p>
    <w:p w14:paraId="41BC4873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6F3448C7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Aynadaki Yalnız Şato, karakterlerin duygusal </w:t>
      </w:r>
      <w:proofErr w:type="spellStart"/>
      <w:r w:rsidRPr="007722C2">
        <w:rPr>
          <w:rFonts w:cstheme="minorHAnsi"/>
          <w:sz w:val="24"/>
          <w:szCs w:val="24"/>
        </w:rPr>
        <w:t>dünyalarına</w:t>
      </w:r>
      <w:proofErr w:type="spellEnd"/>
      <w:r w:rsidRPr="007722C2">
        <w:rPr>
          <w:rFonts w:cstheme="minorHAnsi"/>
          <w:sz w:val="24"/>
          <w:szCs w:val="24"/>
        </w:rPr>
        <w:t xml:space="preserve"> </w:t>
      </w:r>
      <w:proofErr w:type="spellStart"/>
      <w:r w:rsidRPr="007722C2">
        <w:rPr>
          <w:rFonts w:cstheme="minorHAnsi"/>
          <w:sz w:val="24"/>
          <w:szCs w:val="24"/>
        </w:rPr>
        <w:t>büyük</w:t>
      </w:r>
      <w:proofErr w:type="spellEnd"/>
      <w:r w:rsidRPr="007722C2">
        <w:rPr>
          <w:rFonts w:cstheme="minorHAnsi"/>
          <w:sz w:val="24"/>
          <w:szCs w:val="24"/>
        </w:rPr>
        <w:t xml:space="preserve"> bir şefkatle yaklaşıyor ve insanlara dokunmanın beklenmedik </w:t>
      </w:r>
      <w:proofErr w:type="spellStart"/>
      <w:r w:rsidRPr="007722C2">
        <w:rPr>
          <w:rFonts w:cstheme="minorHAnsi"/>
          <w:sz w:val="24"/>
          <w:szCs w:val="24"/>
        </w:rPr>
        <w:t>güzelliklerini</w:t>
      </w:r>
      <w:proofErr w:type="spellEnd"/>
      <w:r w:rsidRPr="007722C2">
        <w:rPr>
          <w:rFonts w:cstheme="minorHAnsi"/>
          <w:sz w:val="24"/>
          <w:szCs w:val="24"/>
        </w:rPr>
        <w:t xml:space="preserve"> ortaya koyuyor. İç içe geçmiş odalardaki bilmeceler </w:t>
      </w:r>
      <w:proofErr w:type="spellStart"/>
      <w:r w:rsidRPr="007722C2">
        <w:rPr>
          <w:rFonts w:cstheme="minorHAnsi"/>
          <w:sz w:val="24"/>
          <w:szCs w:val="24"/>
        </w:rPr>
        <w:t>çözülmeyi</w:t>
      </w:r>
      <w:proofErr w:type="spellEnd"/>
      <w:r w:rsidRPr="007722C2">
        <w:rPr>
          <w:rFonts w:cstheme="minorHAnsi"/>
          <w:sz w:val="24"/>
          <w:szCs w:val="24"/>
        </w:rPr>
        <w:t xml:space="preserve"> beklerken capcanlı </w:t>
      </w:r>
      <w:proofErr w:type="spellStart"/>
      <w:r w:rsidRPr="007722C2">
        <w:rPr>
          <w:rFonts w:cstheme="minorHAnsi"/>
          <w:sz w:val="24"/>
          <w:szCs w:val="24"/>
        </w:rPr>
        <w:t>rüyalarla</w:t>
      </w:r>
      <w:proofErr w:type="spellEnd"/>
      <w:r w:rsidRPr="007722C2">
        <w:rPr>
          <w:rFonts w:cstheme="minorHAnsi"/>
          <w:sz w:val="24"/>
          <w:szCs w:val="24"/>
        </w:rPr>
        <w:t xml:space="preserve"> </w:t>
      </w:r>
      <w:proofErr w:type="spellStart"/>
      <w:r w:rsidRPr="007722C2">
        <w:rPr>
          <w:rFonts w:cstheme="minorHAnsi"/>
          <w:sz w:val="24"/>
          <w:szCs w:val="24"/>
        </w:rPr>
        <w:t>yürek</w:t>
      </w:r>
      <w:proofErr w:type="spellEnd"/>
      <w:r w:rsidRPr="007722C2">
        <w:rPr>
          <w:rFonts w:cstheme="minorHAnsi"/>
          <w:sz w:val="24"/>
          <w:szCs w:val="24"/>
        </w:rPr>
        <w:t xml:space="preserve"> ısıtan bu roman, </w:t>
      </w:r>
      <w:proofErr w:type="spellStart"/>
      <w:r w:rsidRPr="007722C2">
        <w:rPr>
          <w:rFonts w:cstheme="minorHAnsi"/>
          <w:sz w:val="24"/>
          <w:szCs w:val="24"/>
        </w:rPr>
        <w:t>üzüntüyu</w:t>
      </w:r>
      <w:proofErr w:type="spellEnd"/>
      <w:r w:rsidRPr="007722C2">
        <w:rPr>
          <w:rFonts w:cstheme="minorHAnsi"/>
          <w:sz w:val="24"/>
          <w:szCs w:val="24"/>
        </w:rPr>
        <w:t xml:space="preserve">̈ ve </w:t>
      </w:r>
      <w:proofErr w:type="spellStart"/>
      <w:r w:rsidRPr="007722C2">
        <w:rPr>
          <w:rFonts w:cstheme="minorHAnsi"/>
          <w:sz w:val="24"/>
          <w:szCs w:val="24"/>
        </w:rPr>
        <w:t>küskünlüğu</w:t>
      </w:r>
      <w:proofErr w:type="spellEnd"/>
      <w:r w:rsidRPr="007722C2">
        <w:rPr>
          <w:rFonts w:cstheme="minorHAnsi"/>
          <w:sz w:val="24"/>
          <w:szCs w:val="24"/>
        </w:rPr>
        <w:t xml:space="preserve">̈ alıp neşeyi ve umudu </w:t>
      </w:r>
      <w:proofErr w:type="spellStart"/>
      <w:r w:rsidRPr="007722C2">
        <w:rPr>
          <w:rFonts w:cstheme="minorHAnsi"/>
          <w:sz w:val="24"/>
          <w:szCs w:val="24"/>
        </w:rPr>
        <w:t>müjdeliyor</w:t>
      </w:r>
      <w:proofErr w:type="spellEnd"/>
      <w:r w:rsidRPr="007722C2">
        <w:rPr>
          <w:rFonts w:cstheme="minorHAnsi"/>
          <w:sz w:val="24"/>
          <w:szCs w:val="24"/>
        </w:rPr>
        <w:t>.</w:t>
      </w:r>
    </w:p>
    <w:p w14:paraId="43D8F4CD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753435B6" w14:textId="77777777" w:rsidR="007722C2" w:rsidRPr="007722C2" w:rsidRDefault="007722C2" w:rsidP="007722C2">
      <w:pPr>
        <w:pStyle w:val="AralkYok"/>
        <w:rPr>
          <w:rFonts w:cstheme="minorHAnsi"/>
          <w:b/>
          <w:bCs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“Garip ve nefis.”  </w:t>
      </w:r>
      <w:r w:rsidRPr="007722C2">
        <w:rPr>
          <w:rFonts w:cstheme="minorHAnsi"/>
          <w:b/>
          <w:bCs/>
          <w:sz w:val="24"/>
          <w:szCs w:val="24"/>
        </w:rPr>
        <w:t xml:space="preserve">– </w:t>
      </w:r>
      <w:proofErr w:type="spellStart"/>
      <w:r w:rsidRPr="007722C2">
        <w:rPr>
          <w:rFonts w:cstheme="minorHAnsi"/>
          <w:b/>
          <w:bCs/>
          <w:sz w:val="24"/>
          <w:szCs w:val="24"/>
        </w:rPr>
        <w:t>The</w:t>
      </w:r>
      <w:proofErr w:type="spellEnd"/>
      <w:r w:rsidRPr="007722C2">
        <w:rPr>
          <w:rFonts w:cstheme="minorHAnsi"/>
          <w:b/>
          <w:bCs/>
          <w:sz w:val="24"/>
          <w:szCs w:val="24"/>
        </w:rPr>
        <w:t xml:space="preserve"> Guardian</w:t>
      </w:r>
    </w:p>
    <w:p w14:paraId="0B68F2B7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</w:p>
    <w:p w14:paraId="5434095B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b/>
          <w:bCs/>
          <w:sz w:val="24"/>
          <w:szCs w:val="24"/>
        </w:rPr>
        <w:t>Çevirmen:</w:t>
      </w:r>
      <w:r w:rsidRPr="007722C2">
        <w:rPr>
          <w:rFonts w:cstheme="minorHAnsi"/>
          <w:sz w:val="24"/>
          <w:szCs w:val="24"/>
        </w:rPr>
        <w:t xml:space="preserve"> Alper Kaan Bilir</w:t>
      </w:r>
    </w:p>
    <w:p w14:paraId="4AEE3FCB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</w:p>
    <w:p w14:paraId="6B57CEB5" w14:textId="607EF64A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*****  </w:t>
      </w:r>
    </w:p>
    <w:p w14:paraId="22A1F01D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</w:p>
    <w:p w14:paraId="4AEE27A3" w14:textId="21020446" w:rsidR="007722C2" w:rsidRPr="007722C2" w:rsidRDefault="007722C2" w:rsidP="007722C2">
      <w:pPr>
        <w:pStyle w:val="AralkYok"/>
        <w:rPr>
          <w:rFonts w:cstheme="minorHAnsi"/>
          <w:b/>
          <w:bCs/>
          <w:sz w:val="32"/>
          <w:szCs w:val="32"/>
        </w:rPr>
      </w:pPr>
      <w:r w:rsidRPr="007722C2">
        <w:rPr>
          <w:rFonts w:cstheme="minorHAnsi"/>
          <w:b/>
          <w:bCs/>
          <w:sz w:val="32"/>
          <w:szCs w:val="32"/>
        </w:rPr>
        <w:t>Kurtulan Kızlar Terapi Grubu</w:t>
      </w:r>
    </w:p>
    <w:p w14:paraId="2D736B76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</w:p>
    <w:p w14:paraId="7FEE05A7" w14:textId="6A042A04" w:rsidR="007722C2" w:rsidRPr="007722C2" w:rsidRDefault="00A819BB" w:rsidP="007722C2">
      <w:pPr>
        <w:pStyle w:val="AralkYok"/>
        <w:rPr>
          <w:rFonts w:cstheme="minorHAnsi"/>
          <w:b/>
          <w:bCs/>
          <w:sz w:val="24"/>
          <w:szCs w:val="24"/>
        </w:rPr>
      </w:pPr>
      <w:proofErr w:type="spellStart"/>
      <w:r w:rsidRPr="007722C2">
        <w:rPr>
          <w:rFonts w:cstheme="minorHAnsi"/>
          <w:b/>
          <w:bCs/>
          <w:sz w:val="24"/>
          <w:szCs w:val="24"/>
        </w:rPr>
        <w:t>Goodreads</w:t>
      </w:r>
      <w:proofErr w:type="spellEnd"/>
      <w:r w:rsidRPr="007722C2">
        <w:rPr>
          <w:rFonts w:cstheme="minorHAnsi"/>
          <w:b/>
          <w:bCs/>
          <w:sz w:val="24"/>
          <w:szCs w:val="24"/>
        </w:rPr>
        <w:t xml:space="preserve"> yılın en iyi korku romanı</w:t>
      </w:r>
    </w:p>
    <w:p w14:paraId="02EB5DF8" w14:textId="1645198C" w:rsidR="007722C2" w:rsidRPr="007722C2" w:rsidRDefault="00A819BB" w:rsidP="007722C2">
      <w:pPr>
        <w:pStyle w:val="AralkYok"/>
        <w:rPr>
          <w:rFonts w:cstheme="minorHAnsi"/>
          <w:b/>
          <w:bCs/>
          <w:sz w:val="24"/>
          <w:szCs w:val="24"/>
        </w:rPr>
      </w:pPr>
      <w:r w:rsidRPr="007722C2">
        <w:rPr>
          <w:rFonts w:cstheme="minorHAnsi"/>
          <w:b/>
          <w:bCs/>
          <w:sz w:val="24"/>
          <w:szCs w:val="24"/>
        </w:rPr>
        <w:t>Hayatlarının en kötü gecesinden sağ kurtulmuşlardı ama peki ya sonrası?</w:t>
      </w:r>
    </w:p>
    <w:p w14:paraId="1A80B316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56630B1D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1970’lerde, korkunç bir katliamdan sağ kurtulan </w:t>
      </w:r>
      <w:proofErr w:type="spellStart"/>
      <w:r w:rsidRPr="007722C2">
        <w:rPr>
          <w:rFonts w:cstheme="minorHAnsi"/>
          <w:sz w:val="24"/>
          <w:szCs w:val="24"/>
        </w:rPr>
        <w:t>Adrienne</w:t>
      </w:r>
      <w:proofErr w:type="spellEnd"/>
      <w:r w:rsidRPr="007722C2">
        <w:rPr>
          <w:rFonts w:cstheme="minorHAnsi"/>
          <w:sz w:val="24"/>
          <w:szCs w:val="24"/>
        </w:rPr>
        <w:t xml:space="preserve"> </w:t>
      </w:r>
      <w:proofErr w:type="spellStart"/>
      <w:r w:rsidRPr="007722C2">
        <w:rPr>
          <w:rFonts w:cstheme="minorHAnsi"/>
          <w:sz w:val="24"/>
          <w:szCs w:val="24"/>
        </w:rPr>
        <w:t>Butler</w:t>
      </w:r>
      <w:proofErr w:type="spellEnd"/>
      <w:r w:rsidRPr="007722C2">
        <w:rPr>
          <w:rFonts w:cstheme="minorHAnsi"/>
          <w:sz w:val="24"/>
          <w:szCs w:val="24"/>
        </w:rPr>
        <w:t xml:space="preserve">, kendisiyle aynı kaderi paylaşan beş kadını bir araya getirerek “Kurtulan Kızlar Terapi </w:t>
      </w:r>
      <w:proofErr w:type="spellStart"/>
      <w:r w:rsidRPr="007722C2">
        <w:rPr>
          <w:rFonts w:cstheme="minorHAnsi"/>
          <w:sz w:val="24"/>
          <w:szCs w:val="24"/>
        </w:rPr>
        <w:t>Grubu”nu</w:t>
      </w:r>
      <w:proofErr w:type="spellEnd"/>
      <w:r w:rsidRPr="007722C2">
        <w:rPr>
          <w:rFonts w:cstheme="minorHAnsi"/>
          <w:sz w:val="24"/>
          <w:szCs w:val="24"/>
        </w:rPr>
        <w:t xml:space="preserve"> kurdu. Bu kadınlar, film anlaşmaları, zengin adamlarla yaptıkları evlilikler ya da hayır işleriyle geçmişlerini geride bırakmaya çalışıyorlardı.</w:t>
      </w:r>
    </w:p>
    <w:p w14:paraId="30AE4A40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2963569D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Biri hariç: </w:t>
      </w:r>
      <w:proofErr w:type="spellStart"/>
      <w:r w:rsidRPr="007722C2">
        <w:rPr>
          <w:rFonts w:cstheme="minorHAnsi"/>
          <w:sz w:val="24"/>
          <w:szCs w:val="24"/>
        </w:rPr>
        <w:t>Lynnette</w:t>
      </w:r>
      <w:proofErr w:type="spellEnd"/>
      <w:r w:rsidRPr="007722C2">
        <w:rPr>
          <w:rFonts w:cstheme="minorHAnsi"/>
          <w:sz w:val="24"/>
          <w:szCs w:val="24"/>
        </w:rPr>
        <w:t xml:space="preserve"> </w:t>
      </w:r>
      <w:proofErr w:type="spellStart"/>
      <w:r w:rsidRPr="007722C2">
        <w:rPr>
          <w:rFonts w:cstheme="minorHAnsi"/>
          <w:sz w:val="24"/>
          <w:szCs w:val="24"/>
        </w:rPr>
        <w:t>Tarkington</w:t>
      </w:r>
      <w:proofErr w:type="spellEnd"/>
      <w:r w:rsidRPr="007722C2">
        <w:rPr>
          <w:rFonts w:cstheme="minorHAnsi"/>
          <w:sz w:val="24"/>
          <w:szCs w:val="24"/>
        </w:rPr>
        <w:t xml:space="preserve">. Caninin biri o daha on altı yaşındayken ailesini ve erkek arkadaşını katletmişti. </w:t>
      </w:r>
      <w:proofErr w:type="spellStart"/>
      <w:r w:rsidRPr="007722C2">
        <w:rPr>
          <w:rFonts w:cstheme="minorHAnsi"/>
          <w:sz w:val="24"/>
          <w:szCs w:val="24"/>
        </w:rPr>
        <w:t>Lynnette</w:t>
      </w:r>
      <w:proofErr w:type="spellEnd"/>
      <w:r w:rsidRPr="007722C2">
        <w:rPr>
          <w:rFonts w:cstheme="minorHAnsi"/>
          <w:sz w:val="24"/>
          <w:szCs w:val="24"/>
        </w:rPr>
        <w:t xml:space="preserve"> bu katilin bir </w:t>
      </w:r>
      <w:proofErr w:type="spellStart"/>
      <w:r w:rsidRPr="007722C2">
        <w:rPr>
          <w:rFonts w:cstheme="minorHAnsi"/>
          <w:sz w:val="24"/>
          <w:szCs w:val="24"/>
        </w:rPr>
        <w:t>gün</w:t>
      </w:r>
      <w:proofErr w:type="spellEnd"/>
      <w:r w:rsidRPr="007722C2">
        <w:rPr>
          <w:rFonts w:cstheme="minorHAnsi"/>
          <w:sz w:val="24"/>
          <w:szCs w:val="24"/>
        </w:rPr>
        <w:t xml:space="preserve"> geri döneceğine saplantılı bir şekilde inanıyordu. Bu </w:t>
      </w:r>
      <w:proofErr w:type="spellStart"/>
      <w:r w:rsidRPr="007722C2">
        <w:rPr>
          <w:rFonts w:cstheme="minorHAnsi"/>
          <w:sz w:val="24"/>
          <w:szCs w:val="24"/>
        </w:rPr>
        <w:t>yüzden</w:t>
      </w:r>
      <w:proofErr w:type="spellEnd"/>
      <w:r w:rsidRPr="007722C2">
        <w:rPr>
          <w:rFonts w:cstheme="minorHAnsi"/>
          <w:sz w:val="24"/>
          <w:szCs w:val="24"/>
        </w:rPr>
        <w:t xml:space="preserve"> hayatı geçmişin gölgelerinden kaçmak ve kendini korumaya çalışmaktan ibaretti.</w:t>
      </w:r>
    </w:p>
    <w:p w14:paraId="62FE84F2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593F35CB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Şimdi, on altı yıl sonra, terapi grubundan biri </w:t>
      </w:r>
      <w:proofErr w:type="spellStart"/>
      <w:r w:rsidRPr="007722C2">
        <w:rPr>
          <w:rFonts w:cstheme="minorHAnsi"/>
          <w:sz w:val="24"/>
          <w:szCs w:val="24"/>
        </w:rPr>
        <w:t>ölu</w:t>
      </w:r>
      <w:proofErr w:type="spellEnd"/>
      <w:r w:rsidRPr="007722C2">
        <w:rPr>
          <w:rFonts w:cstheme="minorHAnsi"/>
          <w:sz w:val="24"/>
          <w:szCs w:val="24"/>
        </w:rPr>
        <w:t xml:space="preserve">̈ bulununca </w:t>
      </w:r>
      <w:proofErr w:type="spellStart"/>
      <w:r w:rsidRPr="007722C2">
        <w:rPr>
          <w:rFonts w:cstheme="minorHAnsi"/>
          <w:sz w:val="24"/>
          <w:szCs w:val="24"/>
        </w:rPr>
        <w:t>Lynnette</w:t>
      </w:r>
      <w:proofErr w:type="spellEnd"/>
      <w:r w:rsidRPr="007722C2">
        <w:rPr>
          <w:rFonts w:cstheme="minorHAnsi"/>
          <w:sz w:val="24"/>
          <w:szCs w:val="24"/>
        </w:rPr>
        <w:t xml:space="preserve"> en </w:t>
      </w:r>
      <w:proofErr w:type="spellStart"/>
      <w:r w:rsidRPr="007722C2">
        <w:rPr>
          <w:rFonts w:cstheme="minorHAnsi"/>
          <w:sz w:val="24"/>
          <w:szCs w:val="24"/>
        </w:rPr>
        <w:t>büyük</w:t>
      </w:r>
      <w:proofErr w:type="spellEnd"/>
      <w:r w:rsidRPr="007722C2">
        <w:rPr>
          <w:rFonts w:cstheme="minorHAnsi"/>
          <w:sz w:val="24"/>
          <w:szCs w:val="24"/>
        </w:rPr>
        <w:t xml:space="preserve"> korkularıyla </w:t>
      </w:r>
      <w:proofErr w:type="spellStart"/>
      <w:r w:rsidRPr="007722C2">
        <w:rPr>
          <w:rFonts w:cstheme="minorHAnsi"/>
          <w:sz w:val="24"/>
          <w:szCs w:val="24"/>
        </w:rPr>
        <w:t>yüzleşmek</w:t>
      </w:r>
      <w:proofErr w:type="spellEnd"/>
      <w:r w:rsidRPr="007722C2">
        <w:rPr>
          <w:rFonts w:cstheme="minorHAnsi"/>
          <w:sz w:val="24"/>
          <w:szCs w:val="24"/>
        </w:rPr>
        <w:t xml:space="preserve"> zorunda kalacaktı.</w:t>
      </w:r>
    </w:p>
    <w:p w14:paraId="68FF8C94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lastRenderedPageBreak/>
        <w:t xml:space="preserve"> </w:t>
      </w:r>
    </w:p>
    <w:p w14:paraId="2EC0EFD2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Altı genç kızın hayatlarını karartan katiller, yarım kalan işlerini tamamlamak için geri mi </w:t>
      </w:r>
      <w:proofErr w:type="spellStart"/>
      <w:r w:rsidRPr="007722C2">
        <w:rPr>
          <w:rFonts w:cstheme="minorHAnsi"/>
          <w:sz w:val="24"/>
          <w:szCs w:val="24"/>
        </w:rPr>
        <w:t>dönmüşlerdi</w:t>
      </w:r>
      <w:proofErr w:type="spellEnd"/>
      <w:r w:rsidRPr="007722C2">
        <w:rPr>
          <w:rFonts w:cstheme="minorHAnsi"/>
          <w:sz w:val="24"/>
          <w:szCs w:val="24"/>
        </w:rPr>
        <w:t>?</w:t>
      </w:r>
    </w:p>
    <w:p w14:paraId="3ABD0DE7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01CB1CC1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Ama unutulmamalıydı: Kurtulan kızlarla ilgili tek bir gerçek varsa, o da ne olursa olsun asla pes etmedikleriydi. İhtimaller ne kadar </w:t>
      </w:r>
      <w:proofErr w:type="spellStart"/>
      <w:r w:rsidRPr="007722C2">
        <w:rPr>
          <w:rFonts w:cstheme="minorHAnsi"/>
          <w:sz w:val="24"/>
          <w:szCs w:val="24"/>
        </w:rPr>
        <w:t>kötu</w:t>
      </w:r>
      <w:proofErr w:type="spellEnd"/>
      <w:r w:rsidRPr="007722C2">
        <w:rPr>
          <w:rFonts w:cstheme="minorHAnsi"/>
          <w:sz w:val="24"/>
          <w:szCs w:val="24"/>
        </w:rPr>
        <w:t>̈, gece ne kadar karanlık, bıçak ne kadar keskin olursa olsun... onlar vazgeçmezdi.</w:t>
      </w:r>
    </w:p>
    <w:p w14:paraId="681AD6AD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68AA9E63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“Sabaha kadar dua etseniz </w:t>
      </w:r>
      <w:proofErr w:type="gramStart"/>
      <w:r w:rsidRPr="007722C2">
        <w:rPr>
          <w:rFonts w:cstheme="minorHAnsi"/>
          <w:sz w:val="24"/>
          <w:szCs w:val="24"/>
        </w:rPr>
        <w:t>de,</w:t>
      </w:r>
      <w:proofErr w:type="gramEnd"/>
      <w:r w:rsidRPr="007722C2">
        <w:rPr>
          <w:rFonts w:cstheme="minorHAnsi"/>
          <w:sz w:val="24"/>
          <w:szCs w:val="24"/>
        </w:rPr>
        <w:t xml:space="preserve"> gıkınızı bile çıkarmasınız da nafile,</w:t>
      </w:r>
    </w:p>
    <w:p w14:paraId="748B3040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proofErr w:type="spellStart"/>
      <w:r w:rsidRPr="007722C2">
        <w:rPr>
          <w:rFonts w:cstheme="minorHAnsi"/>
          <w:sz w:val="24"/>
          <w:szCs w:val="24"/>
        </w:rPr>
        <w:t>Grady</w:t>
      </w:r>
      <w:proofErr w:type="spellEnd"/>
      <w:r w:rsidRPr="007722C2">
        <w:rPr>
          <w:rFonts w:cstheme="minorHAnsi"/>
          <w:sz w:val="24"/>
          <w:szCs w:val="24"/>
        </w:rPr>
        <w:t xml:space="preserve"> </w:t>
      </w:r>
      <w:proofErr w:type="spellStart"/>
      <w:r w:rsidRPr="007722C2">
        <w:rPr>
          <w:rFonts w:cstheme="minorHAnsi"/>
          <w:sz w:val="24"/>
          <w:szCs w:val="24"/>
        </w:rPr>
        <w:t>Hendrix’in</w:t>
      </w:r>
      <w:proofErr w:type="spellEnd"/>
      <w:r w:rsidRPr="007722C2">
        <w:rPr>
          <w:rFonts w:cstheme="minorHAnsi"/>
          <w:sz w:val="24"/>
          <w:szCs w:val="24"/>
        </w:rPr>
        <w:t xml:space="preserve"> Kurtulan Kızlar Terapi Grubu çoktan ensenizde ve nerede yaşadığınızı biliyor.” — Stephen Graham Jones</w:t>
      </w:r>
    </w:p>
    <w:p w14:paraId="1AC703DC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5FEBC518" w14:textId="77777777" w:rsidR="007722C2" w:rsidRPr="007722C2" w:rsidRDefault="007722C2" w:rsidP="007722C2">
      <w:pPr>
        <w:pStyle w:val="AralkYok"/>
        <w:rPr>
          <w:rFonts w:cstheme="minorHAnsi"/>
          <w:b/>
          <w:bCs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“Heyecan dolu bir roman.” </w:t>
      </w:r>
      <w:r w:rsidRPr="007722C2">
        <w:rPr>
          <w:rFonts w:cstheme="minorHAnsi"/>
          <w:b/>
          <w:bCs/>
          <w:sz w:val="24"/>
          <w:szCs w:val="24"/>
        </w:rPr>
        <w:t xml:space="preserve">– Paul </w:t>
      </w:r>
      <w:proofErr w:type="spellStart"/>
      <w:r w:rsidRPr="007722C2">
        <w:rPr>
          <w:rFonts w:cstheme="minorHAnsi"/>
          <w:b/>
          <w:bCs/>
          <w:sz w:val="24"/>
          <w:szCs w:val="24"/>
        </w:rPr>
        <w:t>Tremblay</w:t>
      </w:r>
      <w:proofErr w:type="spellEnd"/>
    </w:p>
    <w:p w14:paraId="3E766106" w14:textId="55A99081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5E74FEF7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b/>
          <w:bCs/>
          <w:sz w:val="24"/>
          <w:szCs w:val="24"/>
        </w:rPr>
        <w:t>Çevirmen:</w:t>
      </w:r>
      <w:r w:rsidRPr="007722C2">
        <w:rPr>
          <w:rFonts w:cstheme="minorHAnsi"/>
          <w:sz w:val="24"/>
          <w:szCs w:val="24"/>
        </w:rPr>
        <w:t xml:space="preserve"> Elif Dinçer</w:t>
      </w:r>
    </w:p>
    <w:p w14:paraId="715DA7F4" w14:textId="651988AA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 </w:t>
      </w:r>
    </w:p>
    <w:p w14:paraId="310139F9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b/>
          <w:bCs/>
          <w:sz w:val="24"/>
          <w:szCs w:val="24"/>
        </w:rPr>
        <w:t>Dağıtım Tarihi:</w:t>
      </w:r>
      <w:r w:rsidRPr="007722C2">
        <w:rPr>
          <w:rFonts w:cstheme="minorHAnsi"/>
          <w:sz w:val="24"/>
          <w:szCs w:val="24"/>
        </w:rPr>
        <w:t xml:space="preserve"> 12.06.2025</w:t>
      </w:r>
    </w:p>
    <w:p w14:paraId="1719C287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</w:p>
    <w:p w14:paraId="524869F1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  <w:r w:rsidRPr="007722C2">
        <w:rPr>
          <w:rFonts w:cstheme="minorHAnsi"/>
          <w:sz w:val="24"/>
          <w:szCs w:val="24"/>
        </w:rPr>
        <w:t xml:space="preserve"> </w:t>
      </w:r>
    </w:p>
    <w:p w14:paraId="3F152588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</w:p>
    <w:p w14:paraId="294DAA39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</w:p>
    <w:p w14:paraId="2388220D" w14:textId="77777777" w:rsidR="007722C2" w:rsidRPr="007722C2" w:rsidRDefault="007722C2" w:rsidP="007722C2">
      <w:pPr>
        <w:pStyle w:val="AralkYok"/>
        <w:rPr>
          <w:rFonts w:cstheme="minorHAnsi"/>
          <w:sz w:val="24"/>
          <w:szCs w:val="24"/>
        </w:rPr>
      </w:pPr>
    </w:p>
    <w:p w14:paraId="736A4F4D" w14:textId="77777777" w:rsidR="00556779" w:rsidRPr="007722C2" w:rsidRDefault="00556779" w:rsidP="007722C2">
      <w:pPr>
        <w:pStyle w:val="AralkYok"/>
        <w:rPr>
          <w:rFonts w:cstheme="minorHAnsi"/>
          <w:sz w:val="24"/>
          <w:szCs w:val="24"/>
        </w:rPr>
      </w:pPr>
    </w:p>
    <w:sectPr w:rsidR="00556779" w:rsidRPr="007722C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C2"/>
    <w:rsid w:val="000D3E0D"/>
    <w:rsid w:val="001024D8"/>
    <w:rsid w:val="00556779"/>
    <w:rsid w:val="006F1939"/>
    <w:rsid w:val="007722C2"/>
    <w:rsid w:val="00A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7448"/>
  <w15:chartTrackingRefBased/>
  <w15:docId w15:val="{DF1DF8AD-F073-4BCE-9A28-33D90448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72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2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22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72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722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72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2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2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2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2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2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2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722C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722C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722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22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22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22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72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2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72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72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72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722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722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722C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72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722C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722C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77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2025-06-05T12:07:00Z</dcterms:created>
  <dcterms:modified xsi:type="dcterms:W3CDTF">2025-06-05T12:32:00Z</dcterms:modified>
</cp:coreProperties>
</file>