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51F4" w14:textId="77777777" w:rsidR="00DE23B5" w:rsidRPr="00DA47A7" w:rsidRDefault="00B45986" w:rsidP="00DE23B5">
      <w:pPr>
        <w:pBdr>
          <w:top w:val="single" w:sz="4" w:space="1" w:color="auto"/>
          <w:left w:val="single" w:sz="4" w:space="4" w:color="auto"/>
          <w:bottom w:val="single" w:sz="4" w:space="1" w:color="auto"/>
          <w:right w:val="single" w:sz="4" w:space="4" w:color="auto"/>
        </w:pBdr>
        <w:spacing w:after="0" w:line="240" w:lineRule="auto"/>
        <w:ind w:right="-142"/>
        <w:jc w:val="center"/>
        <w:rPr>
          <w:rFonts w:ascii="Arial" w:hAnsi="Arial" w:cs="Arial"/>
          <w:sz w:val="24"/>
          <w:szCs w:val="24"/>
          <w:lang w:eastAsia="tr-TR"/>
        </w:rPr>
      </w:pPr>
      <w:r w:rsidRPr="003B6DF2">
        <w:rPr>
          <w:rFonts w:ascii="Arial" w:hAnsi="Arial" w:cs="Arial"/>
          <w:sz w:val="20"/>
          <w:szCs w:val="20"/>
        </w:rPr>
        <w:br/>
      </w:r>
      <w:r w:rsidR="00DE23B5" w:rsidRPr="00DA47A7">
        <w:rPr>
          <w:rFonts w:ascii="Arial" w:hAnsi="Arial" w:cs="Arial"/>
          <w:b/>
          <w:bCs/>
          <w:sz w:val="24"/>
          <w:szCs w:val="24"/>
        </w:rPr>
        <w:t>Yüksek çözünürlükteki görseller için:</w:t>
      </w:r>
      <w:r w:rsidR="00DE23B5" w:rsidRPr="00DA47A7">
        <w:rPr>
          <w:rFonts w:ascii="Arial" w:hAnsi="Arial" w:cs="Arial"/>
          <w:sz w:val="24"/>
          <w:szCs w:val="24"/>
        </w:rPr>
        <w:t xml:space="preserve"> </w:t>
      </w:r>
      <w:hyperlink r:id="rId4" w:history="1">
        <w:r w:rsidRPr="00DA47A7">
          <w:rPr>
            <w:rStyle w:val="Kpr"/>
            <w:rFonts w:ascii="Arial" w:hAnsi="Arial" w:cs="Arial"/>
            <w:sz w:val="24"/>
            <w:szCs w:val="24"/>
          </w:rPr>
          <w:t>https://www.iksvphoto.com/album/28428r</w:t>
        </w:r>
      </w:hyperlink>
      <w:r w:rsidRPr="00DA47A7">
        <w:rPr>
          <w:rFonts w:ascii="Arial" w:hAnsi="Arial" w:cs="Arial"/>
          <w:sz w:val="24"/>
          <w:szCs w:val="24"/>
        </w:rPr>
        <w:t xml:space="preserve"> </w:t>
      </w:r>
      <w:r w:rsidRPr="00DA47A7">
        <w:rPr>
          <w:rFonts w:ascii="Arial" w:hAnsi="Arial" w:cs="Arial"/>
          <w:sz w:val="24"/>
          <w:szCs w:val="24"/>
        </w:rPr>
        <w:br/>
      </w:r>
      <w:r w:rsidRPr="00DA47A7">
        <w:rPr>
          <w:rFonts w:ascii="Arial" w:hAnsi="Arial" w:cs="Arial"/>
          <w:b/>
          <w:bCs/>
          <w:sz w:val="24"/>
          <w:szCs w:val="24"/>
          <w:lang w:eastAsia="tr-TR"/>
        </w:rPr>
        <w:t>Daha fazla bilgi için:</w:t>
      </w:r>
      <w:r w:rsidRPr="00DA47A7">
        <w:rPr>
          <w:rFonts w:ascii="Arial" w:hAnsi="Arial" w:cs="Arial"/>
          <w:sz w:val="24"/>
          <w:szCs w:val="24"/>
          <w:lang w:eastAsia="tr-TR"/>
        </w:rPr>
        <w:t xml:space="preserve"> </w:t>
      </w:r>
      <w:hyperlink r:id="rId5" w:history="1">
        <w:r w:rsidRPr="00DA47A7">
          <w:rPr>
            <w:rStyle w:val="Kpr"/>
            <w:rFonts w:ascii="Arial" w:hAnsi="Arial" w:cs="Arial"/>
            <w:sz w:val="24"/>
            <w:szCs w:val="24"/>
            <w:lang w:eastAsia="tr-TR"/>
          </w:rPr>
          <w:t>medya@iksv.org</w:t>
        </w:r>
      </w:hyperlink>
      <w:r w:rsidRPr="00DA47A7">
        <w:rPr>
          <w:rFonts w:ascii="Arial" w:hAnsi="Arial" w:cs="Arial"/>
          <w:sz w:val="24"/>
          <w:szCs w:val="24"/>
          <w:lang w:eastAsia="tr-TR"/>
        </w:rPr>
        <w:t xml:space="preserve"> </w:t>
      </w:r>
      <w:r w:rsidR="003B6DF2" w:rsidRPr="00DA47A7">
        <w:rPr>
          <w:rFonts w:ascii="Arial" w:hAnsi="Arial" w:cs="Arial"/>
          <w:sz w:val="24"/>
          <w:szCs w:val="24"/>
          <w:lang w:eastAsia="tr-TR"/>
        </w:rPr>
        <w:br/>
      </w:r>
    </w:p>
    <w:p w14:paraId="2764E066" w14:textId="77777777" w:rsidR="00DE23B5" w:rsidRPr="00DA47A7" w:rsidRDefault="00DE23B5" w:rsidP="00B45986">
      <w:pPr>
        <w:rPr>
          <w:rStyle w:val="tr"/>
          <w:b/>
          <w:sz w:val="24"/>
          <w:szCs w:val="24"/>
        </w:rPr>
      </w:pPr>
    </w:p>
    <w:p w14:paraId="64016BF7" w14:textId="77777777" w:rsidR="00E5303D" w:rsidRPr="00DA47A7" w:rsidRDefault="00E5303D" w:rsidP="00DA47A7">
      <w:pPr>
        <w:pStyle w:val="AralkYok"/>
        <w:jc w:val="center"/>
        <w:rPr>
          <w:rStyle w:val="tr"/>
          <w:b/>
          <w:sz w:val="24"/>
          <w:szCs w:val="24"/>
        </w:rPr>
      </w:pPr>
      <w:r w:rsidRPr="00DA47A7">
        <w:rPr>
          <w:rStyle w:val="tr"/>
          <w:b/>
          <w:sz w:val="36"/>
          <w:szCs w:val="36"/>
        </w:rPr>
        <w:t>YILIN İLK İKSV GALASI</w:t>
      </w:r>
      <w:r w:rsidR="00775058" w:rsidRPr="00DA47A7">
        <w:rPr>
          <w:rStyle w:val="tr"/>
          <w:b/>
          <w:sz w:val="36"/>
          <w:szCs w:val="36"/>
        </w:rPr>
        <w:t>,</w:t>
      </w:r>
      <w:r w:rsidRPr="00DA47A7">
        <w:rPr>
          <w:rStyle w:val="tr"/>
          <w:b/>
          <w:sz w:val="36"/>
          <w:szCs w:val="36"/>
        </w:rPr>
        <w:t xml:space="preserve"> YILIN EN ÇOK KONUŞULAN, EN DOKUNAKLI FİLMLERİNDEN </w:t>
      </w:r>
      <w:r w:rsidRPr="00DA47A7">
        <w:rPr>
          <w:rStyle w:val="tr"/>
          <w:b/>
          <w:i/>
          <w:sz w:val="36"/>
          <w:szCs w:val="36"/>
        </w:rPr>
        <w:t>FLEE</w:t>
      </w:r>
      <w:r w:rsidR="00DE23B5" w:rsidRPr="00DA47A7">
        <w:rPr>
          <w:rStyle w:val="tr"/>
          <w:b/>
          <w:i/>
          <w:sz w:val="36"/>
          <w:szCs w:val="36"/>
        </w:rPr>
        <w:br/>
      </w:r>
    </w:p>
    <w:p w14:paraId="2597C470" w14:textId="77777777" w:rsidR="00E5303D" w:rsidRPr="00DA47A7" w:rsidRDefault="00E5303D" w:rsidP="00DA47A7">
      <w:pPr>
        <w:pStyle w:val="AralkYok"/>
        <w:jc w:val="center"/>
        <w:rPr>
          <w:rStyle w:val="tr"/>
          <w:b/>
          <w:bCs/>
          <w:sz w:val="24"/>
          <w:szCs w:val="24"/>
        </w:rPr>
      </w:pPr>
      <w:r w:rsidRPr="00DA47A7">
        <w:rPr>
          <w:rFonts w:ascii="Arial" w:hAnsi="Arial" w:cs="Arial"/>
          <w:b/>
          <w:bCs/>
          <w:sz w:val="28"/>
          <w:szCs w:val="28"/>
        </w:rPr>
        <w:t xml:space="preserve">İstanbul Kültür Sanat Vakfı (İKSV) tarafından gerçekleştirilen İKSV </w:t>
      </w:r>
      <w:proofErr w:type="spellStart"/>
      <w:r w:rsidRPr="00DA47A7">
        <w:rPr>
          <w:rFonts w:ascii="Arial" w:hAnsi="Arial" w:cs="Arial"/>
          <w:b/>
          <w:bCs/>
          <w:sz w:val="28"/>
          <w:szCs w:val="28"/>
        </w:rPr>
        <w:t>Galaları’nda</w:t>
      </w:r>
      <w:proofErr w:type="spellEnd"/>
      <w:r w:rsidRPr="00DA47A7">
        <w:rPr>
          <w:rFonts w:ascii="Arial" w:hAnsi="Arial" w:cs="Arial"/>
          <w:b/>
          <w:bCs/>
          <w:sz w:val="28"/>
          <w:szCs w:val="28"/>
        </w:rPr>
        <w:t xml:space="preserve"> </w:t>
      </w:r>
      <w:proofErr w:type="spellStart"/>
      <w:r w:rsidRPr="00DA47A7">
        <w:rPr>
          <w:rStyle w:val="tr"/>
          <w:b/>
          <w:bCs/>
          <w:sz w:val="28"/>
          <w:szCs w:val="28"/>
        </w:rPr>
        <w:t>Jonas</w:t>
      </w:r>
      <w:proofErr w:type="spellEnd"/>
      <w:r w:rsidRPr="00DA47A7">
        <w:rPr>
          <w:rStyle w:val="tr"/>
          <w:b/>
          <w:bCs/>
          <w:sz w:val="28"/>
          <w:szCs w:val="28"/>
        </w:rPr>
        <w:t xml:space="preserve"> </w:t>
      </w:r>
      <w:proofErr w:type="spellStart"/>
      <w:r w:rsidRPr="00DA47A7">
        <w:rPr>
          <w:rStyle w:val="tr"/>
          <w:b/>
          <w:bCs/>
          <w:sz w:val="28"/>
          <w:szCs w:val="28"/>
        </w:rPr>
        <w:t>Poher</w:t>
      </w:r>
      <w:proofErr w:type="spellEnd"/>
      <w:r w:rsidRPr="00DA47A7">
        <w:rPr>
          <w:rStyle w:val="tr"/>
          <w:b/>
          <w:bCs/>
          <w:sz w:val="28"/>
          <w:szCs w:val="28"/>
        </w:rPr>
        <w:t xml:space="preserve"> </w:t>
      </w:r>
      <w:proofErr w:type="spellStart"/>
      <w:r w:rsidRPr="00DA47A7">
        <w:rPr>
          <w:rStyle w:val="tr"/>
          <w:b/>
          <w:bCs/>
          <w:sz w:val="28"/>
          <w:szCs w:val="28"/>
        </w:rPr>
        <w:t>Rasmussen'in</w:t>
      </w:r>
      <w:proofErr w:type="spellEnd"/>
      <w:r w:rsidRPr="00DA47A7">
        <w:rPr>
          <w:rStyle w:val="tr"/>
          <w:b/>
          <w:bCs/>
          <w:sz w:val="28"/>
          <w:szCs w:val="28"/>
        </w:rPr>
        <w:t xml:space="preserve"> yönettiği </w:t>
      </w:r>
      <w:proofErr w:type="spellStart"/>
      <w:r w:rsidRPr="00DA47A7">
        <w:rPr>
          <w:rStyle w:val="tr"/>
          <w:b/>
          <w:bCs/>
          <w:i/>
          <w:sz w:val="28"/>
          <w:szCs w:val="28"/>
        </w:rPr>
        <w:t>Flee</w:t>
      </w:r>
      <w:proofErr w:type="spellEnd"/>
      <w:r w:rsidRPr="00DA47A7">
        <w:rPr>
          <w:rStyle w:val="tr"/>
          <w:b/>
          <w:bCs/>
          <w:i/>
          <w:sz w:val="28"/>
          <w:szCs w:val="28"/>
        </w:rPr>
        <w:t>,</w:t>
      </w:r>
      <w:r w:rsidRPr="00DA47A7">
        <w:rPr>
          <w:rFonts w:ascii="Arial" w:hAnsi="Arial" w:cs="Arial"/>
          <w:b/>
          <w:bCs/>
          <w:sz w:val="28"/>
          <w:szCs w:val="28"/>
        </w:rPr>
        <w:t xml:space="preserve"> </w:t>
      </w:r>
      <w:r w:rsidRPr="00DA47A7">
        <w:rPr>
          <w:rFonts w:ascii="Arial" w:hAnsi="Arial" w:cs="Arial"/>
          <w:b/>
          <w:bCs/>
          <w:i/>
          <w:sz w:val="28"/>
          <w:szCs w:val="28"/>
        </w:rPr>
        <w:t>vizyona</w:t>
      </w:r>
      <w:r w:rsidRPr="00DA47A7">
        <w:rPr>
          <w:rFonts w:ascii="Arial" w:hAnsi="Arial" w:cs="Arial"/>
          <w:b/>
          <w:bCs/>
          <w:sz w:val="28"/>
          <w:szCs w:val="28"/>
        </w:rPr>
        <w:t xml:space="preserve"> çıkışından önce, 19 Ocak Çarşamba 21.30’da </w:t>
      </w:r>
      <w:proofErr w:type="spellStart"/>
      <w:r w:rsidRPr="00DA47A7">
        <w:rPr>
          <w:rFonts w:ascii="Arial" w:hAnsi="Arial" w:cs="Arial"/>
          <w:b/>
          <w:bCs/>
          <w:sz w:val="28"/>
          <w:szCs w:val="28"/>
        </w:rPr>
        <w:t>City’s</w:t>
      </w:r>
      <w:proofErr w:type="spellEnd"/>
      <w:r w:rsidRPr="00DA47A7">
        <w:rPr>
          <w:rFonts w:ascii="Arial" w:hAnsi="Arial" w:cs="Arial"/>
          <w:b/>
          <w:bCs/>
          <w:sz w:val="28"/>
          <w:szCs w:val="28"/>
        </w:rPr>
        <w:t xml:space="preserve"> Nişantaşı-</w:t>
      </w:r>
      <w:proofErr w:type="spellStart"/>
      <w:r w:rsidRPr="00DA47A7">
        <w:rPr>
          <w:rFonts w:ascii="Arial" w:hAnsi="Arial" w:cs="Arial"/>
          <w:b/>
          <w:bCs/>
          <w:sz w:val="28"/>
          <w:szCs w:val="28"/>
        </w:rPr>
        <w:t>Cinewam</w:t>
      </w:r>
      <w:proofErr w:type="spellEnd"/>
      <w:r w:rsidRPr="00DA47A7">
        <w:rPr>
          <w:rFonts w:ascii="Arial" w:hAnsi="Arial" w:cs="Arial"/>
          <w:b/>
          <w:bCs/>
          <w:sz w:val="28"/>
          <w:szCs w:val="28"/>
        </w:rPr>
        <w:t xml:space="preserve"> ve 20 Ocak Perşembe 21.30’da Kadıköy Sineması’nda gösterilecek.</w:t>
      </w:r>
      <w:r w:rsidR="00DE23B5" w:rsidRPr="00DA47A7">
        <w:rPr>
          <w:rFonts w:ascii="Arial" w:hAnsi="Arial" w:cs="Arial"/>
          <w:b/>
          <w:bCs/>
          <w:sz w:val="28"/>
          <w:szCs w:val="28"/>
        </w:rPr>
        <w:br/>
      </w:r>
    </w:p>
    <w:p w14:paraId="4A57D122" w14:textId="77777777" w:rsidR="00E5303D" w:rsidRPr="00DA47A7" w:rsidRDefault="00E5303D" w:rsidP="00DE23B5">
      <w:pPr>
        <w:rPr>
          <w:rStyle w:val="tr"/>
          <w:sz w:val="24"/>
          <w:szCs w:val="24"/>
        </w:rPr>
      </w:pPr>
      <w:r w:rsidRPr="00DA47A7">
        <w:rPr>
          <w:rStyle w:val="tr"/>
          <w:sz w:val="24"/>
          <w:szCs w:val="24"/>
        </w:rPr>
        <w:t xml:space="preserve">Yılın ilk </w:t>
      </w:r>
      <w:r w:rsidRPr="00DA47A7">
        <w:rPr>
          <w:rStyle w:val="tr"/>
          <w:b/>
          <w:sz w:val="24"/>
          <w:szCs w:val="24"/>
        </w:rPr>
        <w:t>İKSV Galası</w:t>
      </w:r>
      <w:r w:rsidRPr="00DA47A7">
        <w:rPr>
          <w:rStyle w:val="tr"/>
          <w:sz w:val="24"/>
          <w:szCs w:val="24"/>
        </w:rPr>
        <w:t xml:space="preserve"> Cannes'dan </w:t>
      </w:r>
      <w:proofErr w:type="spellStart"/>
      <w:r w:rsidRPr="00DA47A7">
        <w:rPr>
          <w:rStyle w:val="tr"/>
          <w:sz w:val="24"/>
          <w:szCs w:val="24"/>
        </w:rPr>
        <w:t>Sundance'e</w:t>
      </w:r>
      <w:proofErr w:type="spellEnd"/>
      <w:r w:rsidRPr="00DA47A7">
        <w:rPr>
          <w:rStyle w:val="tr"/>
          <w:sz w:val="24"/>
          <w:szCs w:val="24"/>
        </w:rPr>
        <w:t xml:space="preserve">, Avrupa Film Ödülleri'nden Oscar'a, yılın en çok konuşulan en dokunaklı filmlerinden, çokça övgü ve ödül toplayan, belki de Oscarlarda aynı anda hem animasyon hem belgesel hem de yabancı filme aday olan ilk film olarak tarihe geçecek: </w:t>
      </w:r>
      <w:proofErr w:type="spellStart"/>
      <w:r w:rsidRPr="00DA47A7">
        <w:rPr>
          <w:rStyle w:val="tr"/>
          <w:b/>
          <w:i/>
          <w:sz w:val="24"/>
          <w:szCs w:val="24"/>
        </w:rPr>
        <w:t>Flee</w:t>
      </w:r>
      <w:proofErr w:type="spellEnd"/>
      <w:r w:rsidRPr="00DA47A7">
        <w:rPr>
          <w:rStyle w:val="tr"/>
          <w:sz w:val="24"/>
          <w:szCs w:val="24"/>
        </w:rPr>
        <w:t>.</w:t>
      </w:r>
    </w:p>
    <w:p w14:paraId="25FED407" w14:textId="77777777" w:rsidR="00E5303D" w:rsidRPr="00DA47A7" w:rsidRDefault="00E5303D" w:rsidP="00DE23B5">
      <w:pPr>
        <w:rPr>
          <w:rStyle w:val="tr"/>
          <w:sz w:val="24"/>
          <w:szCs w:val="24"/>
        </w:rPr>
      </w:pPr>
      <w:proofErr w:type="spellStart"/>
      <w:r w:rsidRPr="00DA47A7">
        <w:rPr>
          <w:rStyle w:val="tr"/>
          <w:b/>
          <w:i/>
          <w:sz w:val="24"/>
          <w:szCs w:val="24"/>
        </w:rPr>
        <w:t>Flee</w:t>
      </w:r>
      <w:proofErr w:type="spellEnd"/>
      <w:r w:rsidRPr="00DA47A7">
        <w:rPr>
          <w:rStyle w:val="tr"/>
          <w:sz w:val="24"/>
          <w:szCs w:val="24"/>
        </w:rPr>
        <w:t xml:space="preserve">, çocuk yaşta Afganistan'dan Danimarka'ya mülteci olarak gelen Amin'in gerçek hayat hikâyesini anlatıyor. Evlenmek üzere olan </w:t>
      </w:r>
      <w:proofErr w:type="gramStart"/>
      <w:r w:rsidRPr="00DA47A7">
        <w:rPr>
          <w:rStyle w:val="tr"/>
          <w:sz w:val="24"/>
          <w:szCs w:val="24"/>
        </w:rPr>
        <w:t>Amin</w:t>
      </w:r>
      <w:proofErr w:type="gramEnd"/>
      <w:r w:rsidRPr="00DA47A7">
        <w:rPr>
          <w:rStyle w:val="tr"/>
          <w:sz w:val="24"/>
          <w:szCs w:val="24"/>
        </w:rPr>
        <w:t xml:space="preserve">, yirmi yıl boyunca kendinden bile sakladığı, zorluklarla kurduğu hayatın alt üst olmasına yol açabilecek korkunç sırrıyla yüzleşmek zorunda kalıyor ve göç sürecini ilk defa dile getiriyor. </w:t>
      </w:r>
      <w:proofErr w:type="spellStart"/>
      <w:r w:rsidRPr="00DA47A7">
        <w:rPr>
          <w:rStyle w:val="tr"/>
          <w:i/>
          <w:sz w:val="24"/>
          <w:szCs w:val="24"/>
        </w:rPr>
        <w:t>The</w:t>
      </w:r>
      <w:proofErr w:type="spellEnd"/>
      <w:r w:rsidRPr="00DA47A7">
        <w:rPr>
          <w:rStyle w:val="tr"/>
          <w:i/>
          <w:sz w:val="24"/>
          <w:szCs w:val="24"/>
        </w:rPr>
        <w:t xml:space="preserve"> Hollywood </w:t>
      </w:r>
      <w:proofErr w:type="spellStart"/>
      <w:r w:rsidRPr="00DA47A7">
        <w:rPr>
          <w:rStyle w:val="tr"/>
          <w:i/>
          <w:sz w:val="24"/>
          <w:szCs w:val="24"/>
        </w:rPr>
        <w:t>Reporter</w:t>
      </w:r>
      <w:proofErr w:type="spellEnd"/>
      <w:r w:rsidRPr="00DA47A7">
        <w:rPr>
          <w:rStyle w:val="tr"/>
          <w:sz w:val="24"/>
          <w:szCs w:val="24"/>
        </w:rPr>
        <w:t xml:space="preserve"> dergisinin "belgesel tanımını alabildiğine genişletiyor" sözleriyle övdüğü </w:t>
      </w:r>
      <w:proofErr w:type="spellStart"/>
      <w:r w:rsidRPr="00DA47A7">
        <w:rPr>
          <w:rStyle w:val="tr"/>
          <w:i/>
          <w:sz w:val="24"/>
          <w:szCs w:val="24"/>
        </w:rPr>
        <w:t>Flee</w:t>
      </w:r>
      <w:proofErr w:type="spellEnd"/>
      <w:r w:rsidRPr="00DA47A7">
        <w:rPr>
          <w:rStyle w:val="tr"/>
          <w:sz w:val="24"/>
          <w:szCs w:val="24"/>
        </w:rPr>
        <w:t>, el çizimi canlandırma sekanslarla arşiv görüntülerini bir araya getiriyor.</w:t>
      </w:r>
    </w:p>
    <w:p w14:paraId="3C18DFBE" w14:textId="77777777" w:rsidR="00E5303D" w:rsidRPr="00DA47A7" w:rsidRDefault="00E5303D" w:rsidP="00DE23B5">
      <w:pPr>
        <w:rPr>
          <w:rStyle w:val="ing"/>
          <w:rFonts w:ascii="Arial" w:hAnsi="Arial" w:cs="Arial"/>
          <w:sz w:val="24"/>
          <w:szCs w:val="24"/>
          <w:lang w:eastAsia="en-US"/>
        </w:rPr>
      </w:pPr>
      <w:r w:rsidRPr="00DA47A7">
        <w:rPr>
          <w:rStyle w:val="tr"/>
          <w:sz w:val="24"/>
          <w:szCs w:val="24"/>
        </w:rPr>
        <w:t xml:space="preserve">2022 </w:t>
      </w:r>
      <w:proofErr w:type="spellStart"/>
      <w:r w:rsidRPr="00DA47A7">
        <w:rPr>
          <w:rStyle w:val="tr"/>
          <w:sz w:val="24"/>
          <w:szCs w:val="24"/>
        </w:rPr>
        <w:t>Oscar'larda</w:t>
      </w:r>
      <w:proofErr w:type="spellEnd"/>
      <w:r w:rsidRPr="00DA47A7">
        <w:rPr>
          <w:rStyle w:val="tr"/>
          <w:sz w:val="24"/>
          <w:szCs w:val="24"/>
        </w:rPr>
        <w:t xml:space="preserve"> hem En İyi Uluslararası Film dalında Danimarka'nın adayı olarak kısa listede yer aldı hem de En İyi Uzun Metraj Belgesel ve En İyi Animasyon dalında aday adayı gösterildi. Cannes 2020 etiketini alan </w:t>
      </w:r>
      <w:proofErr w:type="spellStart"/>
      <w:r w:rsidRPr="00DA47A7">
        <w:rPr>
          <w:rStyle w:val="tr"/>
          <w:i/>
          <w:sz w:val="24"/>
          <w:szCs w:val="24"/>
        </w:rPr>
        <w:t>Flee</w:t>
      </w:r>
      <w:proofErr w:type="spellEnd"/>
      <w:r w:rsidRPr="00DA47A7">
        <w:rPr>
          <w:rStyle w:val="tr"/>
          <w:sz w:val="24"/>
          <w:szCs w:val="24"/>
        </w:rPr>
        <w:t xml:space="preserve">, dünya prömiyerini yaptığı 2021 </w:t>
      </w:r>
      <w:proofErr w:type="spellStart"/>
      <w:r w:rsidRPr="00DA47A7">
        <w:rPr>
          <w:rStyle w:val="tr"/>
          <w:sz w:val="24"/>
          <w:szCs w:val="24"/>
        </w:rPr>
        <w:t>Sundance</w:t>
      </w:r>
      <w:proofErr w:type="spellEnd"/>
      <w:r w:rsidRPr="00DA47A7">
        <w:rPr>
          <w:rStyle w:val="tr"/>
          <w:sz w:val="24"/>
          <w:szCs w:val="24"/>
        </w:rPr>
        <w:t xml:space="preserve"> Film Festivali'nde Dünya Sineması Belgesel dalında Büyük Jüri Ödülü'nü kazandı. </w:t>
      </w:r>
      <w:proofErr w:type="spellStart"/>
      <w:r w:rsidRPr="00DA47A7">
        <w:rPr>
          <w:rStyle w:val="tr"/>
          <w:i/>
          <w:sz w:val="24"/>
          <w:szCs w:val="24"/>
        </w:rPr>
        <w:t>Flee'</w:t>
      </w:r>
      <w:r w:rsidRPr="00DA47A7">
        <w:rPr>
          <w:rStyle w:val="tr"/>
          <w:sz w:val="24"/>
          <w:szCs w:val="24"/>
        </w:rPr>
        <w:t>nin</w:t>
      </w:r>
      <w:proofErr w:type="spellEnd"/>
      <w:r w:rsidRPr="00DA47A7">
        <w:rPr>
          <w:rStyle w:val="tr"/>
          <w:sz w:val="24"/>
          <w:szCs w:val="24"/>
        </w:rPr>
        <w:t xml:space="preserve"> kazandığı 50'yi aşkın ödül arasında Bağımsız Ruh Ödülleri'nde En İyi Belgesel, New York Eleştirmenler Birliği En İyi Kurmaca Olmayan Film, Avrupa Film Ödülleri En İyi Avrupa Belgeseli, En İyi Avrupalı Uzun Metraj Canlandırma Film ve Avrupa Üniversite Ödülü, Britanya Bağımsız Film Ödülleri'nde En İyi Uluslararası Bağımsız Film, Gotham Ödülleri'nde Özgürlük Ödülü, </w:t>
      </w:r>
      <w:proofErr w:type="spellStart"/>
      <w:r w:rsidRPr="00DA47A7">
        <w:rPr>
          <w:rStyle w:val="tr"/>
          <w:sz w:val="24"/>
          <w:szCs w:val="24"/>
        </w:rPr>
        <w:t>Annecy</w:t>
      </w:r>
      <w:proofErr w:type="spellEnd"/>
      <w:r w:rsidRPr="00DA47A7">
        <w:rPr>
          <w:rStyle w:val="tr"/>
          <w:sz w:val="24"/>
          <w:szCs w:val="24"/>
        </w:rPr>
        <w:t xml:space="preserve"> Canlandırma Film Festivali'nde </w:t>
      </w:r>
      <w:proofErr w:type="spellStart"/>
      <w:r w:rsidRPr="00DA47A7">
        <w:rPr>
          <w:rStyle w:val="tr"/>
          <w:sz w:val="24"/>
          <w:szCs w:val="24"/>
        </w:rPr>
        <w:t>Cristal</w:t>
      </w:r>
      <w:proofErr w:type="spellEnd"/>
      <w:r w:rsidRPr="00DA47A7">
        <w:rPr>
          <w:rStyle w:val="tr"/>
          <w:sz w:val="24"/>
          <w:szCs w:val="24"/>
        </w:rPr>
        <w:t xml:space="preserve"> En İyi Film, Dağıtım Ödülü, En İyi Özgün Müzik ödülleri sayılabilir. </w:t>
      </w:r>
    </w:p>
    <w:p w14:paraId="214C55A4" w14:textId="77777777" w:rsidR="00E5303D" w:rsidRPr="00DA47A7" w:rsidRDefault="00E5303D" w:rsidP="00DE23B5">
      <w:pPr>
        <w:rPr>
          <w:rStyle w:val="tr"/>
          <w:sz w:val="24"/>
          <w:szCs w:val="24"/>
        </w:rPr>
      </w:pPr>
      <w:proofErr w:type="spellStart"/>
      <w:r w:rsidRPr="00DA47A7">
        <w:rPr>
          <w:rStyle w:val="tr"/>
          <w:i/>
          <w:sz w:val="24"/>
          <w:szCs w:val="24"/>
        </w:rPr>
        <w:t>Flee'</w:t>
      </w:r>
      <w:r w:rsidRPr="00DA47A7">
        <w:rPr>
          <w:rStyle w:val="tr"/>
          <w:sz w:val="24"/>
          <w:szCs w:val="24"/>
        </w:rPr>
        <w:t>nin</w:t>
      </w:r>
      <w:proofErr w:type="spellEnd"/>
      <w:r w:rsidRPr="00DA47A7">
        <w:rPr>
          <w:rStyle w:val="tr"/>
          <w:sz w:val="24"/>
          <w:szCs w:val="24"/>
        </w:rPr>
        <w:t xml:space="preserve"> yapımcıları arasında ünlü oyuncular </w:t>
      </w:r>
      <w:proofErr w:type="spellStart"/>
      <w:r w:rsidRPr="00DA47A7">
        <w:rPr>
          <w:rStyle w:val="tr"/>
          <w:b/>
          <w:sz w:val="24"/>
          <w:szCs w:val="24"/>
        </w:rPr>
        <w:t>Riz</w:t>
      </w:r>
      <w:proofErr w:type="spellEnd"/>
      <w:r w:rsidRPr="00DA47A7">
        <w:rPr>
          <w:rStyle w:val="tr"/>
          <w:b/>
          <w:sz w:val="24"/>
          <w:szCs w:val="24"/>
        </w:rPr>
        <w:t xml:space="preserve"> </w:t>
      </w:r>
      <w:proofErr w:type="spellStart"/>
      <w:r w:rsidRPr="00DA47A7">
        <w:rPr>
          <w:rStyle w:val="tr"/>
          <w:b/>
          <w:sz w:val="24"/>
          <w:szCs w:val="24"/>
        </w:rPr>
        <w:t>Ahmed</w:t>
      </w:r>
      <w:proofErr w:type="spellEnd"/>
      <w:r w:rsidRPr="00DA47A7">
        <w:rPr>
          <w:rStyle w:val="tr"/>
          <w:sz w:val="24"/>
          <w:szCs w:val="24"/>
        </w:rPr>
        <w:t xml:space="preserve"> ve </w:t>
      </w:r>
      <w:proofErr w:type="spellStart"/>
      <w:r w:rsidRPr="00DA47A7">
        <w:rPr>
          <w:rStyle w:val="tr"/>
          <w:b/>
          <w:sz w:val="24"/>
          <w:szCs w:val="24"/>
        </w:rPr>
        <w:t>Nikolaj</w:t>
      </w:r>
      <w:proofErr w:type="spellEnd"/>
      <w:r w:rsidRPr="00DA47A7">
        <w:rPr>
          <w:rStyle w:val="tr"/>
          <w:b/>
          <w:sz w:val="24"/>
          <w:szCs w:val="24"/>
        </w:rPr>
        <w:t xml:space="preserve"> </w:t>
      </w:r>
      <w:proofErr w:type="spellStart"/>
      <w:r w:rsidRPr="00DA47A7">
        <w:rPr>
          <w:rStyle w:val="tr"/>
          <w:b/>
          <w:sz w:val="24"/>
          <w:szCs w:val="24"/>
        </w:rPr>
        <w:t>Coster-Waldau</w:t>
      </w:r>
      <w:proofErr w:type="spellEnd"/>
      <w:r w:rsidRPr="00DA47A7">
        <w:rPr>
          <w:rStyle w:val="tr"/>
          <w:sz w:val="24"/>
          <w:szCs w:val="24"/>
        </w:rPr>
        <w:t xml:space="preserve"> da yer alıyor. </w:t>
      </w:r>
    </w:p>
    <w:p w14:paraId="087E3159" w14:textId="77777777" w:rsidR="00E5303D" w:rsidRPr="00DA47A7" w:rsidRDefault="00E5303D" w:rsidP="00DE23B5">
      <w:pPr>
        <w:spacing w:after="240"/>
        <w:rPr>
          <w:rFonts w:ascii="Arial" w:hAnsi="Arial" w:cs="Arial"/>
          <w:sz w:val="24"/>
          <w:szCs w:val="24"/>
        </w:rPr>
      </w:pPr>
      <w:r w:rsidRPr="00DA47A7">
        <w:rPr>
          <w:rFonts w:ascii="Arial" w:hAnsi="Arial" w:cs="Arial"/>
          <w:b/>
          <w:color w:val="000000"/>
          <w:sz w:val="24"/>
          <w:szCs w:val="24"/>
          <w:u w:val="single"/>
        </w:rPr>
        <w:t xml:space="preserve">Biletler </w:t>
      </w:r>
      <w:r w:rsidRPr="00DA47A7">
        <w:rPr>
          <w:rFonts w:ascii="Arial" w:hAnsi="Arial" w:cs="Arial"/>
          <w:b/>
          <w:color w:val="000000"/>
          <w:sz w:val="24"/>
          <w:szCs w:val="24"/>
          <w:u w:val="single"/>
        </w:rPr>
        <w:br/>
      </w:r>
      <w:r w:rsidRPr="00DA47A7">
        <w:rPr>
          <w:rFonts w:ascii="Arial" w:hAnsi="Arial" w:cs="Arial"/>
          <w:b/>
          <w:color w:val="000000"/>
          <w:sz w:val="24"/>
          <w:szCs w:val="24"/>
          <w:u w:val="single"/>
        </w:rPr>
        <w:br/>
      </w:r>
      <w:proofErr w:type="spellStart"/>
      <w:r w:rsidRPr="00DA47A7">
        <w:rPr>
          <w:rFonts w:ascii="Arial" w:hAnsi="Arial" w:cs="Arial"/>
          <w:b/>
          <w:i/>
          <w:sz w:val="24"/>
          <w:szCs w:val="24"/>
        </w:rPr>
        <w:t>Flee</w:t>
      </w:r>
      <w:proofErr w:type="spellEnd"/>
      <w:r w:rsidRPr="00DA47A7">
        <w:rPr>
          <w:rFonts w:ascii="Arial" w:hAnsi="Arial" w:cs="Arial"/>
          <w:sz w:val="24"/>
          <w:szCs w:val="24"/>
        </w:rPr>
        <w:t xml:space="preserve"> biletleri, </w:t>
      </w:r>
      <w:r w:rsidRPr="00DA47A7">
        <w:rPr>
          <w:rFonts w:ascii="Arial" w:hAnsi="Arial" w:cs="Arial"/>
          <w:b/>
          <w:sz w:val="24"/>
          <w:szCs w:val="24"/>
        </w:rPr>
        <w:t>12 Ocak Çarşamba 10.30</w:t>
      </w:r>
      <w:r w:rsidRPr="00DA47A7">
        <w:rPr>
          <w:rFonts w:ascii="Arial" w:hAnsi="Arial" w:cs="Arial"/>
          <w:sz w:val="24"/>
          <w:szCs w:val="24"/>
        </w:rPr>
        <w:t xml:space="preserve">’da başlayacak </w:t>
      </w:r>
      <w:r w:rsidRPr="00DA47A7">
        <w:rPr>
          <w:rFonts w:ascii="Arial" w:hAnsi="Arial" w:cs="Arial"/>
          <w:b/>
          <w:sz w:val="24"/>
          <w:szCs w:val="24"/>
        </w:rPr>
        <w:t>Lale Kart</w:t>
      </w:r>
      <w:r w:rsidRPr="00DA47A7">
        <w:rPr>
          <w:rFonts w:ascii="Arial" w:hAnsi="Arial" w:cs="Arial"/>
          <w:sz w:val="24"/>
          <w:szCs w:val="24"/>
        </w:rPr>
        <w:t xml:space="preserve"> üyeleri için indirimli ön satışların ardından,</w:t>
      </w:r>
      <w:r w:rsidRPr="00DA47A7">
        <w:rPr>
          <w:rFonts w:ascii="Arial" w:hAnsi="Arial" w:cs="Arial"/>
          <w:b/>
          <w:bCs/>
          <w:color w:val="000000"/>
          <w:sz w:val="24"/>
          <w:szCs w:val="24"/>
        </w:rPr>
        <w:t xml:space="preserve"> 14 Ocak Cuma 10.30’da </w:t>
      </w:r>
      <w:r w:rsidRPr="00DA47A7">
        <w:rPr>
          <w:rFonts w:ascii="Arial" w:hAnsi="Arial" w:cs="Arial"/>
          <w:bCs/>
          <w:color w:val="000000"/>
          <w:sz w:val="24"/>
          <w:szCs w:val="24"/>
        </w:rPr>
        <w:t>genel satışa açılacak</w:t>
      </w:r>
      <w:r w:rsidRPr="00DA47A7">
        <w:rPr>
          <w:rFonts w:ascii="Arial" w:hAnsi="Arial" w:cs="Arial"/>
          <w:b/>
          <w:bCs/>
          <w:color w:val="000000"/>
          <w:sz w:val="24"/>
          <w:szCs w:val="24"/>
        </w:rPr>
        <w:t xml:space="preserve">. </w:t>
      </w:r>
      <w:r w:rsidRPr="00DA47A7">
        <w:rPr>
          <w:rFonts w:ascii="Arial" w:hAnsi="Arial" w:cs="Arial"/>
          <w:sz w:val="24"/>
          <w:szCs w:val="24"/>
        </w:rPr>
        <w:t xml:space="preserve">Biletler </w:t>
      </w:r>
      <w:hyperlink r:id="rId6" w:history="1">
        <w:r w:rsidRPr="00DA47A7">
          <w:rPr>
            <w:rStyle w:val="Kpr"/>
            <w:rFonts w:ascii="Arial" w:hAnsi="Arial" w:cs="Arial"/>
            <w:b/>
            <w:sz w:val="24"/>
            <w:szCs w:val="24"/>
          </w:rPr>
          <w:t>passo.com.tr</w:t>
        </w:r>
      </w:hyperlink>
      <w:r w:rsidRPr="00DA47A7">
        <w:rPr>
          <w:rStyle w:val="Kpr"/>
          <w:rFonts w:ascii="Arial" w:hAnsi="Arial" w:cs="Arial"/>
          <w:b/>
          <w:sz w:val="24"/>
          <w:szCs w:val="24"/>
        </w:rPr>
        <w:t>/tr</w:t>
      </w:r>
      <w:r w:rsidRPr="00DA47A7">
        <w:rPr>
          <w:rFonts w:ascii="Arial" w:hAnsi="Arial" w:cs="Arial"/>
          <w:b/>
          <w:sz w:val="24"/>
          <w:szCs w:val="24"/>
        </w:rPr>
        <w:t xml:space="preserve"> </w:t>
      </w:r>
      <w:r w:rsidRPr="00DA47A7">
        <w:rPr>
          <w:rFonts w:ascii="Arial" w:hAnsi="Arial" w:cs="Arial"/>
          <w:sz w:val="24"/>
          <w:szCs w:val="24"/>
        </w:rPr>
        <w:t xml:space="preserve">üzerinden, </w:t>
      </w:r>
      <w:proofErr w:type="spellStart"/>
      <w:r w:rsidRPr="00DA47A7">
        <w:rPr>
          <w:rFonts w:ascii="Arial" w:hAnsi="Arial" w:cs="Arial"/>
          <w:sz w:val="24"/>
          <w:szCs w:val="24"/>
        </w:rPr>
        <w:t>Passo</w:t>
      </w:r>
      <w:proofErr w:type="spellEnd"/>
      <w:r w:rsidRPr="00DA47A7">
        <w:rPr>
          <w:rFonts w:ascii="Arial" w:hAnsi="Arial" w:cs="Arial"/>
          <w:sz w:val="24"/>
          <w:szCs w:val="24"/>
        </w:rPr>
        <w:t xml:space="preserve"> perakende noktalarından ve </w:t>
      </w:r>
      <w:r w:rsidRPr="00DA47A7">
        <w:rPr>
          <w:rFonts w:ascii="Arial" w:hAnsi="Arial" w:cs="Arial"/>
          <w:b/>
          <w:sz w:val="24"/>
          <w:szCs w:val="24"/>
        </w:rPr>
        <w:t>İKSV gişesinden</w:t>
      </w:r>
      <w:r w:rsidRPr="00DA47A7">
        <w:rPr>
          <w:rFonts w:ascii="Arial" w:hAnsi="Arial" w:cs="Arial"/>
          <w:b/>
          <w:i/>
          <w:sz w:val="24"/>
          <w:szCs w:val="24"/>
        </w:rPr>
        <w:t xml:space="preserve"> </w:t>
      </w:r>
      <w:r w:rsidRPr="00DA47A7">
        <w:rPr>
          <w:rFonts w:ascii="Arial" w:hAnsi="Arial" w:cs="Arial"/>
          <w:sz w:val="24"/>
          <w:szCs w:val="24"/>
        </w:rPr>
        <w:t>alınabilir.</w:t>
      </w:r>
    </w:p>
    <w:p w14:paraId="6C37E2B8" w14:textId="77777777" w:rsidR="00E5303D" w:rsidRPr="00DA47A7" w:rsidRDefault="00E5303D" w:rsidP="00DE23B5">
      <w:pPr>
        <w:pStyle w:val="DzMetin"/>
        <w:contextualSpacing/>
        <w:rPr>
          <w:rFonts w:ascii="Arial" w:hAnsi="Arial" w:cs="Arial"/>
          <w:sz w:val="24"/>
          <w:szCs w:val="24"/>
        </w:rPr>
      </w:pPr>
      <w:r w:rsidRPr="00DA47A7">
        <w:rPr>
          <w:rFonts w:ascii="Arial" w:hAnsi="Arial" w:cs="Arial"/>
          <w:b/>
          <w:sz w:val="24"/>
          <w:szCs w:val="24"/>
        </w:rPr>
        <w:t>Tam:</w:t>
      </w:r>
      <w:r w:rsidR="00B52968" w:rsidRPr="00DA47A7">
        <w:rPr>
          <w:rFonts w:ascii="Arial" w:hAnsi="Arial" w:cs="Arial"/>
          <w:sz w:val="24"/>
          <w:szCs w:val="24"/>
        </w:rPr>
        <w:t xml:space="preserve"> 45</w:t>
      </w:r>
      <w:r w:rsidRPr="00DA47A7">
        <w:rPr>
          <w:rFonts w:ascii="Arial" w:hAnsi="Arial" w:cs="Arial"/>
          <w:sz w:val="24"/>
          <w:szCs w:val="24"/>
        </w:rPr>
        <w:t>TL</w:t>
      </w:r>
      <w:r w:rsidRPr="00DA47A7">
        <w:rPr>
          <w:rFonts w:ascii="Arial" w:hAnsi="Arial" w:cs="Arial"/>
          <w:sz w:val="24"/>
          <w:szCs w:val="24"/>
        </w:rPr>
        <w:br/>
      </w:r>
      <w:r w:rsidRPr="00DA47A7">
        <w:rPr>
          <w:rFonts w:ascii="Arial" w:hAnsi="Arial" w:cs="Arial"/>
          <w:b/>
          <w:sz w:val="24"/>
          <w:szCs w:val="24"/>
        </w:rPr>
        <w:t>Öğrenci:</w:t>
      </w:r>
      <w:r w:rsidR="00B52968" w:rsidRPr="00DA47A7">
        <w:rPr>
          <w:rFonts w:ascii="Arial" w:hAnsi="Arial" w:cs="Arial"/>
          <w:sz w:val="24"/>
          <w:szCs w:val="24"/>
        </w:rPr>
        <w:t xml:space="preserve"> 30</w:t>
      </w:r>
      <w:r w:rsidRPr="00DA47A7">
        <w:rPr>
          <w:rFonts w:ascii="Arial" w:hAnsi="Arial" w:cs="Arial"/>
          <w:sz w:val="24"/>
          <w:szCs w:val="24"/>
        </w:rPr>
        <w:t>TL</w:t>
      </w:r>
    </w:p>
    <w:p w14:paraId="3701A04F" w14:textId="77777777" w:rsidR="00E5303D" w:rsidRPr="00DA47A7" w:rsidRDefault="00E5303D" w:rsidP="00DE23B5">
      <w:pPr>
        <w:pStyle w:val="DzMetin"/>
        <w:contextualSpacing/>
        <w:rPr>
          <w:rFonts w:ascii="Arial" w:hAnsi="Arial" w:cs="Arial"/>
          <w:sz w:val="24"/>
          <w:szCs w:val="24"/>
        </w:rPr>
      </w:pPr>
    </w:p>
    <w:p w14:paraId="546FCD17" w14:textId="77777777" w:rsidR="00E5303D" w:rsidRPr="00DA47A7" w:rsidRDefault="00E5303D" w:rsidP="00DE23B5">
      <w:pPr>
        <w:pStyle w:val="DzMetin"/>
        <w:contextualSpacing/>
        <w:rPr>
          <w:rFonts w:ascii="Arial" w:hAnsi="Arial" w:cs="Arial"/>
          <w:sz w:val="24"/>
          <w:szCs w:val="24"/>
          <w:lang w:eastAsia="tr-TR"/>
        </w:rPr>
      </w:pPr>
      <w:r w:rsidRPr="00DA47A7">
        <w:rPr>
          <w:rFonts w:ascii="Arial" w:hAnsi="Arial" w:cs="Arial"/>
          <w:sz w:val="24"/>
          <w:szCs w:val="24"/>
        </w:rPr>
        <w:lastRenderedPageBreak/>
        <w:t>Lale Kartlılar için ön satış t</w:t>
      </w:r>
      <w:r w:rsidR="00C76CF4" w:rsidRPr="00DA47A7">
        <w:rPr>
          <w:rFonts w:ascii="Arial" w:hAnsi="Arial" w:cs="Arial"/>
          <w:sz w:val="24"/>
          <w:szCs w:val="24"/>
        </w:rPr>
        <w:t xml:space="preserve">arihleri: </w:t>
      </w:r>
      <w:r w:rsidR="00C76CF4" w:rsidRPr="00DA47A7">
        <w:rPr>
          <w:rFonts w:ascii="Arial" w:hAnsi="Arial" w:cs="Arial"/>
          <w:sz w:val="24"/>
          <w:szCs w:val="24"/>
        </w:rPr>
        <w:br/>
      </w:r>
      <w:r w:rsidR="00C76CF4" w:rsidRPr="00DA47A7">
        <w:rPr>
          <w:rFonts w:ascii="Arial" w:hAnsi="Arial" w:cs="Arial"/>
          <w:sz w:val="24"/>
          <w:szCs w:val="24"/>
        </w:rPr>
        <w:br/>
        <w:t>12 Ocak Çarşamba 10.</w:t>
      </w:r>
      <w:r w:rsidRPr="00DA47A7">
        <w:rPr>
          <w:rFonts w:ascii="Arial" w:hAnsi="Arial" w:cs="Arial"/>
          <w:sz w:val="24"/>
          <w:szCs w:val="24"/>
        </w:rPr>
        <w:t>30 Siyah &amp; Beyaz Lale Üyeleri</w:t>
      </w:r>
      <w:r w:rsidRPr="00DA47A7">
        <w:rPr>
          <w:rFonts w:ascii="Arial" w:hAnsi="Arial" w:cs="Arial"/>
          <w:sz w:val="24"/>
          <w:szCs w:val="24"/>
        </w:rPr>
        <w:br/>
        <w:t xml:space="preserve">13 Ocak </w:t>
      </w:r>
      <w:r w:rsidR="00C76CF4" w:rsidRPr="00DA47A7">
        <w:rPr>
          <w:rFonts w:ascii="Arial" w:hAnsi="Arial" w:cs="Arial"/>
          <w:sz w:val="24"/>
          <w:szCs w:val="24"/>
        </w:rPr>
        <w:t>Perşembe 10.</w:t>
      </w:r>
      <w:r w:rsidRPr="00DA47A7">
        <w:rPr>
          <w:rFonts w:ascii="Arial" w:hAnsi="Arial" w:cs="Arial"/>
          <w:sz w:val="24"/>
          <w:szCs w:val="24"/>
        </w:rPr>
        <w:t>30 Kırmızı &amp; Sarı Lale Üyeleri</w:t>
      </w:r>
    </w:p>
    <w:p w14:paraId="601BD5C1" w14:textId="77777777" w:rsidR="00E5303D" w:rsidRPr="00DA47A7" w:rsidRDefault="00E5303D" w:rsidP="00DE23B5">
      <w:pPr>
        <w:pStyle w:val="DzMetin"/>
        <w:contextualSpacing/>
        <w:rPr>
          <w:rStyle w:val="tr"/>
          <w:color w:val="auto"/>
          <w:sz w:val="24"/>
          <w:szCs w:val="24"/>
        </w:rPr>
      </w:pPr>
      <w:r w:rsidRPr="00DA47A7">
        <w:rPr>
          <w:rFonts w:ascii="Arial" w:hAnsi="Arial" w:cs="Arial"/>
          <w:sz w:val="24"/>
          <w:szCs w:val="24"/>
        </w:rPr>
        <w:br/>
      </w:r>
      <w:r w:rsidRPr="00DA47A7">
        <w:rPr>
          <w:rFonts w:ascii="Arial" w:hAnsi="Arial" w:cs="Arial"/>
          <w:b/>
          <w:sz w:val="24"/>
          <w:szCs w:val="24"/>
        </w:rPr>
        <w:t>Siyah</w:t>
      </w:r>
      <w:r w:rsidRPr="00DA47A7">
        <w:rPr>
          <w:rFonts w:ascii="Arial" w:hAnsi="Arial" w:cs="Arial"/>
          <w:sz w:val="24"/>
          <w:szCs w:val="24"/>
        </w:rPr>
        <w:t xml:space="preserve"> ve </w:t>
      </w:r>
      <w:r w:rsidRPr="00DA47A7">
        <w:rPr>
          <w:rFonts w:ascii="Arial" w:hAnsi="Arial" w:cs="Arial"/>
          <w:b/>
          <w:sz w:val="24"/>
          <w:szCs w:val="24"/>
        </w:rPr>
        <w:t>Beyaz Lale Kart</w:t>
      </w:r>
      <w:r w:rsidRPr="00DA47A7">
        <w:rPr>
          <w:rFonts w:ascii="Arial" w:hAnsi="Arial" w:cs="Arial"/>
          <w:sz w:val="24"/>
          <w:szCs w:val="24"/>
        </w:rPr>
        <w:t xml:space="preserve"> üyeleri biletlerini kendilerine ait ön satış dönemlerinde, yer seçme opsiyonuyla </w:t>
      </w:r>
      <w:hyperlink r:id="rId7" w:history="1">
        <w:r w:rsidRPr="00DA47A7">
          <w:rPr>
            <w:rStyle w:val="Kpr"/>
            <w:rFonts w:ascii="Arial" w:hAnsi="Arial" w:cs="Arial"/>
            <w:b/>
            <w:sz w:val="24"/>
            <w:szCs w:val="24"/>
          </w:rPr>
          <w:t>passo.com.tr</w:t>
        </w:r>
      </w:hyperlink>
      <w:r w:rsidRPr="00DA47A7">
        <w:rPr>
          <w:rStyle w:val="Kpr"/>
          <w:rFonts w:ascii="Arial" w:hAnsi="Arial" w:cs="Arial"/>
          <w:b/>
          <w:sz w:val="24"/>
          <w:szCs w:val="24"/>
        </w:rPr>
        <w:t>/tr</w:t>
      </w:r>
      <w:r w:rsidRPr="00DA47A7">
        <w:rPr>
          <w:rFonts w:ascii="Arial" w:hAnsi="Arial" w:cs="Arial"/>
          <w:sz w:val="24"/>
          <w:szCs w:val="24"/>
        </w:rPr>
        <w:t xml:space="preserve"> üzerinden </w:t>
      </w:r>
      <w:r w:rsidRPr="00DA47A7">
        <w:rPr>
          <w:rFonts w:ascii="Arial" w:hAnsi="Arial" w:cs="Arial"/>
          <w:b/>
          <w:sz w:val="24"/>
          <w:szCs w:val="24"/>
        </w:rPr>
        <w:t>%25</w:t>
      </w:r>
      <w:r w:rsidRPr="00DA47A7">
        <w:rPr>
          <w:rFonts w:ascii="Arial" w:hAnsi="Arial" w:cs="Arial"/>
          <w:sz w:val="24"/>
          <w:szCs w:val="24"/>
        </w:rPr>
        <w:t xml:space="preserve">; </w:t>
      </w:r>
      <w:r w:rsidRPr="00DA47A7">
        <w:rPr>
          <w:rFonts w:ascii="Arial" w:hAnsi="Arial" w:cs="Arial"/>
          <w:b/>
          <w:sz w:val="24"/>
          <w:szCs w:val="24"/>
        </w:rPr>
        <w:t xml:space="preserve">Kırmızı </w:t>
      </w:r>
      <w:r w:rsidRPr="00DA47A7">
        <w:rPr>
          <w:rFonts w:ascii="Arial" w:hAnsi="Arial" w:cs="Arial"/>
          <w:sz w:val="24"/>
          <w:szCs w:val="24"/>
        </w:rPr>
        <w:t xml:space="preserve">ve </w:t>
      </w:r>
      <w:r w:rsidRPr="00DA47A7">
        <w:rPr>
          <w:rFonts w:ascii="Arial" w:hAnsi="Arial" w:cs="Arial"/>
          <w:b/>
          <w:sz w:val="24"/>
          <w:szCs w:val="24"/>
        </w:rPr>
        <w:t xml:space="preserve">Sarı Lale Kart </w:t>
      </w:r>
      <w:r w:rsidRPr="00DA47A7">
        <w:rPr>
          <w:rFonts w:ascii="Arial" w:hAnsi="Arial" w:cs="Arial"/>
          <w:sz w:val="24"/>
          <w:szCs w:val="24"/>
        </w:rPr>
        <w:t>üyeleri ise fiziki etkinliklerde</w:t>
      </w:r>
      <w:r w:rsidRPr="00DA47A7">
        <w:rPr>
          <w:rFonts w:ascii="Arial" w:hAnsi="Arial" w:cs="Arial"/>
          <w:b/>
          <w:sz w:val="24"/>
          <w:szCs w:val="24"/>
        </w:rPr>
        <w:t xml:space="preserve"> %15</w:t>
      </w:r>
      <w:r w:rsidRPr="00DA47A7">
        <w:rPr>
          <w:rFonts w:ascii="Arial" w:hAnsi="Arial" w:cs="Arial"/>
          <w:sz w:val="24"/>
          <w:szCs w:val="24"/>
        </w:rPr>
        <w:t xml:space="preserve"> oranlarında indirimle satın alabilirler. </w:t>
      </w:r>
      <w:r w:rsidRPr="00DA47A7">
        <w:rPr>
          <w:rFonts w:ascii="Arial" w:hAnsi="Arial" w:cs="Arial"/>
          <w:sz w:val="24"/>
          <w:szCs w:val="24"/>
        </w:rPr>
        <w:br/>
      </w:r>
    </w:p>
    <w:p w14:paraId="26E42442" w14:textId="1F142DC7" w:rsidR="00E5303D" w:rsidRPr="00DA47A7" w:rsidRDefault="00E5303D" w:rsidP="00DE23B5">
      <w:pPr>
        <w:pStyle w:val="DzMetin"/>
        <w:contextualSpacing/>
        <w:rPr>
          <w:rFonts w:ascii="Arial" w:hAnsi="Arial" w:cs="Arial"/>
          <w:sz w:val="24"/>
          <w:szCs w:val="24"/>
        </w:rPr>
      </w:pPr>
      <w:r w:rsidRPr="00DA47A7">
        <w:rPr>
          <w:rFonts w:ascii="Arial" w:hAnsi="Arial" w:cs="Arial"/>
          <w:b/>
          <w:bCs/>
          <w:sz w:val="24"/>
          <w:szCs w:val="24"/>
          <w:u w:val="single"/>
        </w:rPr>
        <w:t>Etkinliklere katılacak izleyiciler için önemli bilgilendirme</w:t>
      </w:r>
      <w:r w:rsidRPr="00DA47A7">
        <w:rPr>
          <w:rFonts w:ascii="Arial" w:hAnsi="Arial" w:cs="Arial"/>
          <w:bCs/>
          <w:sz w:val="24"/>
          <w:szCs w:val="24"/>
        </w:rPr>
        <w:br/>
      </w:r>
      <w:r w:rsidRPr="00DA47A7">
        <w:rPr>
          <w:rFonts w:ascii="Arial" w:hAnsi="Arial" w:cs="Arial"/>
          <w:bCs/>
          <w:sz w:val="24"/>
          <w:szCs w:val="24"/>
        </w:rPr>
        <w:br/>
        <w:t>İçişleri Bakanlığı’nın 20.08.2021 tarihli “PCR Zorunluluğu” konulu genelgesi uyarınca 6 Eylül 2021 Pazartesi gününden itibaren aşı süreci tamamlanmayan veya hastalığı geçirmemiş kişilerin konser, sinema ve tiyatro gibi toplu olarak bulunulan faaliyetlere katılımında negatif sonuçlu PCR testi gösterme zorunluluğu getirilmiştir.</w:t>
      </w:r>
      <w:r w:rsidRPr="00DA47A7">
        <w:rPr>
          <w:rFonts w:ascii="Arial" w:hAnsi="Arial" w:cs="Arial"/>
          <w:bCs/>
          <w:sz w:val="24"/>
          <w:szCs w:val="24"/>
        </w:rPr>
        <w:br/>
      </w:r>
      <w:r w:rsidRPr="00DA47A7">
        <w:rPr>
          <w:rFonts w:ascii="Arial" w:hAnsi="Arial" w:cs="Arial"/>
          <w:bCs/>
          <w:sz w:val="24"/>
          <w:szCs w:val="24"/>
        </w:rPr>
        <w:br/>
        <w:t>Aşılarını tamamlamış veya hastalığı geçirmiş izleyiciler 6 Eylül tarihinden itibaren etkinliklere Hayat Eve Sığar (HES) uygulaması üzerinden bilgilerini göstererek giriş yapabilirler. Aşılarını tamamlamamış veya hastalığı bağışıklık süresi devam eden bir vakitte atlatmamış kişiler, en fazla 48 saat önce yapılmış negatif sonuçlu PCR testlerini göstererek etkinliklere girebilecektir. </w:t>
      </w:r>
      <w:r w:rsidRPr="00DA47A7">
        <w:rPr>
          <w:rFonts w:ascii="Arial" w:hAnsi="Arial" w:cs="Arial"/>
          <w:bCs/>
          <w:sz w:val="24"/>
          <w:szCs w:val="24"/>
        </w:rPr>
        <w:br/>
      </w:r>
      <w:r w:rsidRPr="00DA47A7">
        <w:rPr>
          <w:rFonts w:ascii="Arial" w:hAnsi="Arial" w:cs="Arial"/>
          <w:bCs/>
          <w:sz w:val="24"/>
          <w:szCs w:val="24"/>
        </w:rPr>
        <w:br/>
        <w:t>Tüm kontroller etkinlik girişlerinde HES uygulaması üzerinden yapılacaktır. HES kodunun gerekli bilgileri gösterebilmesi için izleyicilerin HES mobil uygulamasının güncel sürümünü indirerek “HES Kod Ayarları” bölümünde bulunan </w:t>
      </w:r>
      <w:r w:rsidRPr="00DA47A7">
        <w:rPr>
          <w:rFonts w:ascii="Arial" w:hAnsi="Arial" w:cs="Arial"/>
          <w:b/>
          <w:bCs/>
          <w:sz w:val="24"/>
          <w:szCs w:val="24"/>
        </w:rPr>
        <w:t>Risk Durumu</w:t>
      </w:r>
      <w:r w:rsidRPr="00DA47A7">
        <w:rPr>
          <w:rFonts w:ascii="Arial" w:hAnsi="Arial" w:cs="Arial"/>
          <w:bCs/>
          <w:sz w:val="24"/>
          <w:szCs w:val="24"/>
        </w:rPr>
        <w:t>,</w:t>
      </w:r>
      <w:r w:rsidR="00DA47A7">
        <w:rPr>
          <w:rFonts w:ascii="Arial" w:hAnsi="Arial" w:cs="Arial"/>
          <w:bCs/>
          <w:sz w:val="24"/>
          <w:szCs w:val="24"/>
        </w:rPr>
        <w:t xml:space="preserve"> </w:t>
      </w:r>
      <w:r w:rsidRPr="00DA47A7">
        <w:rPr>
          <w:rFonts w:ascii="Arial" w:hAnsi="Arial" w:cs="Arial"/>
          <w:b/>
          <w:bCs/>
          <w:sz w:val="24"/>
          <w:szCs w:val="24"/>
        </w:rPr>
        <w:t>Aşı Durumu</w:t>
      </w:r>
      <w:r w:rsidRPr="00DA47A7">
        <w:rPr>
          <w:rFonts w:ascii="Arial" w:hAnsi="Arial" w:cs="Arial"/>
          <w:bCs/>
          <w:sz w:val="24"/>
          <w:szCs w:val="24"/>
        </w:rPr>
        <w:t>, </w:t>
      </w:r>
      <w:r w:rsidRPr="00DA47A7">
        <w:rPr>
          <w:rFonts w:ascii="Arial" w:hAnsi="Arial" w:cs="Arial"/>
          <w:b/>
          <w:bCs/>
          <w:sz w:val="24"/>
          <w:szCs w:val="24"/>
        </w:rPr>
        <w:t>Hastalık Durumu</w:t>
      </w:r>
      <w:r w:rsidRPr="00DA47A7">
        <w:rPr>
          <w:rFonts w:ascii="Arial" w:hAnsi="Arial" w:cs="Arial"/>
          <w:bCs/>
          <w:sz w:val="24"/>
          <w:szCs w:val="24"/>
        </w:rPr>
        <w:t> ve </w:t>
      </w:r>
      <w:r w:rsidRPr="00DA47A7">
        <w:rPr>
          <w:rFonts w:ascii="Arial" w:hAnsi="Arial" w:cs="Arial"/>
          <w:b/>
          <w:bCs/>
          <w:sz w:val="24"/>
          <w:szCs w:val="24"/>
        </w:rPr>
        <w:t>Test Durumu</w:t>
      </w:r>
      <w:r w:rsidRPr="00DA47A7">
        <w:rPr>
          <w:rFonts w:ascii="Arial" w:hAnsi="Arial" w:cs="Arial"/>
          <w:bCs/>
          <w:sz w:val="24"/>
          <w:szCs w:val="24"/>
        </w:rPr>
        <w:t> alanlarını paylaşıma açmaları gerekmektedir. 18 yaş altındaki izleyiciler için PCR testi zorunluluğu yoktur. </w:t>
      </w:r>
      <w:r w:rsidRPr="00DA47A7">
        <w:rPr>
          <w:rFonts w:ascii="Arial" w:hAnsi="Arial" w:cs="Arial"/>
          <w:bCs/>
          <w:sz w:val="24"/>
          <w:szCs w:val="24"/>
        </w:rPr>
        <w:br/>
      </w:r>
      <w:r w:rsidRPr="00DA47A7">
        <w:rPr>
          <w:rFonts w:ascii="Arial" w:hAnsi="Arial" w:cs="Arial"/>
          <w:bCs/>
          <w:sz w:val="24"/>
          <w:szCs w:val="24"/>
        </w:rPr>
        <w:br/>
        <w:t>Etkinlik mekânlarında Covid-19 önlemleri daha önce açıklandığı şekilde alınmaya devam edecektir. Ayrıntılı bilgi için: </w:t>
      </w:r>
      <w:hyperlink r:id="rId8" w:history="1">
        <w:r w:rsidRPr="00DA47A7">
          <w:rPr>
            <w:rStyle w:val="Kpr"/>
            <w:rFonts w:ascii="Arial" w:hAnsi="Arial" w:cs="Arial"/>
            <w:bCs/>
            <w:sz w:val="24"/>
            <w:szCs w:val="24"/>
          </w:rPr>
          <w:t>www.iksv.org</w:t>
        </w:r>
      </w:hyperlink>
    </w:p>
    <w:p w14:paraId="194FB4F9" w14:textId="77777777" w:rsidR="00E5303D" w:rsidRPr="00DA47A7" w:rsidRDefault="00E5303D" w:rsidP="00DA47A7">
      <w:pPr>
        <w:pStyle w:val="AralkYok"/>
        <w:rPr>
          <w:rFonts w:ascii="Arial" w:eastAsia="Arial" w:hAnsi="Arial" w:cs="Arial"/>
          <w:color w:val="5B9BD5" w:themeColor="accent1"/>
          <w:sz w:val="24"/>
          <w:szCs w:val="24"/>
          <w:u w:val="single"/>
        </w:rPr>
      </w:pPr>
      <w:r w:rsidRPr="00DA47A7">
        <w:rPr>
          <w:rFonts w:ascii="Arial" w:eastAsia="Arial" w:hAnsi="Arial" w:cs="Arial"/>
          <w:color w:val="5B9BD5" w:themeColor="accent1"/>
          <w:sz w:val="24"/>
          <w:szCs w:val="24"/>
          <w:u w:val="single"/>
        </w:rPr>
        <w:t>facebook.com/</w:t>
      </w:r>
      <w:proofErr w:type="spellStart"/>
      <w:r w:rsidRPr="00DA47A7">
        <w:rPr>
          <w:rFonts w:ascii="Arial" w:eastAsia="Arial" w:hAnsi="Arial" w:cs="Arial"/>
          <w:color w:val="5B9BD5" w:themeColor="accent1"/>
          <w:sz w:val="24"/>
          <w:szCs w:val="24"/>
          <w:u w:val="single"/>
        </w:rPr>
        <w:t>istanbulfilmfestivali</w:t>
      </w:r>
      <w:proofErr w:type="spellEnd"/>
    </w:p>
    <w:p w14:paraId="21DE6264" w14:textId="77777777" w:rsidR="00E5303D" w:rsidRPr="00DA47A7" w:rsidRDefault="00E5303D" w:rsidP="00DA47A7">
      <w:pPr>
        <w:pStyle w:val="AralkYok"/>
        <w:rPr>
          <w:rFonts w:ascii="Arial" w:eastAsia="Arial" w:hAnsi="Arial" w:cs="Arial"/>
          <w:color w:val="5B9BD5" w:themeColor="accent1"/>
          <w:sz w:val="24"/>
          <w:szCs w:val="24"/>
          <w:u w:val="single"/>
        </w:rPr>
      </w:pPr>
      <w:r w:rsidRPr="00DA47A7">
        <w:rPr>
          <w:rFonts w:ascii="Arial" w:eastAsia="Arial" w:hAnsi="Arial" w:cs="Arial"/>
          <w:color w:val="5B9BD5" w:themeColor="accent1"/>
          <w:sz w:val="24"/>
          <w:szCs w:val="24"/>
          <w:u w:val="single"/>
        </w:rPr>
        <w:t>twitter.com/</w:t>
      </w:r>
      <w:proofErr w:type="spellStart"/>
      <w:r w:rsidRPr="00DA47A7">
        <w:rPr>
          <w:rFonts w:ascii="Arial" w:eastAsia="Arial" w:hAnsi="Arial" w:cs="Arial"/>
          <w:color w:val="5B9BD5" w:themeColor="accent1"/>
          <w:sz w:val="24"/>
          <w:szCs w:val="24"/>
          <w:u w:val="single"/>
        </w:rPr>
        <w:t>ist_filmfest</w:t>
      </w:r>
      <w:proofErr w:type="spellEnd"/>
    </w:p>
    <w:p w14:paraId="6B715710" w14:textId="77777777" w:rsidR="00E5303D" w:rsidRPr="00DA47A7" w:rsidRDefault="00E5303D" w:rsidP="00DA47A7">
      <w:pPr>
        <w:pStyle w:val="AralkYok"/>
        <w:rPr>
          <w:rFonts w:ascii="Arial" w:eastAsia="Arial" w:hAnsi="Arial" w:cs="Arial"/>
          <w:color w:val="5B9BD5" w:themeColor="accent1"/>
          <w:sz w:val="24"/>
          <w:szCs w:val="24"/>
          <w:u w:val="single"/>
        </w:rPr>
      </w:pPr>
      <w:r w:rsidRPr="00DA47A7">
        <w:rPr>
          <w:rFonts w:ascii="Arial" w:eastAsia="Arial" w:hAnsi="Arial" w:cs="Arial"/>
          <w:color w:val="5B9BD5" w:themeColor="accent1"/>
          <w:sz w:val="24"/>
          <w:szCs w:val="24"/>
          <w:u w:val="single"/>
        </w:rPr>
        <w:t>instagram.com/</w:t>
      </w:r>
      <w:proofErr w:type="spellStart"/>
      <w:r w:rsidRPr="00DA47A7">
        <w:rPr>
          <w:rFonts w:ascii="Arial" w:eastAsia="Arial" w:hAnsi="Arial" w:cs="Arial"/>
          <w:color w:val="5B9BD5" w:themeColor="accent1"/>
          <w:sz w:val="24"/>
          <w:szCs w:val="24"/>
          <w:u w:val="single"/>
        </w:rPr>
        <w:t>istanbulfilmfestivali</w:t>
      </w:r>
      <w:proofErr w:type="spellEnd"/>
      <w:r w:rsidRPr="00DA47A7">
        <w:rPr>
          <w:rFonts w:ascii="Arial" w:eastAsia="Arial" w:hAnsi="Arial" w:cs="Arial"/>
          <w:color w:val="5B9BD5" w:themeColor="accent1"/>
          <w:sz w:val="24"/>
          <w:szCs w:val="24"/>
          <w:u w:val="single"/>
        </w:rPr>
        <w:t>_</w:t>
      </w:r>
    </w:p>
    <w:p w14:paraId="7625FE9D" w14:textId="77777777" w:rsidR="00E5303D" w:rsidRPr="00DA47A7" w:rsidRDefault="00DA47A7" w:rsidP="00DA47A7">
      <w:pPr>
        <w:pStyle w:val="AralkYok"/>
        <w:rPr>
          <w:rFonts w:ascii="Arial" w:eastAsia="Arial" w:hAnsi="Arial" w:cs="Arial"/>
          <w:color w:val="5B9BD5" w:themeColor="accent1"/>
          <w:sz w:val="24"/>
          <w:szCs w:val="24"/>
          <w:u w:val="single"/>
        </w:rPr>
      </w:pPr>
      <w:hyperlink r:id="rId9" w:history="1">
        <w:r w:rsidR="00E5303D" w:rsidRPr="00DA47A7">
          <w:rPr>
            <w:rStyle w:val="Kpr"/>
            <w:rFonts w:ascii="Arial" w:eastAsia="Arial" w:hAnsi="Arial" w:cs="Arial"/>
            <w:color w:val="5B9BD5" w:themeColor="accent1"/>
            <w:sz w:val="24"/>
            <w:szCs w:val="24"/>
          </w:rPr>
          <w:t>youtube.com/</w:t>
        </w:r>
        <w:proofErr w:type="spellStart"/>
        <w:r w:rsidR="00E5303D" w:rsidRPr="00DA47A7">
          <w:rPr>
            <w:rStyle w:val="Kpr"/>
            <w:rFonts w:ascii="Arial" w:eastAsia="Arial" w:hAnsi="Arial" w:cs="Arial"/>
            <w:color w:val="5B9BD5" w:themeColor="accent1"/>
            <w:sz w:val="24"/>
            <w:szCs w:val="24"/>
          </w:rPr>
          <w:t>user</w:t>
        </w:r>
        <w:proofErr w:type="spellEnd"/>
        <w:r w:rsidR="00E5303D" w:rsidRPr="00DA47A7">
          <w:rPr>
            <w:rStyle w:val="Kpr"/>
            <w:rFonts w:ascii="Arial" w:eastAsia="Arial" w:hAnsi="Arial" w:cs="Arial"/>
            <w:color w:val="5B9BD5" w:themeColor="accent1"/>
            <w:sz w:val="24"/>
            <w:szCs w:val="24"/>
          </w:rPr>
          <w:t>/</w:t>
        </w:r>
        <w:proofErr w:type="spellStart"/>
        <w:r w:rsidR="00E5303D" w:rsidRPr="00DA47A7">
          <w:rPr>
            <w:rStyle w:val="Kpr"/>
            <w:rFonts w:ascii="Arial" w:eastAsia="Arial" w:hAnsi="Arial" w:cs="Arial"/>
            <w:color w:val="5B9BD5" w:themeColor="accent1"/>
            <w:sz w:val="24"/>
            <w:szCs w:val="24"/>
          </w:rPr>
          <w:t>iksvistanbul</w:t>
        </w:r>
        <w:proofErr w:type="spellEnd"/>
      </w:hyperlink>
    </w:p>
    <w:p w14:paraId="60C1A3F3" w14:textId="5F6BEF3E" w:rsidR="00C5782B" w:rsidRPr="00DA47A7" w:rsidRDefault="00E5303D" w:rsidP="00DA47A7">
      <w:pPr>
        <w:pStyle w:val="AralkYok"/>
        <w:rPr>
          <w:rFonts w:ascii="Arial" w:hAnsi="Arial" w:cs="Arial"/>
          <w:color w:val="5B9BD5" w:themeColor="accent1"/>
          <w:sz w:val="24"/>
          <w:szCs w:val="24"/>
          <w:u w:val="single"/>
        </w:rPr>
      </w:pPr>
      <w:r w:rsidRPr="00DA47A7">
        <w:rPr>
          <w:rFonts w:ascii="Arial" w:eastAsia="Arial" w:hAnsi="Arial" w:cs="Arial"/>
          <w:color w:val="5B9BD5" w:themeColor="accent1"/>
          <w:sz w:val="24"/>
          <w:szCs w:val="24"/>
          <w:u w:val="single"/>
        </w:rPr>
        <w:t>#istanbulfilmfestivali</w:t>
      </w:r>
    </w:p>
    <w:sectPr w:rsidR="00C5782B" w:rsidRPr="00DA47A7" w:rsidSect="000D7A60">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17"/>
    <w:rsid w:val="003B6DF2"/>
    <w:rsid w:val="00775058"/>
    <w:rsid w:val="00913D17"/>
    <w:rsid w:val="00B45986"/>
    <w:rsid w:val="00B52968"/>
    <w:rsid w:val="00C5782B"/>
    <w:rsid w:val="00C76CF4"/>
    <w:rsid w:val="00D5506B"/>
    <w:rsid w:val="00DA47A7"/>
    <w:rsid w:val="00DD13EA"/>
    <w:rsid w:val="00DE23B5"/>
    <w:rsid w:val="00E53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A046"/>
  <w15:chartTrackingRefBased/>
  <w15:docId w15:val="{024BE0CB-5284-40D3-A155-FB142BE8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03D"/>
    <w:rPr>
      <w:rFonts w:eastAsia="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g">
    <w:name w:val="ing"/>
    <w:basedOn w:val="VarsaylanParagrafYazTipi"/>
    <w:uiPriority w:val="1"/>
    <w:qFormat/>
    <w:rsid w:val="00E5303D"/>
    <w:rPr>
      <w:rFonts w:ascii="Times New Roman" w:hAnsi="Times New Roman" w:cs="Times New Roman"/>
      <w:sz w:val="22"/>
      <w:lang w:val="en-GB" w:eastAsia="x-none"/>
    </w:rPr>
  </w:style>
  <w:style w:type="character" w:customStyle="1" w:styleId="tr">
    <w:name w:val="tr"/>
    <w:basedOn w:val="VarsaylanParagrafYazTipi"/>
    <w:uiPriority w:val="1"/>
    <w:qFormat/>
    <w:rsid w:val="00E5303D"/>
    <w:rPr>
      <w:rFonts w:ascii="Arial" w:hAnsi="Arial" w:cs="Arial"/>
      <w:color w:val="000000"/>
      <w:sz w:val="22"/>
    </w:rPr>
  </w:style>
  <w:style w:type="character" w:styleId="Kpr">
    <w:name w:val="Hyperlink"/>
    <w:basedOn w:val="VarsaylanParagrafYazTipi"/>
    <w:uiPriority w:val="99"/>
    <w:unhideWhenUsed/>
    <w:rsid w:val="00E5303D"/>
    <w:rPr>
      <w:rFonts w:cs="Times New Roman"/>
      <w:color w:val="0563C1" w:themeColor="hyperlink"/>
      <w:u w:val="single"/>
    </w:rPr>
  </w:style>
  <w:style w:type="character" w:styleId="zlenenKpr">
    <w:name w:val="FollowedHyperlink"/>
    <w:basedOn w:val="VarsaylanParagrafYazTipi"/>
    <w:uiPriority w:val="99"/>
    <w:semiHidden/>
    <w:unhideWhenUsed/>
    <w:rsid w:val="00E5303D"/>
    <w:rPr>
      <w:color w:val="954F72" w:themeColor="followedHyperlink"/>
      <w:u w:val="single"/>
    </w:rPr>
  </w:style>
  <w:style w:type="character" w:customStyle="1" w:styleId="DzMetinChar">
    <w:name w:val="Düz Metin Char"/>
    <w:link w:val="DzMetin"/>
    <w:uiPriority w:val="99"/>
    <w:locked/>
    <w:rsid w:val="00E5303D"/>
    <w:rPr>
      <w:rFonts w:ascii="Consolas" w:hAnsi="Consolas" w:cs="Consolas"/>
      <w:sz w:val="21"/>
      <w:szCs w:val="21"/>
    </w:rPr>
  </w:style>
  <w:style w:type="paragraph" w:styleId="DzMetin">
    <w:name w:val="Plain Text"/>
    <w:basedOn w:val="Normal"/>
    <w:link w:val="DzMetinChar"/>
    <w:uiPriority w:val="99"/>
    <w:unhideWhenUsed/>
    <w:rsid w:val="00E5303D"/>
    <w:pPr>
      <w:spacing w:before="100" w:beforeAutospacing="1" w:after="100" w:afterAutospacing="1" w:line="240" w:lineRule="auto"/>
    </w:pPr>
    <w:rPr>
      <w:rFonts w:ascii="Consolas" w:eastAsiaTheme="minorHAnsi" w:hAnsi="Consolas" w:cs="Consolas"/>
      <w:sz w:val="21"/>
      <w:szCs w:val="21"/>
    </w:rPr>
  </w:style>
  <w:style w:type="character" w:customStyle="1" w:styleId="DzMetinChar1">
    <w:name w:val="Düz Metin Char1"/>
    <w:basedOn w:val="VarsaylanParagrafYazTipi"/>
    <w:uiPriority w:val="99"/>
    <w:semiHidden/>
    <w:rsid w:val="00E5303D"/>
    <w:rPr>
      <w:rFonts w:ascii="Consolas" w:eastAsia="Times New Roman" w:hAnsi="Consolas" w:cs="Times New Roman"/>
      <w:sz w:val="21"/>
      <w:szCs w:val="21"/>
    </w:rPr>
  </w:style>
  <w:style w:type="paragraph" w:customStyle="1" w:styleId="Normal1">
    <w:name w:val="Normal1"/>
    <w:rsid w:val="00E5303D"/>
    <w:pPr>
      <w:spacing w:after="200" w:line="276" w:lineRule="auto"/>
    </w:pPr>
    <w:rPr>
      <w:rFonts w:ascii="Calibri" w:eastAsia="Calibri" w:hAnsi="Calibri" w:cs="Calibri"/>
      <w:color w:val="000000"/>
      <w:lang w:eastAsia="tr-TR"/>
    </w:rPr>
  </w:style>
  <w:style w:type="paragraph" w:styleId="AralkYok">
    <w:name w:val="No Spacing"/>
    <w:uiPriority w:val="1"/>
    <w:qFormat/>
    <w:rsid w:val="00DA47A7"/>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v.org" TargetMode="External"/><Relationship Id="rId3" Type="http://schemas.openxmlformats.org/officeDocument/2006/relationships/webSettings" Target="webSettings.xml"/><Relationship Id="rId7" Type="http://schemas.openxmlformats.org/officeDocument/2006/relationships/hyperlink" Target="https://www.passo.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sso.com.tr/tr/" TargetMode="External"/><Relationship Id="rId11" Type="http://schemas.openxmlformats.org/officeDocument/2006/relationships/theme" Target="theme/theme1.xml"/><Relationship Id="rId5" Type="http://schemas.openxmlformats.org/officeDocument/2006/relationships/hyperlink" Target="mailto:medya@iksv.org" TargetMode="External"/><Relationship Id="rId10" Type="http://schemas.openxmlformats.org/officeDocument/2006/relationships/fontTable" Target="fontTable.xml"/><Relationship Id="rId4" Type="http://schemas.openxmlformats.org/officeDocument/2006/relationships/hyperlink" Target="https://www.iksvphoto.com/album/28428r" TargetMode="External"/><Relationship Id="rId9" Type="http://schemas.openxmlformats.org/officeDocument/2006/relationships/hyperlink" Target="https://www.youtube.com/user/iksvistanbu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683</Words>
  <Characters>3898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8</cp:revision>
  <dcterms:created xsi:type="dcterms:W3CDTF">2022-01-06T11:10:00Z</dcterms:created>
  <dcterms:modified xsi:type="dcterms:W3CDTF">2022-01-12T18:05:00Z</dcterms:modified>
</cp:coreProperties>
</file>