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73" w:rsidRPr="008100EB" w:rsidRDefault="00650F73" w:rsidP="008100EB">
      <w:pPr>
        <w:pStyle w:val="PRTemplate"/>
        <w:rPr>
          <w:b/>
          <w:sz w:val="24"/>
          <w:u w:val="single"/>
          <w:lang w:val="tr-TR"/>
        </w:rPr>
      </w:pPr>
      <w:r w:rsidRPr="008100EB">
        <w:rPr>
          <w:b/>
          <w:sz w:val="24"/>
          <w:u w:val="single"/>
          <w:lang w:val="tr-TR"/>
        </w:rPr>
        <w:t>Boğazın büyüsü vizyon filmleriyle birleşiyor</w:t>
      </w:r>
    </w:p>
    <w:p w:rsidR="00D67C69" w:rsidRPr="008100EB" w:rsidRDefault="00D67C69" w:rsidP="008100EB">
      <w:pPr>
        <w:pStyle w:val="PRTemplate"/>
        <w:rPr>
          <w:b/>
          <w:sz w:val="40"/>
          <w:szCs w:val="40"/>
          <w:lang w:val="tr-TR"/>
        </w:rPr>
      </w:pPr>
      <w:r w:rsidRPr="008100EB">
        <w:rPr>
          <w:b/>
          <w:sz w:val="40"/>
          <w:szCs w:val="40"/>
          <w:lang w:val="tr-TR"/>
        </w:rPr>
        <w:t>Gaggenau Sıcak Yaz Akşamlarını Boğaz’da Sinema Keyfiyle Serinletiyor</w:t>
      </w:r>
    </w:p>
    <w:p w:rsidR="00D67C69" w:rsidRPr="008100EB" w:rsidRDefault="00D67C69" w:rsidP="008100EB">
      <w:pPr>
        <w:pStyle w:val="AralkYok"/>
        <w:rPr>
          <w:lang w:val="tr-TR"/>
        </w:rPr>
      </w:pPr>
    </w:p>
    <w:p w:rsidR="00D67C69" w:rsidRPr="008100EB" w:rsidRDefault="00D67C69" w:rsidP="008100EB">
      <w:pPr>
        <w:pStyle w:val="AralkYok"/>
        <w:jc w:val="both"/>
        <w:rPr>
          <w:b/>
          <w:sz w:val="24"/>
          <w:lang w:val="tr-TR"/>
        </w:rPr>
      </w:pPr>
      <w:r w:rsidRPr="008100EB">
        <w:rPr>
          <w:b/>
          <w:sz w:val="24"/>
          <w:lang w:val="tr-TR"/>
        </w:rPr>
        <w:t>Gagg</w:t>
      </w:r>
      <w:r w:rsidR="00933189" w:rsidRPr="008100EB">
        <w:rPr>
          <w:b/>
          <w:sz w:val="24"/>
          <w:lang w:val="tr-TR"/>
        </w:rPr>
        <w:t xml:space="preserve">enau ve Sait Hailm Paşa Yalısı’nda gerçekleştirdiği </w:t>
      </w:r>
      <w:r w:rsidR="00650F73" w:rsidRPr="008100EB">
        <w:rPr>
          <w:rFonts w:cs="Arial"/>
          <w:b/>
          <w:sz w:val="24"/>
          <w:lang w:val="tr-TR"/>
        </w:rPr>
        <w:t xml:space="preserve">“Gaggenau ile Boğaz’da Sinema Keyfi” etkinliği, </w:t>
      </w:r>
      <w:r w:rsidR="00650F73" w:rsidRPr="008100EB">
        <w:rPr>
          <w:b/>
          <w:sz w:val="24"/>
          <w:lang w:val="tr-TR"/>
        </w:rPr>
        <w:t xml:space="preserve">bu yıl da </w:t>
      </w:r>
      <w:r w:rsidRPr="008100EB">
        <w:rPr>
          <w:b/>
          <w:sz w:val="24"/>
          <w:lang w:val="tr-TR"/>
        </w:rPr>
        <w:t xml:space="preserve">boğazın görkemli manzarasında </w:t>
      </w:r>
      <w:r w:rsidR="00F93B35" w:rsidRPr="008100EB">
        <w:rPr>
          <w:b/>
          <w:sz w:val="24"/>
          <w:lang w:val="tr-TR"/>
        </w:rPr>
        <w:t>sinema</w:t>
      </w:r>
      <w:r w:rsidR="0013724F" w:rsidRPr="008100EB">
        <w:rPr>
          <w:b/>
          <w:sz w:val="24"/>
          <w:lang w:val="tr-TR"/>
        </w:rPr>
        <w:t xml:space="preserve">severlerle buluşuyor. </w:t>
      </w:r>
      <w:r w:rsidR="00B35076" w:rsidRPr="008100EB">
        <w:rPr>
          <w:rFonts w:cs="Arial"/>
          <w:b/>
          <w:sz w:val="24"/>
          <w:lang w:val="tr-TR"/>
        </w:rPr>
        <w:t>13 Temmuz’da başlayıp Eylül sonuna kadar sürecek olan</w:t>
      </w:r>
      <w:r w:rsidR="008365F3" w:rsidRPr="008100EB">
        <w:rPr>
          <w:rFonts w:cs="Arial"/>
          <w:b/>
          <w:sz w:val="24"/>
          <w:lang w:val="tr-TR"/>
        </w:rPr>
        <w:t xml:space="preserve"> ve</w:t>
      </w:r>
      <w:r w:rsidR="00F93B35" w:rsidRPr="008100EB">
        <w:rPr>
          <w:rFonts w:cs="Arial"/>
          <w:b/>
          <w:sz w:val="24"/>
          <w:lang w:val="tr-TR"/>
        </w:rPr>
        <w:t xml:space="preserve"> bu yıl ikincisi gerçekleşen</w:t>
      </w:r>
      <w:r w:rsidR="008365F3" w:rsidRPr="008100EB">
        <w:rPr>
          <w:rFonts w:cs="Arial"/>
          <w:b/>
          <w:sz w:val="24"/>
          <w:lang w:val="tr-TR"/>
        </w:rPr>
        <w:t xml:space="preserve"> etkinlikte,</w:t>
      </w:r>
      <w:r w:rsidR="00B35076" w:rsidRPr="008100EB">
        <w:rPr>
          <w:rFonts w:cs="Arial"/>
          <w:b/>
          <w:sz w:val="24"/>
          <w:lang w:val="tr-TR"/>
        </w:rPr>
        <w:t xml:space="preserve"> Yeniköy’de bulunan tarihi </w:t>
      </w:r>
      <w:r w:rsidR="00B35076" w:rsidRPr="008100EB">
        <w:rPr>
          <w:b/>
          <w:sz w:val="24"/>
          <w:lang w:val="tr-TR"/>
        </w:rPr>
        <w:t xml:space="preserve">Sait </w:t>
      </w:r>
      <w:r w:rsidR="008365F3" w:rsidRPr="008100EB">
        <w:rPr>
          <w:b/>
          <w:sz w:val="24"/>
          <w:lang w:val="tr-TR"/>
        </w:rPr>
        <w:t>Halim</w:t>
      </w:r>
      <w:r w:rsidR="00B35076" w:rsidRPr="008100EB">
        <w:rPr>
          <w:b/>
          <w:sz w:val="24"/>
          <w:lang w:val="tr-TR"/>
        </w:rPr>
        <w:t xml:space="preserve"> Paşa Yalısı’nın rıhtım</w:t>
      </w:r>
      <w:r w:rsidR="00F93B35" w:rsidRPr="008100EB">
        <w:rPr>
          <w:b/>
          <w:sz w:val="24"/>
          <w:lang w:val="tr-TR"/>
        </w:rPr>
        <w:t xml:space="preserve">ına kurulan </w:t>
      </w:r>
      <w:r w:rsidR="008365F3" w:rsidRPr="008100EB">
        <w:rPr>
          <w:b/>
          <w:sz w:val="24"/>
          <w:lang w:val="tr-TR"/>
        </w:rPr>
        <w:t xml:space="preserve">nostaljik </w:t>
      </w:r>
      <w:r w:rsidR="00F93B35" w:rsidRPr="008100EB">
        <w:rPr>
          <w:b/>
          <w:sz w:val="24"/>
          <w:lang w:val="tr-TR"/>
        </w:rPr>
        <w:t>açık hava sinemasında</w:t>
      </w:r>
      <w:r w:rsidR="0013724F" w:rsidRPr="008100EB">
        <w:rPr>
          <w:rFonts w:cs="Arial"/>
          <w:b/>
          <w:sz w:val="24"/>
          <w:lang w:val="tr-TR"/>
        </w:rPr>
        <w:t xml:space="preserve"> </w:t>
      </w:r>
      <w:r w:rsidR="00B35076" w:rsidRPr="008100EB">
        <w:rPr>
          <w:b/>
          <w:sz w:val="24"/>
          <w:lang w:val="tr-TR"/>
        </w:rPr>
        <w:t>v</w:t>
      </w:r>
      <w:r w:rsidR="00F93B35" w:rsidRPr="008100EB">
        <w:rPr>
          <w:b/>
          <w:sz w:val="24"/>
          <w:lang w:val="tr-TR"/>
        </w:rPr>
        <w:t>izyon filmleri</w:t>
      </w:r>
      <w:r w:rsidR="00B35076" w:rsidRPr="008100EB">
        <w:rPr>
          <w:b/>
          <w:sz w:val="24"/>
          <w:lang w:val="tr-TR"/>
        </w:rPr>
        <w:t xml:space="preserve"> </w:t>
      </w:r>
      <w:r w:rsidR="008365F3" w:rsidRPr="008100EB">
        <w:rPr>
          <w:b/>
          <w:sz w:val="24"/>
          <w:lang w:val="tr-TR"/>
        </w:rPr>
        <w:t>seyirciyle buluşacak</w:t>
      </w:r>
      <w:r w:rsidR="00F93B35" w:rsidRPr="008100EB">
        <w:rPr>
          <w:b/>
          <w:sz w:val="24"/>
          <w:lang w:val="tr-TR"/>
        </w:rPr>
        <w:t>. Gösterimlerden önce, sinemaseverleri zengin bir açık büfe</w:t>
      </w:r>
      <w:r w:rsidR="008100EB" w:rsidRPr="008100EB">
        <w:rPr>
          <w:b/>
          <w:sz w:val="24"/>
          <w:lang w:val="tr-TR"/>
        </w:rPr>
        <w:t xml:space="preserve"> ve müzik </w:t>
      </w:r>
      <w:r w:rsidR="008365F3" w:rsidRPr="008100EB">
        <w:rPr>
          <w:b/>
          <w:sz w:val="24"/>
          <w:lang w:val="tr-TR"/>
        </w:rPr>
        <w:t>eşliğinde</w:t>
      </w:r>
      <w:r w:rsidR="00933189" w:rsidRPr="008100EB">
        <w:rPr>
          <w:b/>
          <w:sz w:val="24"/>
          <w:lang w:val="tr-TR"/>
        </w:rPr>
        <w:t xml:space="preserve"> lezzetli </w:t>
      </w:r>
      <w:r w:rsidR="00F93B35" w:rsidRPr="008100EB">
        <w:rPr>
          <w:b/>
          <w:sz w:val="24"/>
          <w:lang w:val="tr-TR"/>
        </w:rPr>
        <w:t>bir akşam yemeği bekliyor.</w:t>
      </w:r>
    </w:p>
    <w:p w:rsidR="00D67C69" w:rsidRPr="008100EB" w:rsidRDefault="00D67C69" w:rsidP="008100EB">
      <w:pPr>
        <w:pStyle w:val="AralkYok"/>
        <w:jc w:val="both"/>
        <w:rPr>
          <w:lang w:val="tr-TR"/>
        </w:rPr>
      </w:pPr>
    </w:p>
    <w:p w:rsidR="00F93B35" w:rsidRDefault="00073BCD" w:rsidP="008100EB">
      <w:pPr>
        <w:pStyle w:val="AralkYok"/>
        <w:jc w:val="both"/>
      </w:pPr>
      <w:r>
        <w:t>İstanbul: Temmuz</w:t>
      </w:r>
      <w:r w:rsidR="00650F73" w:rsidRPr="00650F73">
        <w:t xml:space="preserve"> 2016</w:t>
      </w:r>
      <w:r w:rsidR="00650F73">
        <w:t xml:space="preserve">: </w:t>
      </w:r>
      <w:r w:rsidR="00F93B35" w:rsidRPr="00781F14">
        <w:t xml:space="preserve">Lüks mutfak aletleri sektörünün en önemli markası </w:t>
      </w:r>
      <w:r w:rsidR="00F93B35">
        <w:t xml:space="preserve">olan ve bu yıl 333. </w:t>
      </w:r>
      <w:r w:rsidR="00450F50">
        <w:t>y</w:t>
      </w:r>
      <w:r w:rsidR="00F93B35">
        <w:t xml:space="preserve">ılını kutlayan </w:t>
      </w:r>
      <w:r w:rsidR="00F93B35" w:rsidRPr="00781F14">
        <w:t>Gaggenau</w:t>
      </w:r>
      <w:r w:rsidR="00F93B35">
        <w:t xml:space="preserve">, </w:t>
      </w:r>
      <w:r w:rsidR="006B55FC">
        <w:t>İstanbul</w:t>
      </w:r>
      <w:r w:rsidR="008100EB">
        <w:t xml:space="preserve"> Boğaz</w:t>
      </w:r>
      <w:r w:rsidR="006B55FC">
        <w:t>ının en güzide semtlerinden Yeniköy’de bulunan</w:t>
      </w:r>
      <w:r w:rsidR="008100EB">
        <w:t xml:space="preserve"> </w:t>
      </w:r>
      <w:r w:rsidR="006B55FC">
        <w:t xml:space="preserve">tarihi Sait Halim Paşa Yalısı’nda </w:t>
      </w:r>
      <w:r w:rsidR="00450F50">
        <w:t xml:space="preserve">bu yıl ikincisini </w:t>
      </w:r>
      <w:r w:rsidR="006B55FC">
        <w:t>düzenlediği</w:t>
      </w:r>
      <w:r w:rsidR="006B55FC" w:rsidRPr="006B55FC">
        <w:t xml:space="preserve"> “Gaggenau ile Boğaz’da Sinema Keyfi”</w:t>
      </w:r>
      <w:r w:rsidR="006B55FC">
        <w:t xml:space="preserve"> et</w:t>
      </w:r>
      <w:r w:rsidR="00450F50">
        <w:t>kinliğiyle sıcak yaz akşamlarında sinemaseverlere</w:t>
      </w:r>
      <w:r w:rsidR="006B55FC">
        <w:t xml:space="preserve"> </w:t>
      </w:r>
      <w:r w:rsidR="00450F50">
        <w:t xml:space="preserve">serin ve unutulmaz bir açık hava sinema deneyimi yaşatacak. </w:t>
      </w:r>
    </w:p>
    <w:p w:rsidR="00A80EE2" w:rsidRDefault="00A80EE2" w:rsidP="008100EB">
      <w:pPr>
        <w:pStyle w:val="AralkYok"/>
        <w:jc w:val="both"/>
      </w:pPr>
    </w:p>
    <w:p w:rsidR="00450F50" w:rsidRDefault="00450F50" w:rsidP="008100EB">
      <w:pPr>
        <w:pStyle w:val="AralkYok"/>
        <w:jc w:val="both"/>
        <w:rPr>
          <w:lang w:val="tr-TR"/>
        </w:rPr>
      </w:pPr>
      <w:r>
        <w:rPr>
          <w:rFonts w:cs="Arial"/>
          <w:szCs w:val="22"/>
        </w:rPr>
        <w:t xml:space="preserve">Sait Halim Paşa Yalısı’nın ödüllü şefi tarafından hazırlanan zengin açık büfe ikramlarla ve müzik eşliğinde </w:t>
      </w:r>
      <w:r w:rsidR="002D495A">
        <w:rPr>
          <w:rFonts w:cs="Arial"/>
          <w:szCs w:val="22"/>
        </w:rPr>
        <w:t xml:space="preserve">19.30’da </w:t>
      </w:r>
      <w:r>
        <w:rPr>
          <w:rFonts w:cs="Arial"/>
          <w:szCs w:val="22"/>
        </w:rPr>
        <w:t>sunulan akşam yemeğin</w:t>
      </w:r>
      <w:r w:rsidR="002D495A">
        <w:rPr>
          <w:rFonts w:cs="Arial"/>
          <w:szCs w:val="22"/>
        </w:rPr>
        <w:t>i 21.30‘da</w:t>
      </w:r>
      <w:r>
        <w:rPr>
          <w:rFonts w:cs="Arial"/>
          <w:szCs w:val="22"/>
        </w:rPr>
        <w:t xml:space="preserve"> </w:t>
      </w:r>
      <w:r w:rsidR="002D495A">
        <w:rPr>
          <w:rFonts w:cs="Arial"/>
          <w:szCs w:val="22"/>
        </w:rPr>
        <w:t>boğaz kenarında</w:t>
      </w:r>
      <w:r>
        <w:rPr>
          <w:rFonts w:cs="Arial"/>
          <w:szCs w:val="22"/>
        </w:rPr>
        <w:t xml:space="preserve"> eşsiz bir sinema deneyimi takip edecek. 13 Temmuz’dan Eylül ayının sonuna kadar sü</w:t>
      </w:r>
      <w:r w:rsidR="002D495A">
        <w:rPr>
          <w:rFonts w:cs="Arial"/>
          <w:szCs w:val="22"/>
        </w:rPr>
        <w:t>recek bu unutulmaz deneyim için</w:t>
      </w:r>
      <w:r>
        <w:rPr>
          <w:rFonts w:cs="Arial"/>
          <w:szCs w:val="22"/>
        </w:rPr>
        <w:t xml:space="preserve"> biletler </w:t>
      </w:r>
      <w:r w:rsidR="009F337D">
        <w:rPr>
          <w:rFonts w:cs="Arial"/>
          <w:szCs w:val="22"/>
        </w:rPr>
        <w:t>B</w:t>
      </w:r>
      <w:r>
        <w:rPr>
          <w:rFonts w:cs="Arial"/>
          <w:szCs w:val="22"/>
        </w:rPr>
        <w:t>iletix’te</w:t>
      </w:r>
      <w:r w:rsidR="00A80EE2">
        <w:rPr>
          <w:rFonts w:cs="Arial"/>
          <w:szCs w:val="22"/>
        </w:rPr>
        <w:t xml:space="preserve"> satışa sunuldu.</w:t>
      </w:r>
    </w:p>
    <w:p w:rsidR="00F93B35" w:rsidRDefault="00F93B35" w:rsidP="008100EB">
      <w:pPr>
        <w:pStyle w:val="AralkYok"/>
        <w:jc w:val="both"/>
        <w:rPr>
          <w:lang w:val="tr-TR"/>
        </w:rPr>
      </w:pPr>
    </w:p>
    <w:p w:rsidR="002D495A" w:rsidRPr="008100EB" w:rsidRDefault="002D495A" w:rsidP="008100EB">
      <w:pPr>
        <w:pStyle w:val="AralkYok"/>
        <w:jc w:val="both"/>
        <w:rPr>
          <w:rFonts w:ascii="Gaggenau Bold" w:hAnsi="Gaggenau Bold"/>
          <w:b/>
          <w:color w:val="000000"/>
          <w:szCs w:val="22"/>
          <w:u w:val="single"/>
        </w:rPr>
      </w:pPr>
      <w:r w:rsidRPr="008100EB">
        <w:rPr>
          <w:rFonts w:ascii="Gaggenau Bold" w:hAnsi="Gaggenau Bold"/>
          <w:b/>
          <w:color w:val="000000"/>
          <w:szCs w:val="22"/>
          <w:u w:val="single"/>
        </w:rPr>
        <w:t>Temmuz ve Ağustos 2016 Etkinlik Takvimi</w:t>
      </w:r>
      <w:r w:rsidR="008100EB" w:rsidRPr="008100EB">
        <w:rPr>
          <w:rFonts w:ascii="Gaggenau Bold" w:hAnsi="Gaggenau Bold"/>
          <w:b/>
          <w:color w:val="000000"/>
          <w:szCs w:val="22"/>
          <w:u w:val="single"/>
        </w:rPr>
        <w:t xml:space="preserve"> </w:t>
      </w:r>
      <w:r w:rsidR="00062110" w:rsidRPr="008100EB">
        <w:rPr>
          <w:rFonts w:ascii="Gaggenau Bold" w:hAnsi="Gaggenau Bold"/>
          <w:b/>
          <w:color w:val="000000"/>
          <w:szCs w:val="22"/>
          <w:u w:val="single"/>
        </w:rPr>
        <w:t>*</w:t>
      </w:r>
    </w:p>
    <w:p w:rsidR="002D495A" w:rsidRPr="001B324A" w:rsidRDefault="002D495A" w:rsidP="008100EB">
      <w:pPr>
        <w:pStyle w:val="AralkYok"/>
        <w:jc w:val="both"/>
        <w:rPr>
          <w:rFonts w:ascii="Gaggenau Bold" w:hAnsi="Gaggenau Bold"/>
          <w:color w:val="000000"/>
          <w:szCs w:val="22"/>
        </w:rPr>
      </w:pPr>
      <w:r w:rsidRPr="001B324A">
        <w:rPr>
          <w:rFonts w:ascii="Gaggenau Bold" w:hAnsi="Gaggenau Bold"/>
          <w:color w:val="000000"/>
          <w:szCs w:val="22"/>
        </w:rPr>
        <w:t>13 Temmuz Çarşamba</w:t>
      </w:r>
      <w:r w:rsidRPr="001B324A">
        <w:rPr>
          <w:rFonts w:ascii="Gaggenau Bold" w:hAnsi="Gaggenau Bold"/>
          <w:color w:val="000000"/>
          <w:szCs w:val="22"/>
        </w:rPr>
        <w:tab/>
      </w:r>
      <w:r w:rsidRPr="001B324A">
        <w:rPr>
          <w:rFonts w:ascii="Gaggenau Bold" w:hAnsi="Gaggenau Bold"/>
          <w:color w:val="000000"/>
          <w:szCs w:val="22"/>
        </w:rPr>
        <w:tab/>
      </w:r>
      <w:r w:rsidR="00822879">
        <w:rPr>
          <w:rFonts w:ascii="Gaggenau Bold" w:hAnsi="Gaggenau Bold"/>
          <w:color w:val="000000"/>
          <w:szCs w:val="22"/>
        </w:rPr>
        <w:t>Çok Pişmiş (</w:t>
      </w:r>
      <w:r w:rsidRPr="001B324A">
        <w:rPr>
          <w:rFonts w:ascii="Gaggenau Bold" w:hAnsi="Gaggenau Bold"/>
          <w:color w:val="000000"/>
          <w:szCs w:val="22"/>
        </w:rPr>
        <w:t>Burnt</w:t>
      </w:r>
      <w:r w:rsidR="00822879">
        <w:rPr>
          <w:rFonts w:ascii="Gaggenau Bold" w:hAnsi="Gaggenau Bold"/>
          <w:color w:val="000000"/>
          <w:szCs w:val="22"/>
        </w:rPr>
        <w:t>)</w:t>
      </w:r>
    </w:p>
    <w:p w:rsidR="002D495A" w:rsidRPr="001B324A" w:rsidRDefault="008100EB" w:rsidP="008100EB">
      <w:pPr>
        <w:pStyle w:val="AralkYok"/>
        <w:jc w:val="both"/>
        <w:rPr>
          <w:rFonts w:ascii="Gaggenau Bold" w:hAnsi="Gaggenau Bold"/>
          <w:color w:val="000000"/>
          <w:szCs w:val="22"/>
        </w:rPr>
      </w:pPr>
      <w:r>
        <w:rPr>
          <w:rFonts w:ascii="Gaggenau Bold" w:hAnsi="Gaggenau Bold"/>
          <w:color w:val="000000"/>
          <w:szCs w:val="22"/>
        </w:rPr>
        <w:t>0</w:t>
      </w:r>
      <w:r w:rsidR="002D495A" w:rsidRPr="001B324A">
        <w:rPr>
          <w:rFonts w:ascii="Gaggenau Bold" w:hAnsi="Gaggenau Bold"/>
          <w:color w:val="000000"/>
          <w:szCs w:val="22"/>
        </w:rPr>
        <w:t>3 Ağustos Çarşamba</w:t>
      </w:r>
      <w:r w:rsidR="002D495A" w:rsidRPr="001B324A">
        <w:rPr>
          <w:rFonts w:ascii="Gaggenau Bold" w:hAnsi="Gaggenau Bold"/>
          <w:color w:val="000000"/>
          <w:szCs w:val="22"/>
        </w:rPr>
        <w:tab/>
      </w:r>
      <w:r w:rsidR="002D495A" w:rsidRPr="001B324A">
        <w:rPr>
          <w:rFonts w:ascii="Gaggenau Bold" w:hAnsi="Gaggenau Bold"/>
          <w:color w:val="000000"/>
          <w:szCs w:val="22"/>
        </w:rPr>
        <w:tab/>
        <w:t>X-Men: Apocalypse</w:t>
      </w:r>
    </w:p>
    <w:p w:rsidR="002D495A" w:rsidRDefault="008100EB" w:rsidP="008100EB">
      <w:pPr>
        <w:pStyle w:val="AralkYok"/>
        <w:jc w:val="both"/>
        <w:rPr>
          <w:rFonts w:ascii="Gaggenau Bold" w:hAnsi="Gaggenau Bold"/>
          <w:color w:val="000000"/>
          <w:szCs w:val="22"/>
        </w:rPr>
      </w:pPr>
      <w:r>
        <w:rPr>
          <w:rFonts w:ascii="Gaggenau Bold" w:hAnsi="Gaggenau Bold"/>
          <w:color w:val="000000"/>
          <w:szCs w:val="22"/>
        </w:rPr>
        <w:t>0</w:t>
      </w:r>
      <w:r w:rsidR="001B324A" w:rsidRPr="001B324A">
        <w:rPr>
          <w:rFonts w:ascii="Gaggenau Bold" w:hAnsi="Gaggenau Bold"/>
          <w:color w:val="000000"/>
          <w:szCs w:val="22"/>
        </w:rPr>
        <w:t>9</w:t>
      </w:r>
      <w:r w:rsidR="002D495A" w:rsidRPr="001B324A">
        <w:rPr>
          <w:rFonts w:ascii="Gaggenau Bold" w:hAnsi="Gaggenau Bold"/>
          <w:color w:val="000000"/>
          <w:szCs w:val="22"/>
        </w:rPr>
        <w:t xml:space="preserve"> Ağustos </w:t>
      </w:r>
      <w:r w:rsidR="001B324A" w:rsidRPr="001B324A">
        <w:rPr>
          <w:rFonts w:ascii="Gaggenau Bold" w:hAnsi="Gaggenau Bold"/>
          <w:color w:val="000000"/>
          <w:szCs w:val="22"/>
        </w:rPr>
        <w:t>Salı</w:t>
      </w:r>
      <w:r w:rsidR="001B324A" w:rsidRPr="001B324A">
        <w:rPr>
          <w:rFonts w:ascii="Gaggenau Bold" w:hAnsi="Gaggenau Bold"/>
          <w:color w:val="000000"/>
          <w:szCs w:val="22"/>
        </w:rPr>
        <w:tab/>
      </w:r>
      <w:r>
        <w:rPr>
          <w:rFonts w:ascii="Gaggenau Bold" w:hAnsi="Gaggenau Bold"/>
          <w:color w:val="000000"/>
          <w:szCs w:val="22"/>
        </w:rPr>
        <w:tab/>
      </w:r>
      <w:r w:rsidR="00822879">
        <w:rPr>
          <w:rFonts w:ascii="Gaggenau Bold" w:hAnsi="Gaggenau Bold"/>
          <w:color w:val="000000"/>
          <w:szCs w:val="22"/>
        </w:rPr>
        <w:t>Sihirbazlar Çetesi 2 (</w:t>
      </w:r>
      <w:r w:rsidR="002D495A" w:rsidRPr="001B324A">
        <w:rPr>
          <w:rFonts w:ascii="Gaggenau Bold" w:hAnsi="Gaggenau Bold"/>
          <w:color w:val="000000"/>
          <w:szCs w:val="22"/>
        </w:rPr>
        <w:t>Now You See Me 2</w:t>
      </w:r>
      <w:r w:rsidR="00822879">
        <w:rPr>
          <w:rFonts w:ascii="Gaggenau Bold" w:hAnsi="Gaggenau Bold"/>
          <w:color w:val="000000"/>
          <w:szCs w:val="22"/>
        </w:rPr>
        <w:t>)</w:t>
      </w:r>
      <w:bookmarkStart w:id="0" w:name="_GoBack"/>
      <w:bookmarkEnd w:id="0"/>
    </w:p>
    <w:p w:rsidR="008100EB" w:rsidRDefault="008100EB" w:rsidP="008100EB">
      <w:pPr>
        <w:pStyle w:val="AralkYok"/>
        <w:jc w:val="both"/>
        <w:rPr>
          <w:noProof/>
          <w:lang w:val="tr-TR"/>
        </w:rPr>
      </w:pPr>
    </w:p>
    <w:p w:rsidR="00A26216" w:rsidRDefault="00062110" w:rsidP="008100EB">
      <w:pPr>
        <w:pStyle w:val="AralkYok"/>
        <w:jc w:val="both"/>
        <w:rPr>
          <w:noProof/>
          <w:lang w:val="tr-TR"/>
        </w:rPr>
      </w:pPr>
      <w:r>
        <w:rPr>
          <w:noProof/>
          <w:lang w:val="tr-TR"/>
        </w:rPr>
        <w:t xml:space="preserve">* Ağustos’un ikinci yarısı ve Eylül ayındaki gösterim bilgileri daha sonra bildirilecektir. </w:t>
      </w:r>
    </w:p>
    <w:p w:rsidR="008100EB" w:rsidRPr="008100EB" w:rsidRDefault="00A26216" w:rsidP="008100EB">
      <w:pPr>
        <w:pStyle w:val="AralkYok"/>
        <w:jc w:val="both"/>
        <w:rPr>
          <w:sz w:val="20"/>
          <w:szCs w:val="20"/>
        </w:rPr>
      </w:pPr>
      <w:r w:rsidRPr="004E41D9">
        <w:rPr>
          <w:noProof/>
          <w:lang w:val="tr-TR" w:eastAsia="tr-TR"/>
        </w:rPr>
        <mc:AlternateContent>
          <mc:Choice Requires="wps">
            <w:drawing>
              <wp:anchor distT="0" distB="0" distL="114300" distR="114300" simplePos="0" relativeHeight="251659264" behindDoc="0" locked="0" layoutInCell="1" allowOverlap="0">
                <wp:simplePos x="0" y="0"/>
                <wp:positionH relativeFrom="column">
                  <wp:posOffset>0</wp:posOffset>
                </wp:positionH>
                <wp:positionV relativeFrom="paragraph">
                  <wp:posOffset>276225</wp:posOffset>
                </wp:positionV>
                <wp:extent cx="5003800" cy="0"/>
                <wp:effectExtent l="12700" t="8255" r="12700" b="10795"/>
                <wp:wrapTight wrapText="bothSides">
                  <wp:wrapPolygon edited="0">
                    <wp:start x="-41" y="-2147483648"/>
                    <wp:lineTo x="0" y="-2147483648"/>
                    <wp:lineTo x="10819" y="-2147483648"/>
                    <wp:lineTo x="10819" y="-2147483648"/>
                    <wp:lineTo x="21559" y="-2147483648"/>
                    <wp:lineTo x="21682" y="-2147483648"/>
                    <wp:lineTo x="-41"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EFC91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94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" o:allowoverlap="f" strokeweight="1pt">
                <v:shadow opacity="24903f" origin=",.5" offset="0,.55556mm"/>
                <w10:wrap type="tight"/>
              </v:line>
            </w:pict>
          </mc:Fallback>
        </mc:AlternateContent>
      </w:r>
    </w:p>
    <w:p w:rsidR="00A26216" w:rsidRPr="008100EB" w:rsidRDefault="00A26216" w:rsidP="008100EB">
      <w:pPr>
        <w:pStyle w:val="AralkYok"/>
        <w:jc w:val="both"/>
        <w:rPr>
          <w:b/>
          <w:noProof/>
          <w:sz w:val="20"/>
          <w:szCs w:val="20"/>
          <w:lang w:val="tr-TR"/>
        </w:rPr>
      </w:pPr>
      <w:r w:rsidRPr="008100EB">
        <w:rPr>
          <w:b/>
          <w:noProof/>
          <w:sz w:val="20"/>
          <w:szCs w:val="20"/>
          <w:lang w:val="tr-TR"/>
        </w:rPr>
        <w:t>Gaggenau Hakkında</w:t>
      </w:r>
    </w:p>
    <w:p w:rsidR="00A26216" w:rsidRDefault="00A26216" w:rsidP="008100EB">
      <w:pPr>
        <w:pStyle w:val="AralkYok"/>
        <w:jc w:val="both"/>
        <w:rPr>
          <w:sz w:val="20"/>
          <w:szCs w:val="20"/>
          <w:lang w:val="tr-TR"/>
        </w:rPr>
      </w:pPr>
      <w:r w:rsidRPr="008100EB">
        <w:rPr>
          <w:sz w:val="20"/>
          <w:szCs w:val="20"/>
          <w:lang w:val="tr-TR"/>
        </w:rPr>
        <w:t xml:space="preserve">Üstün kaliteli ev aletleri üreticisi Gaggenau, “Made in Germany” teknolojisi ve tasarımı ile inovasyonda bir lider. Defalarca uluslararası ödüller alan, ürünleri ile ev mutfaklarında sürekli yeni devrimler yaratan şirket, 1683 yılına kadar uzanan geçmişiyle öne çıkıyor. Şirketin başarısı, teknolojik açıdan ilerleme ve işlevsellikle kombine edilen net bir tasarım dili temeline dayanıyor. 1995 yılından bu yana BSH Hausgeräte GmbH Münih’in bir iştiraki olarak faaliyet gösteren Gaggenau, bugün, 50’yi aşkın ülkenin metropollerinde, amiral gemisi galerileriyle temsil ediliyor. </w:t>
      </w:r>
    </w:p>
    <w:p w:rsidR="008100EB" w:rsidRPr="008100EB" w:rsidRDefault="008100EB" w:rsidP="008100EB">
      <w:pPr>
        <w:pStyle w:val="AralkYok"/>
        <w:jc w:val="both"/>
        <w:rPr>
          <w:sz w:val="20"/>
          <w:szCs w:val="20"/>
          <w:lang w:val="tr-TR"/>
        </w:rPr>
      </w:pPr>
    </w:p>
    <w:p w:rsidR="00A26216" w:rsidRPr="008100EB" w:rsidRDefault="00A26216" w:rsidP="008100EB">
      <w:pPr>
        <w:pStyle w:val="AralkYok"/>
        <w:jc w:val="both"/>
        <w:rPr>
          <w:b/>
          <w:noProof/>
          <w:sz w:val="20"/>
          <w:szCs w:val="20"/>
          <w:lang w:val="tr-TR"/>
        </w:rPr>
      </w:pPr>
      <w:r w:rsidRPr="008100EB">
        <w:rPr>
          <w:b/>
          <w:noProof/>
          <w:sz w:val="20"/>
          <w:szCs w:val="20"/>
          <w:lang w:val="tr-TR"/>
        </w:rPr>
        <w:t>Farkın adı Gaggenau.</w:t>
      </w:r>
    </w:p>
    <w:p w:rsidR="00A26216" w:rsidRPr="00822879" w:rsidRDefault="00822879" w:rsidP="008100EB">
      <w:pPr>
        <w:pStyle w:val="AralkYok"/>
        <w:jc w:val="both"/>
        <w:rPr>
          <w:noProof/>
          <w:sz w:val="20"/>
          <w:szCs w:val="20"/>
          <w:u w:val="single"/>
          <w:lang w:val="tr-TR"/>
        </w:rPr>
      </w:pPr>
      <w:r w:rsidRPr="00822879">
        <w:rPr>
          <w:b/>
          <w:u w:val="single"/>
        </w:rPr>
        <w:t>Web Sitesi:</w:t>
      </w:r>
      <w:r w:rsidRPr="00822879">
        <w:rPr>
          <w:u w:val="single"/>
        </w:rPr>
        <w:t xml:space="preserve"> </w:t>
      </w:r>
      <w:hyperlink r:id="rId6" w:history="1">
        <w:r w:rsidR="00A26216" w:rsidRPr="00822879">
          <w:rPr>
            <w:noProof/>
            <w:sz w:val="20"/>
            <w:szCs w:val="20"/>
            <w:u w:val="single"/>
            <w:lang w:val="tr-TR"/>
          </w:rPr>
          <w:t>www.gaggenau.com</w:t>
        </w:r>
      </w:hyperlink>
    </w:p>
    <w:p w:rsidR="00A26216" w:rsidRPr="008100EB" w:rsidRDefault="00E63225" w:rsidP="008100EB">
      <w:pPr>
        <w:pStyle w:val="AralkYok"/>
        <w:jc w:val="both"/>
        <w:rPr>
          <w:noProof/>
          <w:color w:val="000000"/>
          <w:sz w:val="20"/>
          <w:szCs w:val="20"/>
          <w:lang w:val="tr-TR"/>
        </w:rPr>
      </w:pPr>
      <w:hyperlink r:id="rId7" w:history="1">
        <w:r w:rsidR="00A26216" w:rsidRPr="00822879">
          <w:rPr>
            <w:rStyle w:val="Kpr"/>
            <w:b/>
            <w:noProof/>
            <w:color w:val="000000"/>
            <w:sz w:val="20"/>
            <w:szCs w:val="20"/>
            <w:lang w:val="tr-TR"/>
          </w:rPr>
          <w:t>Instagram</w:t>
        </w:r>
        <w:r w:rsidR="00822879">
          <w:rPr>
            <w:rStyle w:val="Kpr"/>
            <w:b/>
            <w:noProof/>
            <w:color w:val="000000"/>
            <w:sz w:val="20"/>
            <w:szCs w:val="20"/>
            <w:lang w:val="tr-TR"/>
          </w:rPr>
          <w:t>:</w:t>
        </w:r>
        <w:r w:rsidR="00A26216" w:rsidRPr="008100EB">
          <w:rPr>
            <w:rStyle w:val="Kpr"/>
            <w:noProof/>
            <w:color w:val="000000"/>
            <w:sz w:val="20"/>
            <w:szCs w:val="20"/>
            <w:lang w:val="tr-TR"/>
          </w:rPr>
          <w:t xml:space="preserve"> (@gaggenauofficial)</w:t>
        </w:r>
      </w:hyperlink>
    </w:p>
    <w:p w:rsidR="00A26216" w:rsidRPr="008100EB" w:rsidRDefault="00E63225" w:rsidP="008100EB">
      <w:pPr>
        <w:pStyle w:val="AralkYok"/>
        <w:jc w:val="both"/>
        <w:rPr>
          <w:noProof/>
          <w:color w:val="000000"/>
          <w:sz w:val="20"/>
          <w:szCs w:val="20"/>
          <w:lang w:val="tr-TR"/>
        </w:rPr>
      </w:pPr>
      <w:hyperlink r:id="rId8" w:history="1">
        <w:r w:rsidR="00A26216" w:rsidRPr="00822879">
          <w:rPr>
            <w:rStyle w:val="Kpr"/>
            <w:b/>
            <w:noProof/>
            <w:color w:val="000000"/>
            <w:sz w:val="20"/>
            <w:szCs w:val="20"/>
            <w:lang w:val="tr-TR"/>
          </w:rPr>
          <w:t>Pinterest</w:t>
        </w:r>
        <w:r w:rsidR="00822879">
          <w:rPr>
            <w:rStyle w:val="Kpr"/>
            <w:b/>
            <w:noProof/>
            <w:color w:val="000000"/>
            <w:sz w:val="20"/>
            <w:szCs w:val="20"/>
            <w:lang w:val="tr-TR"/>
          </w:rPr>
          <w:t>:</w:t>
        </w:r>
        <w:r w:rsidR="00A26216" w:rsidRPr="008100EB">
          <w:rPr>
            <w:rStyle w:val="Kpr"/>
            <w:noProof/>
            <w:color w:val="000000"/>
            <w:sz w:val="20"/>
            <w:szCs w:val="20"/>
            <w:lang w:val="tr-TR"/>
          </w:rPr>
          <w:t xml:space="preserve"> (/gaggenau_)</w:t>
        </w:r>
      </w:hyperlink>
    </w:p>
    <w:p w:rsidR="001936AE" w:rsidRPr="008100EB" w:rsidRDefault="00E63225" w:rsidP="008100EB">
      <w:pPr>
        <w:pStyle w:val="AralkYok"/>
        <w:jc w:val="both"/>
        <w:rPr>
          <w:b/>
          <w:noProof/>
          <w:sz w:val="20"/>
          <w:szCs w:val="20"/>
          <w:lang w:val="tr-TR"/>
        </w:rPr>
      </w:pPr>
      <w:hyperlink r:id="rId9" w:history="1">
        <w:r w:rsidR="00A26216" w:rsidRPr="00822879">
          <w:rPr>
            <w:rStyle w:val="Kpr"/>
            <w:b/>
            <w:noProof/>
            <w:color w:val="000000"/>
            <w:sz w:val="20"/>
            <w:szCs w:val="20"/>
            <w:lang w:val="tr-TR"/>
          </w:rPr>
          <w:t>Vimeo</w:t>
        </w:r>
        <w:r w:rsidR="00822879">
          <w:rPr>
            <w:rStyle w:val="Kpr"/>
            <w:b/>
            <w:noProof/>
            <w:color w:val="000000"/>
            <w:sz w:val="20"/>
            <w:szCs w:val="20"/>
            <w:lang w:val="tr-TR"/>
          </w:rPr>
          <w:t>:</w:t>
        </w:r>
        <w:r w:rsidR="00A26216" w:rsidRPr="008100EB">
          <w:rPr>
            <w:rStyle w:val="Kpr"/>
            <w:noProof/>
            <w:color w:val="000000"/>
            <w:sz w:val="20"/>
            <w:szCs w:val="20"/>
            <w:lang w:val="tr-TR"/>
          </w:rPr>
          <w:t xml:space="preserve"> (/gaggenauofficial)</w:t>
        </w:r>
      </w:hyperlink>
    </w:p>
    <w:sectPr w:rsidR="001936AE" w:rsidRPr="008100EB" w:rsidSect="00D60E96">
      <w:headerReference w:type="default" r:id="rId10"/>
      <w:headerReference w:type="first" r:id="rId11"/>
      <w:footerReference w:type="first" r:id="rId12"/>
      <w:pgSz w:w="11900" w:h="16840"/>
      <w:pgMar w:top="3742" w:right="3402" w:bottom="1021" w:left="680" w:header="709"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225" w:rsidRDefault="00E63225" w:rsidP="002D495A">
      <w:pPr>
        <w:spacing w:line="240" w:lineRule="auto"/>
      </w:pPr>
      <w:r>
        <w:separator/>
      </w:r>
    </w:p>
  </w:endnote>
  <w:endnote w:type="continuationSeparator" w:id="0">
    <w:p w:rsidR="00E63225" w:rsidRDefault="00E63225" w:rsidP="002D49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aggenau">
    <w:altName w:val="Times New Roman"/>
    <w:charset w:val="00"/>
    <w:family w:val="auto"/>
    <w:pitch w:val="variable"/>
    <w:sig w:usb0="00000001" w:usb1="100078FB" w:usb2="00000000" w:usb3="00000000" w:csb0="0000009F" w:csb1="00000000"/>
  </w:font>
  <w:font w:name="Cambria">
    <w:panose1 w:val="02040503050406030204"/>
    <w:charset w:val="A2"/>
    <w:family w:val="roman"/>
    <w:pitch w:val="variable"/>
    <w:sig w:usb0="E00002FF" w:usb1="400004FF" w:usb2="00000000" w:usb3="00000000" w:csb0="0000019F" w:csb1="00000000"/>
  </w:font>
  <w:font w:name="Gaggenau-08-Bold">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Gaggenau Bold">
    <w:altName w:val="Times New Roman"/>
    <w:charset w:val="00"/>
    <w:family w:val="auto"/>
    <w:pitch w:val="variable"/>
    <w:sig w:usb0="00000001" w:usb1="100078FB"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DE" w:rsidRDefault="00E63225" w:rsidP="00C401AD">
    <w:pPr>
      <w:tabs>
        <w:tab w:val="left" w:pos="18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225" w:rsidRDefault="00E63225" w:rsidP="002D495A">
      <w:pPr>
        <w:spacing w:line="240" w:lineRule="auto"/>
      </w:pPr>
      <w:r>
        <w:separator/>
      </w:r>
    </w:p>
  </w:footnote>
  <w:footnote w:type="continuationSeparator" w:id="0">
    <w:p w:rsidR="00E63225" w:rsidRDefault="00E63225" w:rsidP="002D49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DE" w:rsidRDefault="00A26216" w:rsidP="00D60E96">
    <w:pPr>
      <w:spacing w:line="240" w:lineRule="auto"/>
    </w:pPr>
    <w:r>
      <w:rPr>
        <w:noProof/>
        <w:szCs w:val="20"/>
        <w:lang w:val="tr-TR" w:eastAsia="tr-TR"/>
      </w:rPr>
      <mc:AlternateContent>
        <mc:Choice Requires="wps">
          <w:drawing>
            <wp:anchor distT="0" distB="0" distL="114300" distR="114300" simplePos="0" relativeHeight="251664384" behindDoc="0" locked="0" layoutInCell="1" allowOverlap="1">
              <wp:simplePos x="0" y="0"/>
              <wp:positionH relativeFrom="page">
                <wp:posOffset>431800</wp:posOffset>
              </wp:positionH>
              <wp:positionV relativeFrom="page">
                <wp:posOffset>1476375</wp:posOffset>
              </wp:positionV>
              <wp:extent cx="2160270" cy="323850"/>
              <wp:effectExtent l="3175" t="0" r="0" b="0"/>
              <wp:wrapThrough wrapText="bothSides">
                <wp:wrapPolygon edited="0">
                  <wp:start x="0" y="0"/>
                  <wp:lineTo x="21600" y="0"/>
                  <wp:lineTo x="21600" y="21600"/>
                  <wp:lineTo x="0" y="2160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DE" w:rsidRPr="00AA1EAA" w:rsidRDefault="002E66C2" w:rsidP="00BC1331">
                          <w:pPr>
                            <w:pStyle w:val="Letterheader"/>
                            <w:rPr>
                              <w:rFonts w:eastAsia="Gaggenau"/>
                              <w:lang w:val="tr-TR"/>
                            </w:rPr>
                          </w:pPr>
                          <w:r w:rsidRPr="00AA1EAA">
                            <w:rPr>
                              <w:rFonts w:eastAsia="Gaggenau"/>
                              <w:lang w:val="tr-TR"/>
                            </w:rPr>
                            <w:t>Basın b</w:t>
                          </w:r>
                          <w:r w:rsidR="002D495A">
                            <w:rPr>
                              <w:rFonts w:eastAsia="Gaggenau"/>
                              <w:lang w:val="tr-TR"/>
                            </w:rPr>
                            <w:t>ülteni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4pt;margin-top:116.25pt;width:170.1pt;height:2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M/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" filled="f" stroked="f">
              <v:textbox inset="0,0,0,0">
                <w:txbxContent>
                  <w:p w:rsidR="001A38DE" w:rsidRPr="00AA1EAA" w:rsidRDefault="002E66C2" w:rsidP="00BC1331">
                    <w:pPr>
                      <w:pStyle w:val="Letterheader"/>
                      <w:rPr>
                        <w:rFonts w:eastAsia="Gaggenau"/>
                        <w:lang w:val="tr-TR"/>
                      </w:rPr>
                    </w:pPr>
                    <w:r w:rsidRPr="00AA1EAA">
                      <w:rPr>
                        <w:rFonts w:eastAsia="Gaggenau"/>
                        <w:lang w:val="tr-TR"/>
                      </w:rPr>
                      <w:t>Basın b</w:t>
                    </w:r>
                    <w:r w:rsidR="002D495A">
                      <w:rPr>
                        <w:rFonts w:eastAsia="Gaggenau"/>
                        <w:lang w:val="tr-TR"/>
                      </w:rPr>
                      <w:t>ülteni</w:t>
                    </w:r>
                  </w:p>
                </w:txbxContent>
              </v:textbox>
              <w10:wrap type="through" anchorx="page" anchory="page"/>
            </v:shape>
          </w:pict>
        </mc:Fallback>
      </mc:AlternateContent>
    </w:r>
    <w:r>
      <w:rPr>
        <w:noProof/>
        <w:szCs w:val="20"/>
        <w:lang w:val="tr-TR" w:eastAsia="tr-TR"/>
      </w:rPr>
      <w:drawing>
        <wp:anchor distT="648335" distB="0" distL="114300" distR="114300" simplePos="0" relativeHeight="251663360" behindDoc="0" locked="0" layoutInCell="1" allowOverlap="0">
          <wp:simplePos x="0" y="0"/>
          <wp:positionH relativeFrom="page">
            <wp:posOffset>5652770</wp:posOffset>
          </wp:positionH>
          <wp:positionV relativeFrom="page">
            <wp:posOffset>648335</wp:posOffset>
          </wp:positionV>
          <wp:extent cx="1137920" cy="172720"/>
          <wp:effectExtent l="0" t="0" r="5080" b="0"/>
          <wp:wrapThrough wrapText="bothSides">
            <wp:wrapPolygon edited="0">
              <wp:start x="0" y="0"/>
              <wp:lineTo x="0" y="19059"/>
              <wp:lineTo x="21335" y="19059"/>
              <wp:lineTo x="21335" y="0"/>
              <wp:lineTo x="0" y="0"/>
            </wp:wrapPolygon>
          </wp:wrapThrough>
          <wp:docPr id="6" name="Picture 6" descr="12_Gaggenau_pos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_Gaggenau_pos_100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72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61312" behindDoc="0" locked="0" layoutInCell="1" allowOverlap="1">
              <wp:simplePos x="0" y="0"/>
              <wp:positionH relativeFrom="page">
                <wp:posOffset>5652770</wp:posOffset>
              </wp:positionH>
              <wp:positionV relativeFrom="page">
                <wp:posOffset>1476375</wp:posOffset>
              </wp:positionV>
              <wp:extent cx="1600200" cy="864235"/>
              <wp:effectExtent l="4445"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DE" w:rsidRPr="00AA1EAA" w:rsidRDefault="002E66C2" w:rsidP="002206DB">
                          <w:pPr>
                            <w:pStyle w:val="LetterContact"/>
                            <w:rPr>
                              <w:lang w:val="tr-TR"/>
                            </w:rPr>
                          </w:pPr>
                          <w:r w:rsidRPr="00000A27">
                            <w:rPr>
                              <w:lang w:val="tr-TR"/>
                            </w:rPr>
                            <w:t>Tarih</w:t>
                          </w:r>
                          <w:r w:rsidRPr="00AA1EAA">
                            <w:rPr>
                              <w:lang w:val="tr-TR"/>
                            </w:rPr>
                            <w:br/>
                          </w:r>
                          <w:r w:rsidR="00E53241">
                            <w:rPr>
                              <w:rFonts w:cs="Gaggenau"/>
                              <w:bCs/>
                              <w:color w:val="000000"/>
                            </w:rPr>
                            <w:t>24.06</w:t>
                          </w:r>
                          <w:r w:rsidRPr="00842576">
                            <w:rPr>
                              <w:rFonts w:cs="Gaggenau"/>
                              <w:bCs/>
                              <w:color w:val="000000"/>
                            </w:rPr>
                            <w:t>.2016</w:t>
                          </w:r>
                        </w:p>
                        <w:p w:rsidR="001A38DE" w:rsidRPr="00AA1EAA" w:rsidRDefault="002E66C2" w:rsidP="002206DB">
                          <w:pPr>
                            <w:pStyle w:val="LetterContact"/>
                            <w:rPr>
                              <w:lang w:val="tr-TR"/>
                            </w:rPr>
                          </w:pPr>
                          <w:r w:rsidRPr="00000A27">
                            <w:rPr>
                              <w:lang w:val="tr-TR"/>
                            </w:rPr>
                            <w:t>Sayfa</w:t>
                          </w:r>
                          <w:r w:rsidRPr="00AA1EAA">
                            <w:rPr>
                              <w:lang w:val="tr-TR"/>
                            </w:rPr>
                            <w:br/>
                          </w:r>
                          <w:r w:rsidRPr="00AA1EAA">
                            <w:rPr>
                              <w:lang w:val="tr-TR"/>
                            </w:rPr>
                            <w:fldChar w:fldCharType="begin"/>
                          </w:r>
                          <w:r w:rsidRPr="00AA1EAA">
                            <w:rPr>
                              <w:lang w:val="tr-TR"/>
                            </w:rPr>
                            <w:instrText xml:space="preserve"> </w:instrText>
                          </w:r>
                          <w:r>
                            <w:rPr>
                              <w:lang w:val="tr-TR"/>
                            </w:rPr>
                            <w:instrText>PAGE</w:instrText>
                          </w:r>
                          <w:r w:rsidRPr="00AA1EAA">
                            <w:rPr>
                              <w:lang w:val="tr-TR"/>
                            </w:rPr>
                            <w:instrText xml:space="preserve"> </w:instrText>
                          </w:r>
                          <w:r w:rsidRPr="00AA1EAA">
                            <w:rPr>
                              <w:lang w:val="tr-TR"/>
                            </w:rPr>
                            <w:fldChar w:fldCharType="separate"/>
                          </w:r>
                          <w:r w:rsidR="008100EB">
                            <w:rPr>
                              <w:lang w:val="tr-TR"/>
                            </w:rPr>
                            <w:t>2</w:t>
                          </w:r>
                          <w:r w:rsidRPr="00AA1EAA">
                            <w:rPr>
                              <w:lang w:val="tr-TR"/>
                            </w:rPr>
                            <w:fldChar w:fldCharType="end"/>
                          </w:r>
                          <w:r w:rsidRPr="00AA1EAA">
                            <w:rPr>
                              <w:lang w:val="tr-TR"/>
                            </w:rPr>
                            <w:t>/</w:t>
                          </w:r>
                          <w:r w:rsidRPr="00AA1EAA">
                            <w:rPr>
                              <w:lang w:val="tr-TR"/>
                            </w:rPr>
                            <w:fldChar w:fldCharType="begin"/>
                          </w:r>
                          <w:r w:rsidRPr="00AA1EAA">
                            <w:rPr>
                              <w:lang w:val="tr-TR"/>
                            </w:rPr>
                            <w:instrText xml:space="preserve"> </w:instrText>
                          </w:r>
                          <w:r>
                            <w:rPr>
                              <w:lang w:val="tr-TR"/>
                            </w:rPr>
                            <w:instrText>NUMPAGES</w:instrText>
                          </w:r>
                          <w:r w:rsidRPr="00AA1EAA">
                            <w:rPr>
                              <w:lang w:val="tr-TR"/>
                            </w:rPr>
                            <w:instrText xml:space="preserve"> </w:instrText>
                          </w:r>
                          <w:r w:rsidRPr="00AA1EAA">
                            <w:rPr>
                              <w:lang w:val="tr-TR"/>
                            </w:rPr>
                            <w:fldChar w:fldCharType="separate"/>
                          </w:r>
                          <w:r w:rsidR="008100EB">
                            <w:rPr>
                              <w:lang w:val="tr-TR"/>
                            </w:rPr>
                            <w:t>2</w:t>
                          </w:r>
                          <w:r w:rsidRPr="00AA1EAA">
                            <w:rPr>
                              <w:lang w:val="tr-T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45.1pt;margin-top:116.25pt;width:126pt;height:68.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oxsAIAALA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" filled="f" stroked="f">
              <v:textbox inset="0,0,0,0">
                <w:txbxContent>
                  <w:p w:rsidR="001A38DE" w:rsidRPr="00AA1EAA" w:rsidRDefault="002E66C2" w:rsidP="002206DB">
                    <w:pPr>
                      <w:pStyle w:val="LetterContact"/>
                      <w:rPr>
                        <w:lang w:val="tr-TR"/>
                      </w:rPr>
                    </w:pPr>
                    <w:r w:rsidRPr="00000A27">
                      <w:rPr>
                        <w:lang w:val="tr-TR"/>
                      </w:rPr>
                      <w:t>Tarih</w:t>
                    </w:r>
                    <w:r w:rsidRPr="00AA1EAA">
                      <w:rPr>
                        <w:lang w:val="tr-TR"/>
                      </w:rPr>
                      <w:br/>
                    </w:r>
                    <w:r w:rsidR="00E53241">
                      <w:rPr>
                        <w:rFonts w:cs="Gaggenau"/>
                        <w:bCs/>
                        <w:color w:val="000000"/>
                      </w:rPr>
                      <w:t>24.06</w:t>
                    </w:r>
                    <w:r w:rsidRPr="00842576">
                      <w:rPr>
                        <w:rFonts w:cs="Gaggenau"/>
                        <w:bCs/>
                        <w:color w:val="000000"/>
                      </w:rPr>
                      <w:t>.2016</w:t>
                    </w:r>
                  </w:p>
                  <w:p w:rsidR="001A38DE" w:rsidRPr="00AA1EAA" w:rsidRDefault="002E66C2" w:rsidP="002206DB">
                    <w:pPr>
                      <w:pStyle w:val="LetterContact"/>
                      <w:rPr>
                        <w:lang w:val="tr-TR"/>
                      </w:rPr>
                    </w:pPr>
                    <w:r w:rsidRPr="00000A27">
                      <w:rPr>
                        <w:lang w:val="tr-TR"/>
                      </w:rPr>
                      <w:t>Sayfa</w:t>
                    </w:r>
                    <w:r w:rsidRPr="00AA1EAA">
                      <w:rPr>
                        <w:lang w:val="tr-TR"/>
                      </w:rPr>
                      <w:br/>
                    </w:r>
                    <w:r w:rsidRPr="00AA1EAA">
                      <w:rPr>
                        <w:lang w:val="tr-TR"/>
                      </w:rPr>
                      <w:fldChar w:fldCharType="begin"/>
                    </w:r>
                    <w:r w:rsidRPr="00AA1EAA">
                      <w:rPr>
                        <w:lang w:val="tr-TR"/>
                      </w:rPr>
                      <w:instrText xml:space="preserve"> </w:instrText>
                    </w:r>
                    <w:r>
                      <w:rPr>
                        <w:lang w:val="tr-TR"/>
                      </w:rPr>
                      <w:instrText>PAGE</w:instrText>
                    </w:r>
                    <w:r w:rsidRPr="00AA1EAA">
                      <w:rPr>
                        <w:lang w:val="tr-TR"/>
                      </w:rPr>
                      <w:instrText xml:space="preserve"> </w:instrText>
                    </w:r>
                    <w:r w:rsidRPr="00AA1EAA">
                      <w:rPr>
                        <w:lang w:val="tr-TR"/>
                      </w:rPr>
                      <w:fldChar w:fldCharType="separate"/>
                    </w:r>
                    <w:r w:rsidR="008100EB">
                      <w:rPr>
                        <w:lang w:val="tr-TR"/>
                      </w:rPr>
                      <w:t>2</w:t>
                    </w:r>
                    <w:r w:rsidRPr="00AA1EAA">
                      <w:rPr>
                        <w:lang w:val="tr-TR"/>
                      </w:rPr>
                      <w:fldChar w:fldCharType="end"/>
                    </w:r>
                    <w:r w:rsidRPr="00AA1EAA">
                      <w:rPr>
                        <w:lang w:val="tr-TR"/>
                      </w:rPr>
                      <w:t>/</w:t>
                    </w:r>
                    <w:r w:rsidRPr="00AA1EAA">
                      <w:rPr>
                        <w:lang w:val="tr-TR"/>
                      </w:rPr>
                      <w:fldChar w:fldCharType="begin"/>
                    </w:r>
                    <w:r w:rsidRPr="00AA1EAA">
                      <w:rPr>
                        <w:lang w:val="tr-TR"/>
                      </w:rPr>
                      <w:instrText xml:space="preserve"> </w:instrText>
                    </w:r>
                    <w:r>
                      <w:rPr>
                        <w:lang w:val="tr-TR"/>
                      </w:rPr>
                      <w:instrText>NUMPAGES</w:instrText>
                    </w:r>
                    <w:r w:rsidRPr="00AA1EAA">
                      <w:rPr>
                        <w:lang w:val="tr-TR"/>
                      </w:rPr>
                      <w:instrText xml:space="preserve"> </w:instrText>
                    </w:r>
                    <w:r w:rsidRPr="00AA1EAA">
                      <w:rPr>
                        <w:lang w:val="tr-TR"/>
                      </w:rPr>
                      <w:fldChar w:fldCharType="separate"/>
                    </w:r>
                    <w:r w:rsidR="008100EB">
                      <w:rPr>
                        <w:lang w:val="tr-TR"/>
                      </w:rPr>
                      <w:t>2</w:t>
                    </w:r>
                    <w:r w:rsidRPr="00AA1EAA">
                      <w:rPr>
                        <w:lang w:val="tr-TR"/>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DE" w:rsidRDefault="00A26216" w:rsidP="00BD0736">
    <w:pPr>
      <w:pStyle w:val="Letterheader"/>
    </w:pPr>
    <w:r>
      <w:rPr>
        <w:noProof/>
        <w:lang w:val="tr-TR" w:eastAsia="tr-TR"/>
      </w:rPr>
      <w:drawing>
        <wp:anchor distT="648335" distB="0" distL="114300" distR="114300" simplePos="0" relativeHeight="251662336" behindDoc="0" locked="0" layoutInCell="1" allowOverlap="0">
          <wp:simplePos x="0" y="0"/>
          <wp:positionH relativeFrom="page">
            <wp:posOffset>5652770</wp:posOffset>
          </wp:positionH>
          <wp:positionV relativeFrom="page">
            <wp:posOffset>648335</wp:posOffset>
          </wp:positionV>
          <wp:extent cx="1137920" cy="172720"/>
          <wp:effectExtent l="0" t="0" r="5080" b="0"/>
          <wp:wrapTopAndBottom/>
          <wp:docPr id="4" name="Picture 4" descr="12_Gaggenau_pos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_Gaggenau_pos_100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72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60288" behindDoc="0" locked="0" layoutInCell="1" allowOverlap="1">
              <wp:simplePos x="0" y="0"/>
              <wp:positionH relativeFrom="page">
                <wp:posOffset>5652770</wp:posOffset>
              </wp:positionH>
              <wp:positionV relativeFrom="page">
                <wp:posOffset>1476375</wp:posOffset>
              </wp:positionV>
              <wp:extent cx="1637030" cy="4775835"/>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477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CD0" w:rsidRPr="00F6718E" w:rsidRDefault="000B7E5E" w:rsidP="00BE7CD0">
                          <w:pPr>
                            <w:pStyle w:val="LetterContact"/>
                            <w:rPr>
                              <w:color w:val="000000"/>
                              <w:lang w:val="tr-TR"/>
                            </w:rPr>
                          </w:pPr>
                          <w:r>
                            <w:rPr>
                              <w:color w:val="000000"/>
                              <w:lang w:val="tr-TR"/>
                            </w:rPr>
                            <w:t>Burcu Bildikseven</w:t>
                          </w:r>
                          <w:r w:rsidR="002E66C2" w:rsidRPr="00F6718E">
                            <w:rPr>
                              <w:color w:val="000000"/>
                              <w:lang w:val="tr-TR"/>
                            </w:rPr>
                            <w:t xml:space="preserve"> </w:t>
                          </w:r>
                          <w:r w:rsidR="002E66C2" w:rsidRPr="00F6718E">
                            <w:rPr>
                              <w:color w:val="000000"/>
                              <w:lang w:val="tr-TR"/>
                            </w:rPr>
                            <w:br/>
                            <w:t>+90 212 339 83 60 Telefon</w:t>
                          </w:r>
                          <w:r w:rsidR="002E66C2" w:rsidRPr="00F6718E">
                            <w:rPr>
                              <w:color w:val="000000"/>
                              <w:lang w:val="tr-TR"/>
                            </w:rPr>
                            <w:br/>
                          </w:r>
                          <w:hyperlink r:id="rId2" w:history="1">
                            <w:r w:rsidRPr="000A23FF">
                              <w:rPr>
                                <w:rStyle w:val="Kpr"/>
                                <w:lang w:val="tr-TR"/>
                              </w:rPr>
                              <w:t>burcu.bildikseven@ogilvy.com</w:t>
                            </w:r>
                          </w:hyperlink>
                        </w:p>
                        <w:p w:rsidR="001A38DE" w:rsidRPr="00FC2462" w:rsidRDefault="002E66C2" w:rsidP="00BE7CD0">
                          <w:pPr>
                            <w:pStyle w:val="LetterContact"/>
                            <w:rPr>
                              <w:color w:val="000000"/>
                              <w:lang w:val="tr-TR"/>
                            </w:rPr>
                          </w:pPr>
                          <w:r w:rsidRPr="00F6718E">
                            <w:rPr>
                              <w:color w:val="000000"/>
                              <w:lang w:val="tr-TR"/>
                            </w:rPr>
                            <w:t>BSH Ev Aletleri Sanayi ve Ticarat A.Ş.</w:t>
                          </w:r>
                          <w:r w:rsidRPr="00F6718E">
                            <w:rPr>
                              <w:color w:val="000000"/>
                              <w:lang w:val="tr-TR"/>
                            </w:rPr>
                            <w:br/>
                            <w:t xml:space="preserve">Fatih Sultan Mehmet Mahallesi, </w:t>
                          </w:r>
                          <w:r w:rsidRPr="00F6718E">
                            <w:rPr>
                              <w:color w:val="000000"/>
                              <w:lang w:val="tr-TR"/>
                            </w:rPr>
                            <w:br/>
                            <w:t>Balkan Caddesi</w:t>
                          </w:r>
                          <w:r w:rsidRPr="00BE7CD0">
                            <w:rPr>
                              <w:color w:val="000000"/>
                              <w:lang w:val="tr-TR"/>
                            </w:rPr>
                            <w:t xml:space="preserve"> 51</w:t>
                          </w:r>
                          <w:r>
                            <w:rPr>
                              <w:color w:val="000000"/>
                              <w:lang w:val="tr-TR"/>
                            </w:rPr>
                            <w:br/>
                          </w:r>
                          <w:r w:rsidRPr="00BE7CD0">
                            <w:rPr>
                              <w:color w:val="000000"/>
                              <w:lang w:val="tr-TR"/>
                            </w:rPr>
                            <w:t>34771 Ümraniye, Istanbul</w:t>
                          </w:r>
                          <w:r w:rsidRPr="00FC2462">
                            <w:rPr>
                              <w:color w:val="000000"/>
                              <w:lang w:val="tr-TR"/>
                            </w:rPr>
                            <w:br/>
                            <w:t>Turkey</w:t>
                          </w:r>
                          <w:r w:rsidRPr="00FC2462">
                            <w:rPr>
                              <w:color w:val="000000"/>
                              <w:lang w:val="tr-TR"/>
                            </w:rPr>
                            <w:br/>
                          </w:r>
                          <w:hyperlink r:id="rId3" w:history="1">
                            <w:r w:rsidRPr="00FC2462">
                              <w:rPr>
                                <w:rStyle w:val="Kpr"/>
                                <w:color w:val="000000"/>
                                <w:lang w:val="tr-TR"/>
                              </w:rPr>
                              <w:t>www.gaggenau.com</w:t>
                            </w:r>
                          </w:hyperlink>
                        </w:p>
                        <w:p w:rsidR="001A38DE" w:rsidRPr="00FC2462" w:rsidRDefault="002E66C2" w:rsidP="009A640F">
                          <w:pPr>
                            <w:pStyle w:val="LetterContact"/>
                            <w:rPr>
                              <w:color w:val="000000"/>
                              <w:lang w:val="tr-TR"/>
                            </w:rPr>
                          </w:pPr>
                          <w:r w:rsidRPr="00FC2462">
                            <w:rPr>
                              <w:rFonts w:cs="Gaggenau"/>
                              <w:bCs/>
                              <w:color w:val="000000"/>
                              <w:lang w:val="tr-TR"/>
                            </w:rPr>
                            <w:t>Tarih</w:t>
                          </w:r>
                          <w:r w:rsidRPr="00FC2462">
                            <w:rPr>
                              <w:color w:val="000000"/>
                              <w:lang w:val="tr-TR"/>
                            </w:rPr>
                            <w:br/>
                          </w:r>
                          <w:r w:rsidR="00E53241">
                            <w:rPr>
                              <w:rFonts w:cs="Gaggenau"/>
                              <w:bCs/>
                              <w:color w:val="000000"/>
                              <w:lang w:val="tr-TR"/>
                            </w:rPr>
                            <w:t>24.06</w:t>
                          </w:r>
                          <w:r w:rsidRPr="00FC2462">
                            <w:rPr>
                              <w:rFonts w:cs="Gaggenau"/>
                              <w:bCs/>
                              <w:color w:val="000000"/>
                              <w:lang w:val="tr-TR"/>
                            </w:rPr>
                            <w:t>.2016</w:t>
                          </w:r>
                        </w:p>
                        <w:p w:rsidR="001A38DE" w:rsidRPr="00FC2462" w:rsidRDefault="002E66C2" w:rsidP="002206DB">
                          <w:pPr>
                            <w:pStyle w:val="LetterContact"/>
                            <w:rPr>
                              <w:color w:val="000000"/>
                              <w:lang w:val="tr-TR"/>
                            </w:rPr>
                          </w:pPr>
                          <w:r w:rsidRPr="00FC2462">
                            <w:rPr>
                              <w:rFonts w:cs="Gaggenau"/>
                              <w:bCs/>
                              <w:color w:val="000000"/>
                              <w:lang w:val="tr-TR"/>
                            </w:rPr>
                            <w:t>Sayfa</w:t>
                          </w:r>
                          <w:r w:rsidRPr="00FC2462">
                            <w:rPr>
                              <w:rFonts w:cs="Gaggenau"/>
                              <w:bCs/>
                              <w:color w:val="000000"/>
                              <w:lang w:val="tr-TR"/>
                            </w:rPr>
                            <w:br/>
                          </w:r>
                          <w:r w:rsidRPr="00FC2462">
                            <w:rPr>
                              <w:rFonts w:cs="Gaggenau"/>
                              <w:color w:val="000000"/>
                              <w:lang w:val="tr-TR"/>
                            </w:rPr>
                            <w:fldChar w:fldCharType="begin"/>
                          </w:r>
                          <w:r w:rsidRPr="00FC2462">
                            <w:rPr>
                              <w:rFonts w:cs="Gaggenau"/>
                              <w:color w:val="000000"/>
                              <w:lang w:val="tr-TR"/>
                            </w:rPr>
                            <w:instrText xml:space="preserve"> </w:instrText>
                          </w:r>
                          <w:r>
                            <w:rPr>
                              <w:rFonts w:cs="Gaggenau"/>
                              <w:color w:val="000000"/>
                              <w:lang w:val="tr-TR"/>
                            </w:rPr>
                            <w:instrText>PAGE</w:instrText>
                          </w:r>
                          <w:r w:rsidRPr="00FC2462">
                            <w:rPr>
                              <w:rFonts w:cs="Gaggenau"/>
                              <w:color w:val="000000"/>
                              <w:lang w:val="tr-TR"/>
                            </w:rPr>
                            <w:instrText xml:space="preserve"> </w:instrText>
                          </w:r>
                          <w:r w:rsidRPr="00FC2462">
                            <w:rPr>
                              <w:rFonts w:cs="Gaggenau"/>
                              <w:color w:val="000000"/>
                              <w:lang w:val="tr-TR"/>
                            </w:rPr>
                            <w:fldChar w:fldCharType="separate"/>
                          </w:r>
                          <w:r w:rsidR="00822879">
                            <w:rPr>
                              <w:rFonts w:cs="Gaggenau"/>
                              <w:color w:val="000000"/>
                              <w:lang w:val="tr-TR"/>
                            </w:rPr>
                            <w:t>1</w:t>
                          </w:r>
                          <w:r w:rsidRPr="00FC2462">
                            <w:rPr>
                              <w:rFonts w:cs="Gaggenau"/>
                              <w:color w:val="000000"/>
                              <w:lang w:val="tr-TR"/>
                            </w:rPr>
                            <w:fldChar w:fldCharType="end"/>
                          </w:r>
                          <w:r w:rsidRPr="00FC2462">
                            <w:rPr>
                              <w:rFonts w:cs="Gaggenau"/>
                              <w:color w:val="000000"/>
                              <w:lang w:val="tr-TR"/>
                            </w:rPr>
                            <w:t>/</w:t>
                          </w:r>
                          <w:r w:rsidRPr="00FC2462">
                            <w:rPr>
                              <w:rFonts w:cs="Gaggenau"/>
                              <w:color w:val="000000"/>
                              <w:lang w:val="tr-TR"/>
                            </w:rPr>
                            <w:fldChar w:fldCharType="begin"/>
                          </w:r>
                          <w:r w:rsidRPr="00FC2462">
                            <w:rPr>
                              <w:rFonts w:cs="Gaggenau"/>
                              <w:color w:val="000000"/>
                              <w:lang w:val="tr-TR"/>
                            </w:rPr>
                            <w:instrText xml:space="preserve"> </w:instrText>
                          </w:r>
                          <w:r>
                            <w:rPr>
                              <w:rFonts w:cs="Gaggenau"/>
                              <w:color w:val="000000"/>
                              <w:lang w:val="tr-TR"/>
                            </w:rPr>
                            <w:instrText>NUMPAGES</w:instrText>
                          </w:r>
                          <w:r w:rsidRPr="00FC2462">
                            <w:rPr>
                              <w:rFonts w:cs="Gaggenau"/>
                              <w:color w:val="000000"/>
                              <w:lang w:val="tr-TR"/>
                            </w:rPr>
                            <w:instrText xml:space="preserve"> </w:instrText>
                          </w:r>
                          <w:r w:rsidRPr="00FC2462">
                            <w:rPr>
                              <w:rFonts w:cs="Gaggenau"/>
                              <w:color w:val="000000"/>
                              <w:lang w:val="tr-TR"/>
                            </w:rPr>
                            <w:fldChar w:fldCharType="separate"/>
                          </w:r>
                          <w:r w:rsidR="00822879">
                            <w:rPr>
                              <w:rFonts w:cs="Gaggenau"/>
                              <w:color w:val="000000"/>
                              <w:lang w:val="tr-TR"/>
                            </w:rPr>
                            <w:t>1</w:t>
                          </w:r>
                          <w:r w:rsidRPr="00FC2462">
                            <w:rPr>
                              <w:rFonts w:cs="Gaggenau"/>
                              <w:color w:val="000000"/>
                              <w:lang w:val="tr-T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45.1pt;margin-top:116.25pt;width:128.9pt;height:376.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MM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" filled="f" stroked="f">
              <v:textbox inset="0,0,0,0">
                <w:txbxContent>
                  <w:p w:rsidR="00BE7CD0" w:rsidRPr="00F6718E" w:rsidRDefault="000B7E5E" w:rsidP="00BE7CD0">
                    <w:pPr>
                      <w:pStyle w:val="LetterContact"/>
                      <w:rPr>
                        <w:color w:val="000000"/>
                        <w:lang w:val="tr-TR"/>
                      </w:rPr>
                    </w:pPr>
                    <w:r>
                      <w:rPr>
                        <w:color w:val="000000"/>
                        <w:lang w:val="tr-TR"/>
                      </w:rPr>
                      <w:t>Burcu Bildikseven</w:t>
                    </w:r>
                    <w:r w:rsidR="002E66C2" w:rsidRPr="00F6718E">
                      <w:rPr>
                        <w:color w:val="000000"/>
                        <w:lang w:val="tr-TR"/>
                      </w:rPr>
                      <w:t xml:space="preserve"> </w:t>
                    </w:r>
                    <w:r w:rsidR="002E66C2" w:rsidRPr="00F6718E">
                      <w:rPr>
                        <w:color w:val="000000"/>
                        <w:lang w:val="tr-TR"/>
                      </w:rPr>
                      <w:br/>
                      <w:t>+90 212 339 83 60 Telefon</w:t>
                    </w:r>
                    <w:r w:rsidR="002E66C2" w:rsidRPr="00F6718E">
                      <w:rPr>
                        <w:color w:val="000000"/>
                        <w:lang w:val="tr-TR"/>
                      </w:rPr>
                      <w:br/>
                    </w:r>
                    <w:hyperlink r:id="rId4" w:history="1">
                      <w:r w:rsidRPr="000A23FF">
                        <w:rPr>
                          <w:rStyle w:val="Kpr"/>
                          <w:lang w:val="tr-TR"/>
                        </w:rPr>
                        <w:t>burcu.bildikseven@ogilvy.com</w:t>
                      </w:r>
                    </w:hyperlink>
                  </w:p>
                  <w:p w:rsidR="001A38DE" w:rsidRPr="00FC2462" w:rsidRDefault="002E66C2" w:rsidP="00BE7CD0">
                    <w:pPr>
                      <w:pStyle w:val="LetterContact"/>
                      <w:rPr>
                        <w:color w:val="000000"/>
                        <w:lang w:val="tr-TR"/>
                      </w:rPr>
                    </w:pPr>
                    <w:r w:rsidRPr="00F6718E">
                      <w:rPr>
                        <w:color w:val="000000"/>
                        <w:lang w:val="tr-TR"/>
                      </w:rPr>
                      <w:t>BSH Ev Aletleri Sanayi ve Ticarat A.Ş.</w:t>
                    </w:r>
                    <w:r w:rsidRPr="00F6718E">
                      <w:rPr>
                        <w:color w:val="000000"/>
                        <w:lang w:val="tr-TR"/>
                      </w:rPr>
                      <w:br/>
                      <w:t xml:space="preserve">Fatih Sultan Mehmet Mahallesi, </w:t>
                    </w:r>
                    <w:r w:rsidRPr="00F6718E">
                      <w:rPr>
                        <w:color w:val="000000"/>
                        <w:lang w:val="tr-TR"/>
                      </w:rPr>
                      <w:br/>
                      <w:t>Balkan Caddesi</w:t>
                    </w:r>
                    <w:r w:rsidRPr="00BE7CD0">
                      <w:rPr>
                        <w:color w:val="000000"/>
                        <w:lang w:val="tr-TR"/>
                      </w:rPr>
                      <w:t xml:space="preserve"> 51</w:t>
                    </w:r>
                    <w:r>
                      <w:rPr>
                        <w:color w:val="000000"/>
                        <w:lang w:val="tr-TR"/>
                      </w:rPr>
                      <w:br/>
                    </w:r>
                    <w:r w:rsidRPr="00BE7CD0">
                      <w:rPr>
                        <w:color w:val="000000"/>
                        <w:lang w:val="tr-TR"/>
                      </w:rPr>
                      <w:t>34771 Ümraniye, Istanbul</w:t>
                    </w:r>
                    <w:r w:rsidRPr="00FC2462">
                      <w:rPr>
                        <w:color w:val="000000"/>
                        <w:lang w:val="tr-TR"/>
                      </w:rPr>
                      <w:br/>
                      <w:t>Turkey</w:t>
                    </w:r>
                    <w:r w:rsidRPr="00FC2462">
                      <w:rPr>
                        <w:color w:val="000000"/>
                        <w:lang w:val="tr-TR"/>
                      </w:rPr>
                      <w:br/>
                    </w:r>
                    <w:hyperlink r:id="rId5" w:history="1">
                      <w:r w:rsidRPr="00FC2462">
                        <w:rPr>
                          <w:rStyle w:val="Kpr"/>
                          <w:color w:val="000000"/>
                          <w:lang w:val="tr-TR"/>
                        </w:rPr>
                        <w:t>www.gaggenau.com</w:t>
                      </w:r>
                    </w:hyperlink>
                  </w:p>
                  <w:p w:rsidR="001A38DE" w:rsidRPr="00FC2462" w:rsidRDefault="002E66C2" w:rsidP="009A640F">
                    <w:pPr>
                      <w:pStyle w:val="LetterContact"/>
                      <w:rPr>
                        <w:color w:val="000000"/>
                        <w:lang w:val="tr-TR"/>
                      </w:rPr>
                    </w:pPr>
                    <w:r w:rsidRPr="00FC2462">
                      <w:rPr>
                        <w:rFonts w:cs="Gaggenau"/>
                        <w:bCs/>
                        <w:color w:val="000000"/>
                        <w:lang w:val="tr-TR"/>
                      </w:rPr>
                      <w:t>Tarih</w:t>
                    </w:r>
                    <w:r w:rsidRPr="00FC2462">
                      <w:rPr>
                        <w:color w:val="000000"/>
                        <w:lang w:val="tr-TR"/>
                      </w:rPr>
                      <w:br/>
                    </w:r>
                    <w:r w:rsidR="00E53241">
                      <w:rPr>
                        <w:rFonts w:cs="Gaggenau"/>
                        <w:bCs/>
                        <w:color w:val="000000"/>
                        <w:lang w:val="tr-TR"/>
                      </w:rPr>
                      <w:t>24.06</w:t>
                    </w:r>
                    <w:r w:rsidRPr="00FC2462">
                      <w:rPr>
                        <w:rFonts w:cs="Gaggenau"/>
                        <w:bCs/>
                        <w:color w:val="000000"/>
                        <w:lang w:val="tr-TR"/>
                      </w:rPr>
                      <w:t>.2016</w:t>
                    </w:r>
                  </w:p>
                  <w:p w:rsidR="001A38DE" w:rsidRPr="00FC2462" w:rsidRDefault="002E66C2" w:rsidP="002206DB">
                    <w:pPr>
                      <w:pStyle w:val="LetterContact"/>
                      <w:rPr>
                        <w:color w:val="000000"/>
                        <w:lang w:val="tr-TR"/>
                      </w:rPr>
                    </w:pPr>
                    <w:r w:rsidRPr="00FC2462">
                      <w:rPr>
                        <w:rFonts w:cs="Gaggenau"/>
                        <w:bCs/>
                        <w:color w:val="000000"/>
                        <w:lang w:val="tr-TR"/>
                      </w:rPr>
                      <w:t>Sayfa</w:t>
                    </w:r>
                    <w:r w:rsidRPr="00FC2462">
                      <w:rPr>
                        <w:rFonts w:cs="Gaggenau"/>
                        <w:bCs/>
                        <w:color w:val="000000"/>
                        <w:lang w:val="tr-TR"/>
                      </w:rPr>
                      <w:br/>
                    </w:r>
                    <w:r w:rsidRPr="00FC2462">
                      <w:rPr>
                        <w:rFonts w:cs="Gaggenau"/>
                        <w:color w:val="000000"/>
                        <w:lang w:val="tr-TR"/>
                      </w:rPr>
                      <w:fldChar w:fldCharType="begin"/>
                    </w:r>
                    <w:r w:rsidRPr="00FC2462">
                      <w:rPr>
                        <w:rFonts w:cs="Gaggenau"/>
                        <w:color w:val="000000"/>
                        <w:lang w:val="tr-TR"/>
                      </w:rPr>
                      <w:instrText xml:space="preserve"> </w:instrText>
                    </w:r>
                    <w:r>
                      <w:rPr>
                        <w:rFonts w:cs="Gaggenau"/>
                        <w:color w:val="000000"/>
                        <w:lang w:val="tr-TR"/>
                      </w:rPr>
                      <w:instrText>PAGE</w:instrText>
                    </w:r>
                    <w:r w:rsidRPr="00FC2462">
                      <w:rPr>
                        <w:rFonts w:cs="Gaggenau"/>
                        <w:color w:val="000000"/>
                        <w:lang w:val="tr-TR"/>
                      </w:rPr>
                      <w:instrText xml:space="preserve"> </w:instrText>
                    </w:r>
                    <w:r w:rsidRPr="00FC2462">
                      <w:rPr>
                        <w:rFonts w:cs="Gaggenau"/>
                        <w:color w:val="000000"/>
                        <w:lang w:val="tr-TR"/>
                      </w:rPr>
                      <w:fldChar w:fldCharType="separate"/>
                    </w:r>
                    <w:r w:rsidR="00822879">
                      <w:rPr>
                        <w:rFonts w:cs="Gaggenau"/>
                        <w:color w:val="000000"/>
                        <w:lang w:val="tr-TR"/>
                      </w:rPr>
                      <w:t>1</w:t>
                    </w:r>
                    <w:r w:rsidRPr="00FC2462">
                      <w:rPr>
                        <w:rFonts w:cs="Gaggenau"/>
                        <w:color w:val="000000"/>
                        <w:lang w:val="tr-TR"/>
                      </w:rPr>
                      <w:fldChar w:fldCharType="end"/>
                    </w:r>
                    <w:r w:rsidRPr="00FC2462">
                      <w:rPr>
                        <w:rFonts w:cs="Gaggenau"/>
                        <w:color w:val="000000"/>
                        <w:lang w:val="tr-TR"/>
                      </w:rPr>
                      <w:t>/</w:t>
                    </w:r>
                    <w:r w:rsidRPr="00FC2462">
                      <w:rPr>
                        <w:rFonts w:cs="Gaggenau"/>
                        <w:color w:val="000000"/>
                        <w:lang w:val="tr-TR"/>
                      </w:rPr>
                      <w:fldChar w:fldCharType="begin"/>
                    </w:r>
                    <w:r w:rsidRPr="00FC2462">
                      <w:rPr>
                        <w:rFonts w:cs="Gaggenau"/>
                        <w:color w:val="000000"/>
                        <w:lang w:val="tr-TR"/>
                      </w:rPr>
                      <w:instrText xml:space="preserve"> </w:instrText>
                    </w:r>
                    <w:r>
                      <w:rPr>
                        <w:rFonts w:cs="Gaggenau"/>
                        <w:color w:val="000000"/>
                        <w:lang w:val="tr-TR"/>
                      </w:rPr>
                      <w:instrText>NUMPAGES</w:instrText>
                    </w:r>
                    <w:r w:rsidRPr="00FC2462">
                      <w:rPr>
                        <w:rFonts w:cs="Gaggenau"/>
                        <w:color w:val="000000"/>
                        <w:lang w:val="tr-TR"/>
                      </w:rPr>
                      <w:instrText xml:space="preserve"> </w:instrText>
                    </w:r>
                    <w:r w:rsidRPr="00FC2462">
                      <w:rPr>
                        <w:rFonts w:cs="Gaggenau"/>
                        <w:color w:val="000000"/>
                        <w:lang w:val="tr-TR"/>
                      </w:rPr>
                      <w:fldChar w:fldCharType="separate"/>
                    </w:r>
                    <w:r w:rsidR="00822879">
                      <w:rPr>
                        <w:rFonts w:cs="Gaggenau"/>
                        <w:color w:val="000000"/>
                        <w:lang w:val="tr-TR"/>
                      </w:rPr>
                      <w:t>1</w:t>
                    </w:r>
                    <w:r w:rsidRPr="00FC2462">
                      <w:rPr>
                        <w:rFonts w:cs="Gaggenau"/>
                        <w:color w:val="000000"/>
                        <w:lang w:val="tr-TR"/>
                      </w:rPr>
                      <w:fldChar w:fldCharType="end"/>
                    </w:r>
                  </w:p>
                </w:txbxContent>
              </v:textbox>
              <w10:wrap anchorx="page" anchory="page"/>
            </v:shape>
          </w:pict>
        </mc:Fallback>
      </mc:AlternateContent>
    </w:r>
    <w:r>
      <w:rPr>
        <w:noProof/>
        <w:lang w:val="tr-TR" w:eastAsia="tr-TR"/>
      </w:rPr>
      <mc:AlternateContent>
        <mc:Choice Requires="wps">
          <w:drawing>
            <wp:anchor distT="0" distB="0" distL="114300" distR="114300" simplePos="0" relativeHeight="251659264" behindDoc="0" locked="0" layoutInCell="1" allowOverlap="1">
              <wp:simplePos x="0" y="0"/>
              <wp:positionH relativeFrom="page">
                <wp:posOffset>431800</wp:posOffset>
              </wp:positionH>
              <wp:positionV relativeFrom="page">
                <wp:posOffset>1476375</wp:posOffset>
              </wp:positionV>
              <wp:extent cx="2160270" cy="32385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DE" w:rsidRPr="00AA1EAA" w:rsidRDefault="002E66C2" w:rsidP="00FB22B5">
                          <w:pPr>
                            <w:pStyle w:val="Letterheader"/>
                            <w:rPr>
                              <w:lang w:val="tr-TR"/>
                            </w:rPr>
                          </w:pPr>
                          <w:r w:rsidRPr="00AA1EAA">
                            <w:rPr>
                              <w:lang w:val="tr-TR"/>
                            </w:rPr>
                            <w:t>Basın b</w:t>
                          </w:r>
                          <w:r>
                            <w:rPr>
                              <w:lang w:val="tr-TR"/>
                            </w:rPr>
                            <w:t>ülteni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4pt;margin-top:116.25pt;width:170.1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4O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" filled="f" stroked="f">
              <v:textbox inset="0,0,0,0">
                <w:txbxContent>
                  <w:p w:rsidR="001A38DE" w:rsidRPr="00AA1EAA" w:rsidRDefault="002E66C2" w:rsidP="00FB22B5">
                    <w:pPr>
                      <w:pStyle w:val="Letterheader"/>
                      <w:rPr>
                        <w:lang w:val="tr-TR"/>
                      </w:rPr>
                    </w:pPr>
                    <w:r w:rsidRPr="00AA1EAA">
                      <w:rPr>
                        <w:lang w:val="tr-TR"/>
                      </w:rPr>
                      <w:t>Basın b</w:t>
                    </w:r>
                    <w:r>
                      <w:rPr>
                        <w:lang w:val="tr-TR"/>
                      </w:rPr>
                      <w:t>ülteni</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16"/>
    <w:rsid w:val="00062110"/>
    <w:rsid w:val="00073BCD"/>
    <w:rsid w:val="000B7E5E"/>
    <w:rsid w:val="0013724F"/>
    <w:rsid w:val="001936AE"/>
    <w:rsid w:val="001B324A"/>
    <w:rsid w:val="001F3E0B"/>
    <w:rsid w:val="002105FD"/>
    <w:rsid w:val="0026400D"/>
    <w:rsid w:val="00296E42"/>
    <w:rsid w:val="002D495A"/>
    <w:rsid w:val="002E66C2"/>
    <w:rsid w:val="003D2AA2"/>
    <w:rsid w:val="00450F50"/>
    <w:rsid w:val="00650F73"/>
    <w:rsid w:val="006B55FC"/>
    <w:rsid w:val="00755069"/>
    <w:rsid w:val="008100EB"/>
    <w:rsid w:val="00822879"/>
    <w:rsid w:val="008365F3"/>
    <w:rsid w:val="008534DD"/>
    <w:rsid w:val="00933189"/>
    <w:rsid w:val="009F337D"/>
    <w:rsid w:val="00A26216"/>
    <w:rsid w:val="00A80EE2"/>
    <w:rsid w:val="00B35076"/>
    <w:rsid w:val="00D67C69"/>
    <w:rsid w:val="00E53241"/>
    <w:rsid w:val="00E63225"/>
    <w:rsid w:val="00F93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22404"/>
  <w15:chartTrackingRefBased/>
  <w15:docId w15:val="{280F7848-400B-46F4-9A38-38145AAE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6216"/>
    <w:pPr>
      <w:tabs>
        <w:tab w:val="left" w:pos="2268"/>
      </w:tabs>
      <w:spacing w:after="0" w:line="369" w:lineRule="exact"/>
    </w:pPr>
    <w:rPr>
      <w:rFonts w:ascii="Gaggenau" w:eastAsia="Cambria" w:hAnsi="Gaggenau" w:cs="Times New Roman"/>
      <w:szCs w:val="24"/>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etterheader">
    <w:name w:val="Letter header"/>
    <w:basedOn w:val="Normal"/>
    <w:next w:val="Normal"/>
    <w:qFormat/>
    <w:rsid w:val="00A26216"/>
    <w:pPr>
      <w:keepLines/>
      <w:tabs>
        <w:tab w:val="clear" w:pos="2268"/>
      </w:tabs>
      <w:spacing w:line="240" w:lineRule="auto"/>
    </w:pPr>
    <w:rPr>
      <w:rFonts w:eastAsia="Times New Roman"/>
      <w:bCs/>
      <w:sz w:val="26"/>
      <w:szCs w:val="26"/>
      <w:lang w:val="en-GB"/>
    </w:rPr>
  </w:style>
  <w:style w:type="paragraph" w:customStyle="1" w:styleId="LetterContact">
    <w:name w:val="Letter Contact"/>
    <w:qFormat/>
    <w:rsid w:val="00A26216"/>
    <w:pPr>
      <w:widowControl w:val="0"/>
      <w:autoSpaceDE w:val="0"/>
      <w:autoSpaceDN w:val="0"/>
      <w:adjustRightInd w:val="0"/>
      <w:spacing w:after="120" w:line="220" w:lineRule="exact"/>
    </w:pPr>
    <w:rPr>
      <w:rFonts w:ascii="Gaggenau" w:eastAsia="Times New Roman" w:hAnsi="Gaggenau" w:cs="Gaggenau-08-Bold"/>
      <w:noProof/>
      <w:sz w:val="16"/>
      <w:szCs w:val="15"/>
      <w:lang w:val="de-DE"/>
    </w:rPr>
  </w:style>
  <w:style w:type="character" w:styleId="Kpr">
    <w:name w:val="Hyperlink"/>
    <w:uiPriority w:val="99"/>
    <w:semiHidden/>
    <w:rsid w:val="00A26216"/>
    <w:rPr>
      <w:color w:val="0000FF"/>
      <w:u w:val="single"/>
    </w:rPr>
  </w:style>
  <w:style w:type="paragraph" w:customStyle="1" w:styleId="PRTemplate">
    <w:name w:val="PR Template"/>
    <w:qFormat/>
    <w:rsid w:val="00A26216"/>
    <w:pPr>
      <w:spacing w:after="0" w:line="369" w:lineRule="exact"/>
    </w:pPr>
    <w:rPr>
      <w:rFonts w:ascii="Gaggenau" w:eastAsia="Cambria" w:hAnsi="Gaggenau" w:cs="Times New Roman"/>
      <w:szCs w:val="24"/>
      <w:lang w:val="de-DE"/>
    </w:rPr>
  </w:style>
  <w:style w:type="paragraph" w:customStyle="1" w:styleId="08Corporateboiler">
    <w:name w:val="08 Corporate boiler"/>
    <w:basedOn w:val="Normal"/>
    <w:next w:val="Normal"/>
    <w:qFormat/>
    <w:rsid w:val="00A26216"/>
    <w:pPr>
      <w:tabs>
        <w:tab w:val="clear" w:pos="2268"/>
      </w:tabs>
      <w:spacing w:after="369"/>
    </w:pPr>
    <w:rPr>
      <w:rFonts w:eastAsia="Times New Roman" w:cs="Arial"/>
      <w:bCs/>
      <w:noProof/>
      <w:szCs w:val="26"/>
    </w:rPr>
  </w:style>
  <w:style w:type="paragraph" w:styleId="NormalWeb">
    <w:name w:val="Normal (Web)"/>
    <w:basedOn w:val="Normal"/>
    <w:uiPriority w:val="99"/>
    <w:semiHidden/>
    <w:unhideWhenUsed/>
    <w:rsid w:val="002D495A"/>
    <w:pPr>
      <w:tabs>
        <w:tab w:val="clear" w:pos="2268"/>
      </w:tabs>
      <w:spacing w:before="100" w:beforeAutospacing="1" w:after="100" w:afterAutospacing="1" w:line="240" w:lineRule="auto"/>
    </w:pPr>
    <w:rPr>
      <w:rFonts w:ascii="Times New Roman" w:eastAsia="Times New Roman" w:hAnsi="Times New Roman"/>
      <w:sz w:val="24"/>
      <w:lang w:val="tr-TR" w:eastAsia="tr-TR"/>
    </w:rPr>
  </w:style>
  <w:style w:type="paragraph" w:styleId="stBilgi">
    <w:name w:val="header"/>
    <w:basedOn w:val="Normal"/>
    <w:link w:val="stBilgiChar"/>
    <w:uiPriority w:val="99"/>
    <w:unhideWhenUsed/>
    <w:rsid w:val="002D495A"/>
    <w:pPr>
      <w:tabs>
        <w:tab w:val="clear" w:pos="2268"/>
        <w:tab w:val="center" w:pos="4536"/>
        <w:tab w:val="right" w:pos="9072"/>
      </w:tabs>
      <w:spacing w:line="240" w:lineRule="auto"/>
    </w:pPr>
  </w:style>
  <w:style w:type="character" w:customStyle="1" w:styleId="stBilgiChar">
    <w:name w:val="Üst Bilgi Char"/>
    <w:basedOn w:val="VarsaylanParagrafYazTipi"/>
    <w:link w:val="stBilgi"/>
    <w:uiPriority w:val="99"/>
    <w:rsid w:val="002D495A"/>
    <w:rPr>
      <w:rFonts w:ascii="Gaggenau" w:eastAsia="Cambria" w:hAnsi="Gaggenau" w:cs="Times New Roman"/>
      <w:szCs w:val="24"/>
      <w:lang w:val="de-DE"/>
    </w:rPr>
  </w:style>
  <w:style w:type="paragraph" w:styleId="AltBilgi">
    <w:name w:val="footer"/>
    <w:basedOn w:val="Normal"/>
    <w:link w:val="AltBilgiChar"/>
    <w:uiPriority w:val="99"/>
    <w:unhideWhenUsed/>
    <w:rsid w:val="002D495A"/>
    <w:pPr>
      <w:tabs>
        <w:tab w:val="clear" w:pos="2268"/>
        <w:tab w:val="center" w:pos="4536"/>
        <w:tab w:val="right" w:pos="9072"/>
      </w:tabs>
      <w:spacing w:line="240" w:lineRule="auto"/>
    </w:pPr>
  </w:style>
  <w:style w:type="character" w:customStyle="1" w:styleId="AltBilgiChar">
    <w:name w:val="Alt Bilgi Char"/>
    <w:basedOn w:val="VarsaylanParagrafYazTipi"/>
    <w:link w:val="AltBilgi"/>
    <w:uiPriority w:val="99"/>
    <w:rsid w:val="002D495A"/>
    <w:rPr>
      <w:rFonts w:ascii="Gaggenau" w:eastAsia="Cambria" w:hAnsi="Gaggenau" w:cs="Times New Roman"/>
      <w:szCs w:val="24"/>
      <w:lang w:val="de-DE"/>
    </w:rPr>
  </w:style>
  <w:style w:type="paragraph" w:styleId="AralkYok">
    <w:name w:val="No Spacing"/>
    <w:uiPriority w:val="1"/>
    <w:qFormat/>
    <w:rsid w:val="008100EB"/>
    <w:pPr>
      <w:tabs>
        <w:tab w:val="left" w:pos="2268"/>
      </w:tabs>
      <w:spacing w:after="0" w:line="240" w:lineRule="auto"/>
    </w:pPr>
    <w:rPr>
      <w:rFonts w:ascii="Gaggenau" w:eastAsia="Cambria" w:hAnsi="Gaggenau" w:cs="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298111">
      <w:bodyDiv w:val="1"/>
      <w:marLeft w:val="0"/>
      <w:marRight w:val="0"/>
      <w:marTop w:val="0"/>
      <w:marBottom w:val="0"/>
      <w:divBdr>
        <w:top w:val="none" w:sz="0" w:space="0" w:color="auto"/>
        <w:left w:val="none" w:sz="0" w:space="0" w:color="auto"/>
        <w:bottom w:val="none" w:sz="0" w:space="0" w:color="auto"/>
        <w:right w:val="none" w:sz="0" w:space="0" w:color="auto"/>
      </w:divBdr>
    </w:div>
    <w:div w:id="16084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gaggenau_"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gaggenauofficia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ggenau.com/tr/"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vimeo.com/gaggenauoffici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http://www.gaggenau.com/tr/" TargetMode="External"/><Relationship Id="rId2" Type="http://schemas.openxmlformats.org/officeDocument/2006/relationships/hyperlink" Target="mailto:burcu.bildikseven@ogilvy.com" TargetMode="External"/><Relationship Id="rId1" Type="http://schemas.openxmlformats.org/officeDocument/2006/relationships/image" Target="media/image1.emf"/><Relationship Id="rId5" Type="http://schemas.openxmlformats.org/officeDocument/2006/relationships/hyperlink" Target="http://www.gaggenau.com/tr/" TargetMode="External"/><Relationship Id="rId4" Type="http://schemas.openxmlformats.org/officeDocument/2006/relationships/hyperlink" Target="mailto:burcu.bildikseven@ogilv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Avsar Keceli</dc:creator>
  <cp:keywords/>
  <dc:description/>
  <cp:lastModifiedBy>Sadi Cilingir</cp:lastModifiedBy>
  <cp:revision>7</cp:revision>
  <dcterms:created xsi:type="dcterms:W3CDTF">2016-07-01T13:07:00Z</dcterms:created>
  <dcterms:modified xsi:type="dcterms:W3CDTF">2016-07-05T17:19:00Z</dcterms:modified>
</cp:coreProperties>
</file>