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9141" w14:textId="77777777" w:rsidR="001F45FC" w:rsidRDefault="001F45FC">
      <w:pPr>
        <w:rPr>
          <w:sz w:val="24"/>
          <w:szCs w:val="24"/>
        </w:rPr>
      </w:pPr>
    </w:p>
    <w:p w14:paraId="67E8213C" w14:textId="77777777" w:rsidR="001F45FC" w:rsidRPr="00C06EDE" w:rsidRDefault="00000000">
      <w:pPr>
        <w:jc w:val="center"/>
        <w:rPr>
          <w:b/>
          <w:sz w:val="40"/>
          <w:szCs w:val="40"/>
        </w:rPr>
      </w:pPr>
      <w:r w:rsidRPr="00C06EDE">
        <w:rPr>
          <w:b/>
          <w:sz w:val="40"/>
          <w:szCs w:val="40"/>
        </w:rPr>
        <w:t>Encore Cinema Lansman Daveti</w:t>
      </w:r>
    </w:p>
    <w:p w14:paraId="4F4FE498" w14:textId="77777777" w:rsidR="001F45FC" w:rsidRPr="00C06EDE" w:rsidRDefault="001F45FC">
      <w:pPr>
        <w:jc w:val="center"/>
        <w:rPr>
          <w:b/>
          <w:sz w:val="24"/>
          <w:szCs w:val="24"/>
        </w:rPr>
      </w:pPr>
    </w:p>
    <w:p w14:paraId="47018757" w14:textId="77777777" w:rsidR="001F45FC" w:rsidRPr="00C06EDE" w:rsidRDefault="00000000">
      <w:pPr>
        <w:jc w:val="center"/>
        <w:rPr>
          <w:b/>
          <w:sz w:val="24"/>
          <w:szCs w:val="24"/>
        </w:rPr>
      </w:pPr>
      <w:r w:rsidRPr="00C06EDE">
        <w:rPr>
          <w:b/>
          <w:sz w:val="24"/>
          <w:szCs w:val="24"/>
        </w:rPr>
        <w:t>Yüzüklerin Efendisi: Yüzük Kardeşliği</w:t>
      </w:r>
    </w:p>
    <w:p w14:paraId="20B1F291" w14:textId="77777777" w:rsidR="001F45FC" w:rsidRPr="00C06EDE" w:rsidRDefault="00000000">
      <w:pPr>
        <w:jc w:val="center"/>
        <w:rPr>
          <w:b/>
          <w:sz w:val="24"/>
          <w:szCs w:val="24"/>
        </w:rPr>
      </w:pPr>
      <w:r w:rsidRPr="00C06EDE">
        <w:rPr>
          <w:b/>
          <w:sz w:val="24"/>
          <w:szCs w:val="24"/>
        </w:rPr>
        <w:t>İzlemesi</w:t>
      </w:r>
    </w:p>
    <w:p w14:paraId="65B375F9" w14:textId="77777777" w:rsidR="001F45FC" w:rsidRPr="00C06EDE" w:rsidRDefault="001F45FC">
      <w:pPr>
        <w:rPr>
          <w:b/>
          <w:sz w:val="24"/>
          <w:szCs w:val="24"/>
        </w:rPr>
      </w:pPr>
    </w:p>
    <w:p w14:paraId="114B2EFB" w14:textId="77777777" w:rsidR="001F45FC" w:rsidRPr="00C06EDE" w:rsidRDefault="00000000">
      <w:pPr>
        <w:rPr>
          <w:sz w:val="24"/>
          <w:szCs w:val="24"/>
        </w:rPr>
      </w:pPr>
      <w:r w:rsidRPr="00C06EDE">
        <w:rPr>
          <w:b/>
          <w:sz w:val="24"/>
          <w:szCs w:val="24"/>
        </w:rPr>
        <w:t>Tarih</w:t>
      </w:r>
      <w:r w:rsidRPr="00C06EDE">
        <w:rPr>
          <w:b/>
          <w:sz w:val="24"/>
          <w:szCs w:val="24"/>
        </w:rPr>
        <w:tab/>
        <w:t xml:space="preserve">      : </w:t>
      </w:r>
      <w:r w:rsidRPr="00C06EDE">
        <w:rPr>
          <w:sz w:val="24"/>
          <w:szCs w:val="24"/>
        </w:rPr>
        <w:t>12 Mart Çarşamba</w:t>
      </w:r>
    </w:p>
    <w:p w14:paraId="0C561D11" w14:textId="77777777" w:rsidR="001F45FC" w:rsidRPr="00C06EDE" w:rsidRDefault="00000000">
      <w:pPr>
        <w:rPr>
          <w:sz w:val="24"/>
          <w:szCs w:val="24"/>
        </w:rPr>
      </w:pPr>
      <w:r w:rsidRPr="00C06EDE">
        <w:rPr>
          <w:b/>
          <w:sz w:val="24"/>
          <w:szCs w:val="24"/>
        </w:rPr>
        <w:t>Lansman :</w:t>
      </w:r>
      <w:r w:rsidRPr="00C06EDE">
        <w:rPr>
          <w:sz w:val="24"/>
          <w:szCs w:val="24"/>
        </w:rPr>
        <w:t xml:space="preserve"> 11.00</w:t>
      </w:r>
    </w:p>
    <w:p w14:paraId="5EA5CC65" w14:textId="77777777" w:rsidR="001F45FC" w:rsidRPr="00C06EDE" w:rsidRDefault="00000000">
      <w:pPr>
        <w:rPr>
          <w:sz w:val="24"/>
          <w:szCs w:val="24"/>
        </w:rPr>
      </w:pPr>
      <w:r w:rsidRPr="00C06EDE">
        <w:rPr>
          <w:b/>
          <w:sz w:val="24"/>
          <w:szCs w:val="24"/>
        </w:rPr>
        <w:t>İzleme      :</w:t>
      </w:r>
      <w:r w:rsidRPr="00C06EDE">
        <w:rPr>
          <w:sz w:val="24"/>
          <w:szCs w:val="24"/>
        </w:rPr>
        <w:t xml:space="preserve"> 11.30 (Yüzüklerin Efendisi: Yüzük Kardeşliği)</w:t>
      </w:r>
    </w:p>
    <w:p w14:paraId="199F39E0" w14:textId="77777777" w:rsidR="001F45FC" w:rsidRPr="00C06EDE" w:rsidRDefault="00000000">
      <w:pPr>
        <w:rPr>
          <w:sz w:val="24"/>
          <w:szCs w:val="24"/>
        </w:rPr>
      </w:pPr>
      <w:r w:rsidRPr="00C06EDE">
        <w:rPr>
          <w:b/>
          <w:sz w:val="24"/>
          <w:szCs w:val="24"/>
        </w:rPr>
        <w:t>Yer</w:t>
      </w:r>
      <w:r w:rsidRPr="00C06EDE">
        <w:rPr>
          <w:b/>
          <w:sz w:val="24"/>
          <w:szCs w:val="24"/>
        </w:rPr>
        <w:tab/>
        <w:t xml:space="preserve">      :</w:t>
      </w:r>
      <w:r w:rsidRPr="00C06EDE">
        <w:rPr>
          <w:sz w:val="24"/>
          <w:szCs w:val="24"/>
        </w:rPr>
        <w:t xml:space="preserve"> Marmara Forum World Cinezone Sinemaları</w:t>
      </w:r>
    </w:p>
    <w:p w14:paraId="28AC6CEF" w14:textId="77777777" w:rsidR="001F45FC" w:rsidRPr="00C06EDE" w:rsidRDefault="00000000">
      <w:pPr>
        <w:spacing w:before="240" w:after="240"/>
        <w:jc w:val="center"/>
        <w:rPr>
          <w:sz w:val="24"/>
          <w:szCs w:val="24"/>
        </w:rPr>
      </w:pPr>
      <w:r w:rsidRPr="00C06EDE">
        <w:rPr>
          <w:b/>
          <w:sz w:val="24"/>
          <w:szCs w:val="24"/>
        </w:rPr>
        <w:t>TME Films’in yeni oluşumu ‘Encore Cinema’nın lansmanına davetlisiniz.</w:t>
      </w:r>
    </w:p>
    <w:p w14:paraId="79DBD846" w14:textId="77777777" w:rsidR="001F45FC" w:rsidRPr="00C06EDE" w:rsidRDefault="00000000">
      <w:pPr>
        <w:spacing w:before="240" w:after="240"/>
        <w:rPr>
          <w:sz w:val="24"/>
          <w:szCs w:val="24"/>
        </w:rPr>
      </w:pPr>
      <w:r w:rsidRPr="00C06EDE">
        <w:rPr>
          <w:sz w:val="24"/>
          <w:szCs w:val="24"/>
        </w:rPr>
        <w:t xml:space="preserve">Encore Cinema sinema tarihine damga vurmuş  </w:t>
      </w:r>
      <w:r w:rsidRPr="00C06EDE">
        <w:rPr>
          <w:b/>
          <w:sz w:val="24"/>
          <w:szCs w:val="24"/>
        </w:rPr>
        <w:t>modern klasik</w:t>
      </w:r>
      <w:r w:rsidRPr="00C06EDE">
        <w:rPr>
          <w:sz w:val="24"/>
          <w:szCs w:val="24"/>
        </w:rPr>
        <w:t xml:space="preserve"> filmleri yeniden salonlara getiriyor. World Cinezone ve Cinemapink gruplarıyla yapılan anlaşma kapsamında seçili sinemalarda her hafta farklı bir modern klasik filmin gösterimi yapılacak. </w:t>
      </w:r>
    </w:p>
    <w:p w14:paraId="0204F244" w14:textId="77777777" w:rsidR="001F45FC" w:rsidRPr="00C06EDE" w:rsidRDefault="00000000">
      <w:pPr>
        <w:spacing w:before="240" w:after="240"/>
        <w:rPr>
          <w:sz w:val="24"/>
          <w:szCs w:val="24"/>
        </w:rPr>
      </w:pPr>
      <w:r w:rsidRPr="00C06EDE">
        <w:rPr>
          <w:sz w:val="24"/>
          <w:szCs w:val="24"/>
        </w:rPr>
        <w:t xml:space="preserve">İlk gösterimini 12 Mart Çarşamba günü Marmara Forum World Cinezone’da </w:t>
      </w:r>
      <w:r w:rsidRPr="00C06EDE">
        <w:rPr>
          <w:b/>
          <w:sz w:val="24"/>
          <w:szCs w:val="24"/>
        </w:rPr>
        <w:t xml:space="preserve">Yüzüklerin Efendisi: Yüzük Kardeşliği </w:t>
      </w:r>
      <w:r w:rsidRPr="00C06EDE">
        <w:rPr>
          <w:sz w:val="24"/>
          <w:szCs w:val="24"/>
        </w:rPr>
        <w:t>filmi ile yapacak olan Encore Cinema ilerleyen haftalarda Örümcek Adam, Da Vinci’nin Şifresi, Matrix, Yıldızlararası, Batman: Kara Şövalye, The Hobbit gibi geniş kitleler tarafından beğeni ile takip edilen filmleri seyirci ile buluşturacak.</w:t>
      </w:r>
    </w:p>
    <w:p w14:paraId="209525BC" w14:textId="77777777" w:rsidR="001F45FC" w:rsidRPr="00C06EDE" w:rsidRDefault="00000000">
      <w:pPr>
        <w:spacing w:before="240" w:after="240"/>
        <w:rPr>
          <w:sz w:val="24"/>
          <w:szCs w:val="24"/>
        </w:rPr>
      </w:pPr>
      <w:r w:rsidRPr="00C06EDE">
        <w:rPr>
          <w:sz w:val="24"/>
          <w:szCs w:val="24"/>
          <w:highlight w:val="white"/>
        </w:rPr>
        <w:t>Katılım durumunuzu</w:t>
      </w:r>
      <w:r w:rsidRPr="00C06EDE">
        <w:rPr>
          <w:b/>
          <w:sz w:val="24"/>
          <w:szCs w:val="24"/>
          <w:highlight w:val="white"/>
        </w:rPr>
        <w:t xml:space="preserve"> 11 Mart Salı </w:t>
      </w:r>
      <w:r w:rsidRPr="00C06EDE">
        <w:rPr>
          <w:sz w:val="24"/>
          <w:szCs w:val="24"/>
          <w:highlight w:val="white"/>
        </w:rPr>
        <w:t>günü</w:t>
      </w:r>
      <w:r w:rsidRPr="00C06EDE">
        <w:rPr>
          <w:b/>
          <w:sz w:val="24"/>
          <w:szCs w:val="24"/>
          <w:highlight w:val="white"/>
        </w:rPr>
        <w:t xml:space="preserve"> saat 17.00’ye kadar </w:t>
      </w:r>
      <w:r w:rsidRPr="00C06EDE">
        <w:rPr>
          <w:b/>
          <w:color w:val="1155CC"/>
          <w:sz w:val="24"/>
          <w:szCs w:val="24"/>
          <w:highlight w:val="white"/>
          <w:u w:val="single"/>
        </w:rPr>
        <w:t>pprmedya@pprmedya.com</w:t>
      </w:r>
      <w:r w:rsidRPr="00C06EDE">
        <w:rPr>
          <w:color w:val="222222"/>
          <w:sz w:val="24"/>
          <w:szCs w:val="24"/>
          <w:highlight w:val="white"/>
        </w:rPr>
        <w:t xml:space="preserve"> adresine lütfen bildiriniz.</w:t>
      </w:r>
    </w:p>
    <w:sectPr w:rsidR="001F45FC" w:rsidRPr="00C06EDE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30429" w14:textId="77777777" w:rsidR="00E16258" w:rsidRDefault="00E16258">
      <w:r>
        <w:separator/>
      </w:r>
    </w:p>
  </w:endnote>
  <w:endnote w:type="continuationSeparator" w:id="0">
    <w:p w14:paraId="65215DAD" w14:textId="77777777" w:rsidR="00E16258" w:rsidRDefault="00E1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04D71" w14:textId="77777777" w:rsidR="001F45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6FE7CD80" w14:textId="77777777" w:rsidR="001F45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NEF 11,  Merkez Mahallesi.  Ayazma Caddesi. No:21 D Blok, Ofis 10</w:t>
    </w:r>
  </w:p>
  <w:p w14:paraId="2AC3A575" w14:textId="77777777" w:rsidR="001F45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KAĞITHANE/İSTANBUL  TEL: +0212 275 59 15</w:t>
    </w:r>
  </w:p>
  <w:p w14:paraId="2EAF3A05" w14:textId="77777777" w:rsidR="001F45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1351945B" w14:textId="77777777" w:rsidR="001F45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3BB525ED" w14:textId="77777777" w:rsidR="001F45FC" w:rsidRDefault="001F45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BF7A3" w14:textId="77777777" w:rsidR="001F45FC" w:rsidRDefault="001F45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62C8" w14:textId="77777777" w:rsidR="00E16258" w:rsidRDefault="00E16258">
      <w:r>
        <w:separator/>
      </w:r>
    </w:p>
  </w:footnote>
  <w:footnote w:type="continuationSeparator" w:id="0">
    <w:p w14:paraId="06280620" w14:textId="77777777" w:rsidR="00E16258" w:rsidRDefault="00E1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AFDB6" w14:textId="77777777" w:rsidR="001F45FC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69CA4E07" wp14:editId="11205DBA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66D2" w14:textId="77777777" w:rsidR="001F45FC" w:rsidRDefault="001F45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FC"/>
    <w:rsid w:val="001F45FC"/>
    <w:rsid w:val="003E1959"/>
    <w:rsid w:val="00C06EDE"/>
    <w:rsid w:val="00E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612A"/>
  <w15:docId w15:val="{3A7E93ED-2D03-414A-B0B1-4682BCEE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2025-04-21T04:35:00Z</dcterms:created>
  <dcterms:modified xsi:type="dcterms:W3CDTF">2025-04-21T04:36:00Z</dcterms:modified>
</cp:coreProperties>
</file>