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018A6" w14:textId="77777777" w:rsidR="00451226" w:rsidRPr="00451226" w:rsidRDefault="00451226" w:rsidP="00451226">
      <w:pPr>
        <w:pStyle w:val="AralkYok"/>
        <w:rPr>
          <w:b/>
          <w:bCs/>
          <w:i/>
          <w:iCs/>
          <w:sz w:val="40"/>
          <w:szCs w:val="40"/>
        </w:rPr>
      </w:pPr>
      <w:r w:rsidRPr="00451226">
        <w:rPr>
          <w:b/>
          <w:bCs/>
          <w:sz w:val="40"/>
          <w:szCs w:val="40"/>
        </w:rPr>
        <w:t xml:space="preserve">BİLİNÇDIŞININ ON RENGİ, ON AYRI HAYAT: ASLI AKTÜMEN’DEN </w:t>
      </w:r>
      <w:r w:rsidRPr="00451226">
        <w:rPr>
          <w:b/>
          <w:bCs/>
          <w:i/>
          <w:iCs/>
          <w:sz w:val="40"/>
          <w:szCs w:val="40"/>
        </w:rPr>
        <w:t>SULUBOYA</w:t>
      </w:r>
    </w:p>
    <w:p w14:paraId="3ECA4402" w14:textId="77777777" w:rsidR="00451226" w:rsidRPr="00451226" w:rsidRDefault="00451226" w:rsidP="00451226">
      <w:pPr>
        <w:pStyle w:val="AralkYok"/>
        <w:rPr>
          <w:b/>
          <w:bCs/>
          <w:sz w:val="24"/>
          <w:szCs w:val="24"/>
        </w:rPr>
      </w:pPr>
    </w:p>
    <w:p w14:paraId="7BAE584A" w14:textId="005F9696" w:rsidR="00451226" w:rsidRPr="00451226" w:rsidRDefault="00451226" w:rsidP="00451226">
      <w:pPr>
        <w:pStyle w:val="AralkYok"/>
        <w:rPr>
          <w:b/>
          <w:bCs/>
          <w:sz w:val="28"/>
          <w:szCs w:val="28"/>
        </w:rPr>
      </w:pPr>
      <w:r w:rsidRPr="00451226">
        <w:rPr>
          <w:b/>
          <w:bCs/>
          <w:sz w:val="28"/>
          <w:szCs w:val="28"/>
        </w:rPr>
        <w:t xml:space="preserve">Çok satan </w:t>
      </w:r>
      <w:r w:rsidRPr="00451226">
        <w:rPr>
          <w:b/>
          <w:bCs/>
          <w:i/>
          <w:iCs/>
          <w:sz w:val="28"/>
          <w:szCs w:val="28"/>
        </w:rPr>
        <w:t xml:space="preserve">Beş Ses Bir </w:t>
      </w:r>
      <w:proofErr w:type="spellStart"/>
      <w:r w:rsidRPr="00451226">
        <w:rPr>
          <w:b/>
          <w:bCs/>
          <w:i/>
          <w:iCs/>
          <w:sz w:val="28"/>
          <w:szCs w:val="28"/>
        </w:rPr>
        <w:t>Sır</w:t>
      </w:r>
      <w:r w:rsidR="0013229E">
        <w:rPr>
          <w:b/>
          <w:bCs/>
          <w:i/>
          <w:iCs/>
          <w:sz w:val="28"/>
          <w:szCs w:val="28"/>
        </w:rPr>
        <w:t>’</w:t>
      </w:r>
      <w:r w:rsidRPr="00451226">
        <w:rPr>
          <w:b/>
          <w:bCs/>
          <w:sz w:val="28"/>
          <w:szCs w:val="28"/>
        </w:rPr>
        <w:t>ın</w:t>
      </w:r>
      <w:proofErr w:type="spellEnd"/>
      <w:r w:rsidRPr="00451226">
        <w:rPr>
          <w:b/>
          <w:bCs/>
          <w:sz w:val="28"/>
          <w:szCs w:val="28"/>
        </w:rPr>
        <w:t xml:space="preserve"> yazarı, psikiyatri uzmanı Aslı </w:t>
      </w:r>
      <w:proofErr w:type="spellStart"/>
      <w:r w:rsidRPr="00451226">
        <w:rPr>
          <w:b/>
          <w:bCs/>
          <w:sz w:val="28"/>
          <w:szCs w:val="28"/>
        </w:rPr>
        <w:t>Aktümen’in</w:t>
      </w:r>
      <w:proofErr w:type="spellEnd"/>
      <w:r w:rsidRPr="00451226">
        <w:rPr>
          <w:b/>
          <w:bCs/>
          <w:sz w:val="28"/>
          <w:szCs w:val="28"/>
        </w:rPr>
        <w:t xml:space="preserve"> </w:t>
      </w:r>
      <w:r w:rsidRPr="00451226">
        <w:rPr>
          <w:b/>
          <w:bCs/>
          <w:i/>
          <w:iCs/>
          <w:sz w:val="28"/>
          <w:szCs w:val="28"/>
        </w:rPr>
        <w:t>Bilinçdışı Öyküler: Suluboya</w:t>
      </w:r>
      <w:r w:rsidRPr="00451226">
        <w:rPr>
          <w:b/>
          <w:bCs/>
          <w:sz w:val="28"/>
          <w:szCs w:val="28"/>
        </w:rPr>
        <w:t xml:space="preserve"> kitabı yeni baskısıyla Destek Yayınları’nda. Gri, mavi, siyah, mor, turuncu, lacivert, kahverengi, beyaz, sarı ve kırmızı… On farklı renkle kurulan on öykü; aile sırlarından travmalara, aldatılmadan bağımlılığa, çocukluk yaralarından bastırılmış arzulara uzanan insan ruhunun karanlık ve saklı taraflarını görünür kılıyor.</w:t>
      </w:r>
    </w:p>
    <w:p w14:paraId="3DFE5074" w14:textId="77777777" w:rsidR="00451226" w:rsidRPr="00451226" w:rsidRDefault="00451226" w:rsidP="00451226">
      <w:pPr>
        <w:pStyle w:val="AralkYok"/>
        <w:rPr>
          <w:b/>
          <w:bCs/>
          <w:sz w:val="24"/>
          <w:szCs w:val="24"/>
        </w:rPr>
      </w:pPr>
    </w:p>
    <w:p w14:paraId="6A7E13BA" w14:textId="77777777" w:rsidR="00451226" w:rsidRDefault="00451226" w:rsidP="00451226">
      <w:pPr>
        <w:pStyle w:val="AralkYok"/>
        <w:rPr>
          <w:sz w:val="24"/>
          <w:szCs w:val="24"/>
        </w:rPr>
      </w:pPr>
      <w:proofErr w:type="spellStart"/>
      <w:r w:rsidRPr="00451226">
        <w:rPr>
          <w:sz w:val="24"/>
          <w:szCs w:val="24"/>
        </w:rPr>
        <w:t>Aktümen</w:t>
      </w:r>
      <w:proofErr w:type="spellEnd"/>
      <w:r w:rsidRPr="00451226">
        <w:rPr>
          <w:sz w:val="24"/>
          <w:szCs w:val="24"/>
        </w:rPr>
        <w:t>, psikiyatrist kimliğini edebiyatla buluşturarak her öyküde başka bir karakterin bilinçdışına giriyor. Çocuklukta öğrenilen korkuların, aileden taşınan yüklerin ve yıllarca görmezden gelinen gerçeklerin yetişkin hayatında nasıl yeniden ortaya çıktığını çarpıcı hikâyeler üzerinden anlatıyor. Öykülerde renkler yalnızca başlık değil; karakterlerin ruhsal dünyasını ve hayatlarına yayılan duyguları taşıyan güçlü bir anlatım aracına dönüşüyor.</w:t>
      </w:r>
    </w:p>
    <w:p w14:paraId="0FDAABCA" w14:textId="77777777" w:rsidR="00451226" w:rsidRPr="00451226" w:rsidRDefault="00451226" w:rsidP="00451226">
      <w:pPr>
        <w:pStyle w:val="AralkYok"/>
        <w:rPr>
          <w:sz w:val="24"/>
          <w:szCs w:val="24"/>
        </w:rPr>
      </w:pPr>
    </w:p>
    <w:p w14:paraId="01C7C8BA" w14:textId="77777777" w:rsidR="00451226" w:rsidRDefault="00451226" w:rsidP="00451226">
      <w:pPr>
        <w:pStyle w:val="AralkYok"/>
        <w:rPr>
          <w:sz w:val="24"/>
          <w:szCs w:val="24"/>
        </w:rPr>
      </w:pPr>
      <w:r w:rsidRPr="00451226">
        <w:rPr>
          <w:sz w:val="24"/>
          <w:szCs w:val="24"/>
        </w:rPr>
        <w:t>Kitabın en sert taraflarından biri, aile içinde kuşaktan kuşağa aktarılan sırların ve travmaların görünmez etkisini ortaya koyması. Bir karakter yıllarca gözünün önünde duran aile gerçeğini ancak yetişkinliğinde fark ederken, bir başkası kusursuz sandığı evliliğinin ardındaki ihaneti tesadüfen öğreniyor.</w:t>
      </w:r>
    </w:p>
    <w:p w14:paraId="5415D2BF" w14:textId="77777777" w:rsidR="00451226" w:rsidRPr="00451226" w:rsidRDefault="00451226" w:rsidP="00451226">
      <w:pPr>
        <w:pStyle w:val="AralkYok"/>
        <w:rPr>
          <w:sz w:val="24"/>
          <w:szCs w:val="24"/>
        </w:rPr>
      </w:pPr>
    </w:p>
    <w:p w14:paraId="686C283D" w14:textId="77777777" w:rsidR="00451226" w:rsidRDefault="00451226" w:rsidP="00451226">
      <w:pPr>
        <w:pStyle w:val="AralkYok"/>
        <w:rPr>
          <w:sz w:val="24"/>
          <w:szCs w:val="24"/>
        </w:rPr>
      </w:pPr>
      <w:r w:rsidRPr="00451226">
        <w:rPr>
          <w:sz w:val="24"/>
          <w:szCs w:val="24"/>
        </w:rPr>
        <w:t xml:space="preserve">Psikiyatri uzmanlığının yanı sıra </w:t>
      </w:r>
      <w:proofErr w:type="spellStart"/>
      <w:r w:rsidRPr="00451226">
        <w:rPr>
          <w:sz w:val="24"/>
          <w:szCs w:val="24"/>
        </w:rPr>
        <w:t>psikanalitik</w:t>
      </w:r>
      <w:proofErr w:type="spellEnd"/>
      <w:r w:rsidRPr="00451226">
        <w:rPr>
          <w:sz w:val="24"/>
          <w:szCs w:val="24"/>
        </w:rPr>
        <w:t xml:space="preserve"> psikoterapi, sanatla terapi, </w:t>
      </w:r>
      <w:proofErr w:type="spellStart"/>
      <w:r w:rsidRPr="00451226">
        <w:rPr>
          <w:sz w:val="24"/>
          <w:szCs w:val="24"/>
        </w:rPr>
        <w:t>sinematerapi</w:t>
      </w:r>
      <w:proofErr w:type="spellEnd"/>
      <w:r w:rsidRPr="00451226">
        <w:rPr>
          <w:sz w:val="24"/>
          <w:szCs w:val="24"/>
        </w:rPr>
        <w:t xml:space="preserve"> ve aile-çift terapisi alanlarında çalışan </w:t>
      </w:r>
      <w:r w:rsidRPr="00451226">
        <w:rPr>
          <w:b/>
          <w:bCs/>
          <w:sz w:val="24"/>
          <w:szCs w:val="24"/>
        </w:rPr>
        <w:t xml:space="preserve">Aslı </w:t>
      </w:r>
      <w:proofErr w:type="spellStart"/>
      <w:r w:rsidRPr="00451226">
        <w:rPr>
          <w:b/>
          <w:bCs/>
          <w:sz w:val="24"/>
          <w:szCs w:val="24"/>
        </w:rPr>
        <w:t>Aktümen</w:t>
      </w:r>
      <w:proofErr w:type="spellEnd"/>
      <w:r w:rsidRPr="00451226">
        <w:rPr>
          <w:b/>
          <w:bCs/>
          <w:sz w:val="24"/>
          <w:szCs w:val="24"/>
        </w:rPr>
        <w:t>,</w:t>
      </w:r>
      <w:r w:rsidRPr="00451226">
        <w:rPr>
          <w:sz w:val="24"/>
          <w:szCs w:val="24"/>
        </w:rPr>
        <w:t xml:space="preserve"> insan ruhuna klinik bir mesafeden değil, hikâyelerin içinden bakıyor.</w:t>
      </w:r>
    </w:p>
    <w:p w14:paraId="7139CEE0" w14:textId="77777777" w:rsidR="00451226" w:rsidRPr="00451226" w:rsidRDefault="00451226" w:rsidP="00451226">
      <w:pPr>
        <w:pStyle w:val="AralkYok"/>
        <w:rPr>
          <w:sz w:val="24"/>
          <w:szCs w:val="24"/>
        </w:rPr>
      </w:pPr>
    </w:p>
    <w:p w14:paraId="18508D7F" w14:textId="77777777" w:rsidR="00451226" w:rsidRPr="00451226" w:rsidRDefault="00451226" w:rsidP="00451226">
      <w:pPr>
        <w:pStyle w:val="AralkYok"/>
        <w:rPr>
          <w:sz w:val="24"/>
          <w:szCs w:val="24"/>
        </w:rPr>
      </w:pPr>
      <w:r w:rsidRPr="00451226">
        <w:rPr>
          <w:b/>
          <w:bCs/>
          <w:sz w:val="24"/>
          <w:szCs w:val="24"/>
        </w:rPr>
        <w:t xml:space="preserve">İlk iki baskısının ardından üçüncü baskısıyla Destek Yayınları’ndan çıkan </w:t>
      </w:r>
      <w:r w:rsidRPr="00451226">
        <w:rPr>
          <w:b/>
          <w:bCs/>
          <w:i/>
          <w:iCs/>
          <w:sz w:val="24"/>
          <w:szCs w:val="24"/>
        </w:rPr>
        <w:t>Bilinçdışı Öyküler: Suluboya</w:t>
      </w:r>
      <w:r w:rsidRPr="00451226">
        <w:rPr>
          <w:b/>
          <w:bCs/>
          <w:sz w:val="24"/>
          <w:szCs w:val="24"/>
        </w:rPr>
        <w:t>, “İnsan geçmişini gerçekten geride bırakabilir mi, yoksa bilinçdışı her şeyi kendi rengine boyamaya devam mı eder?” sorusunun peşine düşüyor.</w:t>
      </w:r>
    </w:p>
    <w:p w14:paraId="70EF983C" w14:textId="77777777" w:rsidR="00451226" w:rsidRPr="00451226" w:rsidRDefault="00451226" w:rsidP="00451226">
      <w:pPr>
        <w:pStyle w:val="AralkYok"/>
        <w:rPr>
          <w:b/>
          <w:bCs/>
          <w:sz w:val="24"/>
          <w:szCs w:val="24"/>
        </w:rPr>
      </w:pPr>
      <w:r w:rsidRPr="00451226">
        <w:rPr>
          <w:b/>
          <w:bCs/>
          <w:sz w:val="24"/>
          <w:szCs w:val="24"/>
        </w:rPr>
        <w:t> </w:t>
      </w:r>
    </w:p>
    <w:p w14:paraId="32B02A50" w14:textId="77777777" w:rsidR="00451226" w:rsidRPr="00451226" w:rsidRDefault="00451226" w:rsidP="00451226">
      <w:pPr>
        <w:pStyle w:val="AralkYok"/>
        <w:rPr>
          <w:b/>
          <w:bCs/>
          <w:color w:val="EE0000"/>
          <w:sz w:val="24"/>
          <w:szCs w:val="24"/>
        </w:rPr>
      </w:pPr>
      <w:r w:rsidRPr="00451226">
        <w:rPr>
          <w:b/>
          <w:bCs/>
          <w:color w:val="EE0000"/>
          <w:sz w:val="24"/>
          <w:szCs w:val="24"/>
        </w:rPr>
        <w:t>Arka Kapak Yazısı:</w:t>
      </w:r>
    </w:p>
    <w:p w14:paraId="2B5403EC" w14:textId="77777777" w:rsidR="00451226" w:rsidRPr="00451226" w:rsidRDefault="00451226" w:rsidP="00451226">
      <w:pPr>
        <w:pStyle w:val="AralkYok"/>
        <w:rPr>
          <w:b/>
          <w:bCs/>
          <w:sz w:val="24"/>
          <w:szCs w:val="24"/>
        </w:rPr>
      </w:pPr>
      <w:r w:rsidRPr="00451226">
        <w:rPr>
          <w:b/>
          <w:bCs/>
          <w:sz w:val="24"/>
          <w:szCs w:val="24"/>
        </w:rPr>
        <w:t> </w:t>
      </w:r>
    </w:p>
    <w:p w14:paraId="6B93D3DB" w14:textId="77777777" w:rsidR="00451226" w:rsidRPr="00451226" w:rsidRDefault="00451226" w:rsidP="00451226">
      <w:pPr>
        <w:pStyle w:val="AralkYok"/>
        <w:jc w:val="center"/>
        <w:rPr>
          <w:b/>
          <w:bCs/>
          <w:sz w:val="24"/>
          <w:szCs w:val="24"/>
        </w:rPr>
      </w:pPr>
      <w:r w:rsidRPr="00451226">
        <w:rPr>
          <w:b/>
          <w:bCs/>
          <w:sz w:val="24"/>
          <w:szCs w:val="24"/>
        </w:rPr>
        <w:t>Her rengin altında başka bir duygu,</w:t>
      </w:r>
    </w:p>
    <w:p w14:paraId="21337757" w14:textId="77777777" w:rsidR="00451226" w:rsidRPr="00451226" w:rsidRDefault="00451226" w:rsidP="00451226">
      <w:pPr>
        <w:pStyle w:val="AralkYok"/>
        <w:jc w:val="center"/>
        <w:rPr>
          <w:b/>
          <w:bCs/>
          <w:sz w:val="24"/>
          <w:szCs w:val="24"/>
        </w:rPr>
      </w:pPr>
      <w:proofErr w:type="gramStart"/>
      <w:r w:rsidRPr="00451226">
        <w:rPr>
          <w:b/>
          <w:bCs/>
          <w:sz w:val="24"/>
          <w:szCs w:val="24"/>
        </w:rPr>
        <w:t>her</w:t>
      </w:r>
      <w:proofErr w:type="gramEnd"/>
      <w:r w:rsidRPr="00451226">
        <w:rPr>
          <w:b/>
          <w:bCs/>
          <w:sz w:val="24"/>
          <w:szCs w:val="24"/>
        </w:rPr>
        <w:t xml:space="preserve"> duygunun ardında</w:t>
      </w:r>
    </w:p>
    <w:p w14:paraId="4E7604F8" w14:textId="77777777" w:rsidR="00451226" w:rsidRPr="00451226" w:rsidRDefault="00451226" w:rsidP="00451226">
      <w:pPr>
        <w:pStyle w:val="AralkYok"/>
        <w:jc w:val="center"/>
        <w:rPr>
          <w:b/>
          <w:bCs/>
          <w:sz w:val="24"/>
          <w:szCs w:val="24"/>
        </w:rPr>
      </w:pPr>
      <w:proofErr w:type="gramStart"/>
      <w:r w:rsidRPr="00451226">
        <w:rPr>
          <w:b/>
          <w:bCs/>
          <w:sz w:val="24"/>
          <w:szCs w:val="24"/>
        </w:rPr>
        <w:t>başka</w:t>
      </w:r>
      <w:proofErr w:type="gramEnd"/>
      <w:r w:rsidRPr="00451226">
        <w:rPr>
          <w:b/>
          <w:bCs/>
          <w:sz w:val="24"/>
          <w:szCs w:val="24"/>
        </w:rPr>
        <w:t xml:space="preserve"> bir hikâye var.</w:t>
      </w:r>
    </w:p>
    <w:p w14:paraId="20A9790F" w14:textId="51C2663A" w:rsidR="00451226" w:rsidRPr="00451226" w:rsidRDefault="00451226" w:rsidP="00451226">
      <w:pPr>
        <w:pStyle w:val="AralkYok"/>
        <w:jc w:val="center"/>
        <w:rPr>
          <w:sz w:val="24"/>
          <w:szCs w:val="24"/>
        </w:rPr>
      </w:pPr>
    </w:p>
    <w:p w14:paraId="2095FB8F" w14:textId="77777777" w:rsidR="00451226" w:rsidRPr="00451226" w:rsidRDefault="00451226" w:rsidP="00451226">
      <w:pPr>
        <w:pStyle w:val="AralkYok"/>
        <w:jc w:val="center"/>
        <w:rPr>
          <w:sz w:val="24"/>
          <w:szCs w:val="24"/>
        </w:rPr>
      </w:pPr>
      <w:r w:rsidRPr="00451226">
        <w:rPr>
          <w:sz w:val="24"/>
          <w:szCs w:val="24"/>
        </w:rPr>
        <w:t>Pastel boya daha güçlü gelir bana, kuru boya daha sınırlı...</w:t>
      </w:r>
    </w:p>
    <w:p w14:paraId="34E05EE3" w14:textId="1E132941" w:rsidR="00451226" w:rsidRPr="00451226" w:rsidRDefault="00451226" w:rsidP="00451226">
      <w:pPr>
        <w:pStyle w:val="AralkYok"/>
        <w:jc w:val="center"/>
        <w:rPr>
          <w:sz w:val="24"/>
          <w:szCs w:val="24"/>
        </w:rPr>
      </w:pPr>
      <w:r w:rsidRPr="00451226">
        <w:rPr>
          <w:sz w:val="24"/>
          <w:szCs w:val="24"/>
        </w:rPr>
        <w:t>Ne söylediğini ne istediğini bilen boyalar, kendilerinden emin.</w:t>
      </w:r>
    </w:p>
    <w:p w14:paraId="1EA4FE50" w14:textId="77777777" w:rsidR="00451226" w:rsidRPr="00451226" w:rsidRDefault="00451226" w:rsidP="00451226">
      <w:pPr>
        <w:pStyle w:val="AralkYok"/>
        <w:jc w:val="center"/>
        <w:rPr>
          <w:sz w:val="24"/>
          <w:szCs w:val="24"/>
        </w:rPr>
      </w:pPr>
      <w:r w:rsidRPr="00451226">
        <w:rPr>
          <w:sz w:val="24"/>
          <w:szCs w:val="24"/>
        </w:rPr>
        <w:t>Suluboya öyle değil ama; başı sonu belirsiz.</w:t>
      </w:r>
    </w:p>
    <w:p w14:paraId="3ABD005B" w14:textId="77777777" w:rsidR="00451226" w:rsidRPr="00451226" w:rsidRDefault="00451226" w:rsidP="00451226">
      <w:pPr>
        <w:pStyle w:val="AralkYok"/>
        <w:jc w:val="center"/>
        <w:rPr>
          <w:sz w:val="24"/>
          <w:szCs w:val="24"/>
        </w:rPr>
      </w:pPr>
      <w:r w:rsidRPr="00451226">
        <w:rPr>
          <w:sz w:val="24"/>
          <w:szCs w:val="24"/>
        </w:rPr>
        <w:t>Dağınık…</w:t>
      </w:r>
    </w:p>
    <w:p w14:paraId="7FC36CDC" w14:textId="77777777" w:rsidR="00451226" w:rsidRPr="00451226" w:rsidRDefault="00451226" w:rsidP="00451226">
      <w:pPr>
        <w:pStyle w:val="AralkYok"/>
        <w:jc w:val="center"/>
        <w:rPr>
          <w:sz w:val="24"/>
          <w:szCs w:val="24"/>
        </w:rPr>
      </w:pPr>
      <w:r w:rsidRPr="00451226">
        <w:rPr>
          <w:sz w:val="24"/>
          <w:szCs w:val="24"/>
        </w:rPr>
        <w:t>Duygular gibi.</w:t>
      </w:r>
    </w:p>
    <w:p w14:paraId="073430E8" w14:textId="77777777" w:rsidR="00451226" w:rsidRPr="00451226" w:rsidRDefault="00451226" w:rsidP="00451226">
      <w:pPr>
        <w:pStyle w:val="AralkYok"/>
        <w:jc w:val="center"/>
        <w:rPr>
          <w:sz w:val="24"/>
          <w:szCs w:val="24"/>
        </w:rPr>
      </w:pPr>
      <w:r w:rsidRPr="00451226">
        <w:rPr>
          <w:sz w:val="24"/>
          <w:szCs w:val="24"/>
        </w:rPr>
        <w:t>Gözyaşıyla ıslanan; kibirle koyulaşıp, hüzünle açılan renkler.</w:t>
      </w:r>
    </w:p>
    <w:p w14:paraId="7844E6DB" w14:textId="77777777" w:rsidR="00451226" w:rsidRPr="00451226" w:rsidRDefault="00451226" w:rsidP="00451226">
      <w:pPr>
        <w:pStyle w:val="AralkYok"/>
        <w:jc w:val="center"/>
        <w:rPr>
          <w:sz w:val="24"/>
          <w:szCs w:val="24"/>
        </w:rPr>
      </w:pPr>
      <w:r w:rsidRPr="00451226">
        <w:rPr>
          <w:sz w:val="24"/>
          <w:szCs w:val="24"/>
        </w:rPr>
        <w:lastRenderedPageBreak/>
        <w:t>Kırılgan olduğu kadar, kontrol edilemeyen.</w:t>
      </w:r>
    </w:p>
    <w:p w14:paraId="065950B4" w14:textId="77777777" w:rsidR="00451226" w:rsidRPr="00451226" w:rsidRDefault="00451226" w:rsidP="00451226">
      <w:pPr>
        <w:pStyle w:val="AralkYok"/>
        <w:jc w:val="center"/>
        <w:rPr>
          <w:sz w:val="24"/>
          <w:szCs w:val="24"/>
        </w:rPr>
      </w:pPr>
      <w:r w:rsidRPr="00451226">
        <w:rPr>
          <w:sz w:val="24"/>
          <w:szCs w:val="24"/>
        </w:rPr>
        <w:t>İstediğini yapmanın zor olduğu, inatçı, laf dinlemeyen gölgeler…</w:t>
      </w:r>
    </w:p>
    <w:p w14:paraId="2B79C7A8" w14:textId="29D8ACD8" w:rsidR="00451226" w:rsidRPr="00451226" w:rsidRDefault="00451226" w:rsidP="00451226">
      <w:pPr>
        <w:pStyle w:val="AralkYok"/>
        <w:jc w:val="center"/>
        <w:rPr>
          <w:sz w:val="24"/>
          <w:szCs w:val="24"/>
        </w:rPr>
      </w:pPr>
    </w:p>
    <w:p w14:paraId="79ED4FB2" w14:textId="77777777" w:rsidR="00451226" w:rsidRPr="00451226" w:rsidRDefault="00451226" w:rsidP="00451226">
      <w:pPr>
        <w:pStyle w:val="AralkYok"/>
        <w:jc w:val="center"/>
        <w:rPr>
          <w:sz w:val="24"/>
          <w:szCs w:val="24"/>
        </w:rPr>
      </w:pPr>
      <w:r w:rsidRPr="00451226">
        <w:rPr>
          <w:sz w:val="24"/>
          <w:szCs w:val="24"/>
        </w:rPr>
        <w:t>Sen şimdi birbirinden farklı suluboya hikâyeleri okuyacaksın!</w:t>
      </w:r>
    </w:p>
    <w:p w14:paraId="20174D70" w14:textId="77777777" w:rsidR="00451226" w:rsidRPr="00451226" w:rsidRDefault="00451226" w:rsidP="00451226">
      <w:pPr>
        <w:pStyle w:val="AralkYok"/>
        <w:jc w:val="center"/>
        <w:rPr>
          <w:sz w:val="24"/>
          <w:szCs w:val="24"/>
        </w:rPr>
      </w:pPr>
      <w:r w:rsidRPr="00451226">
        <w:rPr>
          <w:sz w:val="24"/>
          <w:szCs w:val="24"/>
        </w:rPr>
        <w:t>Öfkelenerek kararacak, gülümseyerek açılacaksın.</w:t>
      </w:r>
    </w:p>
    <w:p w14:paraId="2EF0D6F3" w14:textId="77777777" w:rsidR="00451226" w:rsidRPr="00451226" w:rsidRDefault="00451226" w:rsidP="00451226">
      <w:pPr>
        <w:pStyle w:val="AralkYok"/>
        <w:jc w:val="center"/>
        <w:rPr>
          <w:sz w:val="24"/>
          <w:szCs w:val="24"/>
        </w:rPr>
      </w:pPr>
      <w:r w:rsidRPr="00451226">
        <w:rPr>
          <w:sz w:val="24"/>
          <w:szCs w:val="24"/>
        </w:rPr>
        <w:t>Kurumuş bir boya lekesi gibi buruşacak ruhunun kâğıdı…</w:t>
      </w:r>
    </w:p>
    <w:p w14:paraId="6872E2F2" w14:textId="77777777" w:rsidR="00451226" w:rsidRPr="00451226" w:rsidRDefault="00451226" w:rsidP="00451226">
      <w:pPr>
        <w:pStyle w:val="AralkYok"/>
        <w:jc w:val="center"/>
        <w:rPr>
          <w:sz w:val="24"/>
          <w:szCs w:val="24"/>
        </w:rPr>
      </w:pPr>
      <w:r w:rsidRPr="00451226">
        <w:rPr>
          <w:sz w:val="24"/>
          <w:szCs w:val="24"/>
        </w:rPr>
        <w:t>İstediğin kadar gerçek, istemediğin kadar hayal içinde olacaksın!</w:t>
      </w:r>
    </w:p>
    <w:p w14:paraId="284861DF" w14:textId="77777777" w:rsidR="00451226" w:rsidRPr="00451226" w:rsidRDefault="00451226" w:rsidP="00451226">
      <w:pPr>
        <w:pStyle w:val="AralkYok"/>
        <w:rPr>
          <w:sz w:val="24"/>
          <w:szCs w:val="24"/>
        </w:rPr>
      </w:pPr>
    </w:p>
    <w:p w14:paraId="4525B0D7" w14:textId="77777777" w:rsidR="00451226" w:rsidRPr="00451226" w:rsidRDefault="00451226" w:rsidP="00451226">
      <w:pPr>
        <w:pStyle w:val="AralkYok"/>
        <w:rPr>
          <w:sz w:val="24"/>
          <w:szCs w:val="24"/>
        </w:rPr>
      </w:pPr>
      <w:r w:rsidRPr="00451226">
        <w:rPr>
          <w:b/>
          <w:bCs/>
          <w:color w:val="EE0000"/>
          <w:sz w:val="24"/>
          <w:szCs w:val="24"/>
        </w:rPr>
        <w:t xml:space="preserve">Eser Adı: </w:t>
      </w:r>
      <w:r w:rsidRPr="00451226">
        <w:rPr>
          <w:b/>
          <w:bCs/>
          <w:sz w:val="24"/>
          <w:szCs w:val="24"/>
        </w:rPr>
        <w:t>Bilinçdışı Öyküler</w:t>
      </w:r>
    </w:p>
    <w:p w14:paraId="51FDF8BA" w14:textId="77777777" w:rsidR="00451226" w:rsidRPr="00451226" w:rsidRDefault="00451226" w:rsidP="00451226">
      <w:pPr>
        <w:pStyle w:val="AralkYok"/>
        <w:rPr>
          <w:sz w:val="24"/>
          <w:szCs w:val="24"/>
        </w:rPr>
      </w:pPr>
      <w:r w:rsidRPr="00451226">
        <w:rPr>
          <w:b/>
          <w:bCs/>
          <w:color w:val="EE0000"/>
          <w:sz w:val="24"/>
          <w:szCs w:val="24"/>
        </w:rPr>
        <w:t xml:space="preserve">Alt Başlık: </w:t>
      </w:r>
      <w:r w:rsidRPr="00451226">
        <w:rPr>
          <w:b/>
          <w:bCs/>
          <w:sz w:val="24"/>
          <w:szCs w:val="24"/>
        </w:rPr>
        <w:t>Sulu Boya</w:t>
      </w:r>
    </w:p>
    <w:p w14:paraId="173BE27F" w14:textId="77777777" w:rsidR="00451226" w:rsidRPr="00451226" w:rsidRDefault="00451226" w:rsidP="00451226">
      <w:pPr>
        <w:pStyle w:val="AralkYok"/>
        <w:rPr>
          <w:sz w:val="24"/>
          <w:szCs w:val="24"/>
        </w:rPr>
      </w:pPr>
      <w:r w:rsidRPr="00451226">
        <w:rPr>
          <w:b/>
          <w:bCs/>
          <w:color w:val="EE0000"/>
          <w:sz w:val="24"/>
          <w:szCs w:val="24"/>
        </w:rPr>
        <w:t xml:space="preserve">Yazar Adı: </w:t>
      </w:r>
      <w:r w:rsidRPr="00451226">
        <w:rPr>
          <w:b/>
          <w:bCs/>
          <w:sz w:val="24"/>
          <w:szCs w:val="24"/>
        </w:rPr>
        <w:t xml:space="preserve">Uzm. Dr. Aslı </w:t>
      </w:r>
      <w:proofErr w:type="spellStart"/>
      <w:r w:rsidRPr="00451226">
        <w:rPr>
          <w:b/>
          <w:bCs/>
          <w:sz w:val="24"/>
          <w:szCs w:val="24"/>
        </w:rPr>
        <w:t>Aktümen</w:t>
      </w:r>
      <w:proofErr w:type="spellEnd"/>
    </w:p>
    <w:p w14:paraId="6F6CDD54" w14:textId="77777777" w:rsidR="00451226" w:rsidRPr="00451226" w:rsidRDefault="00451226" w:rsidP="00451226">
      <w:pPr>
        <w:pStyle w:val="AralkYok"/>
        <w:rPr>
          <w:sz w:val="24"/>
          <w:szCs w:val="24"/>
        </w:rPr>
      </w:pPr>
      <w:r w:rsidRPr="00451226">
        <w:rPr>
          <w:b/>
          <w:bCs/>
          <w:color w:val="EE0000"/>
          <w:sz w:val="24"/>
          <w:szCs w:val="24"/>
        </w:rPr>
        <w:t xml:space="preserve">Editör: </w:t>
      </w:r>
      <w:r w:rsidRPr="00451226">
        <w:rPr>
          <w:b/>
          <w:bCs/>
          <w:sz w:val="24"/>
          <w:szCs w:val="24"/>
        </w:rPr>
        <w:t>Ali Çelebi</w:t>
      </w:r>
    </w:p>
    <w:p w14:paraId="3E73CC63" w14:textId="77777777" w:rsidR="00451226" w:rsidRPr="00451226" w:rsidRDefault="00451226" w:rsidP="00451226">
      <w:pPr>
        <w:pStyle w:val="AralkYok"/>
        <w:rPr>
          <w:sz w:val="24"/>
          <w:szCs w:val="24"/>
        </w:rPr>
      </w:pPr>
      <w:r w:rsidRPr="00451226">
        <w:rPr>
          <w:b/>
          <w:bCs/>
          <w:color w:val="EE0000"/>
          <w:sz w:val="24"/>
          <w:szCs w:val="24"/>
        </w:rPr>
        <w:t xml:space="preserve">Yayınevi: </w:t>
      </w:r>
      <w:r w:rsidRPr="00451226">
        <w:rPr>
          <w:b/>
          <w:bCs/>
          <w:sz w:val="24"/>
          <w:szCs w:val="24"/>
        </w:rPr>
        <w:t>Destek Yayınları</w:t>
      </w:r>
    </w:p>
    <w:p w14:paraId="7B74C8F4" w14:textId="77777777" w:rsidR="00451226" w:rsidRPr="00451226" w:rsidRDefault="00451226" w:rsidP="00451226">
      <w:pPr>
        <w:pStyle w:val="AralkYok"/>
        <w:rPr>
          <w:sz w:val="24"/>
          <w:szCs w:val="24"/>
        </w:rPr>
      </w:pPr>
      <w:r w:rsidRPr="00451226">
        <w:rPr>
          <w:b/>
          <w:bCs/>
          <w:color w:val="EE0000"/>
          <w:sz w:val="24"/>
          <w:szCs w:val="24"/>
        </w:rPr>
        <w:t xml:space="preserve">Türü: </w:t>
      </w:r>
      <w:r w:rsidRPr="00451226">
        <w:rPr>
          <w:b/>
          <w:bCs/>
          <w:sz w:val="24"/>
          <w:szCs w:val="24"/>
        </w:rPr>
        <w:t>Öykü</w:t>
      </w:r>
    </w:p>
    <w:p w14:paraId="4A4E346C" w14:textId="77777777" w:rsidR="00451226" w:rsidRPr="00451226" w:rsidRDefault="00451226" w:rsidP="00451226">
      <w:pPr>
        <w:pStyle w:val="AralkYok"/>
        <w:rPr>
          <w:sz w:val="24"/>
          <w:szCs w:val="24"/>
        </w:rPr>
      </w:pPr>
      <w:r w:rsidRPr="00451226">
        <w:rPr>
          <w:b/>
          <w:bCs/>
          <w:color w:val="EE0000"/>
          <w:sz w:val="24"/>
          <w:szCs w:val="24"/>
        </w:rPr>
        <w:t xml:space="preserve">Fiyatı: </w:t>
      </w:r>
      <w:r w:rsidRPr="00451226">
        <w:rPr>
          <w:b/>
          <w:bCs/>
          <w:sz w:val="24"/>
          <w:szCs w:val="24"/>
        </w:rPr>
        <w:t>300 TL</w:t>
      </w:r>
    </w:p>
    <w:p w14:paraId="461595EE" w14:textId="353DEFC6" w:rsidR="00451226" w:rsidRPr="00451226" w:rsidRDefault="00451226" w:rsidP="00451226">
      <w:pPr>
        <w:pStyle w:val="AralkYok"/>
        <w:rPr>
          <w:sz w:val="24"/>
          <w:szCs w:val="24"/>
        </w:rPr>
      </w:pPr>
      <w:r w:rsidRPr="00451226">
        <w:rPr>
          <w:b/>
          <w:bCs/>
          <w:color w:val="EE0000"/>
          <w:sz w:val="24"/>
          <w:szCs w:val="24"/>
        </w:rPr>
        <w:t xml:space="preserve">Sayfa Sayısı: </w:t>
      </w:r>
      <w:r w:rsidRPr="00451226">
        <w:rPr>
          <w:b/>
          <w:bCs/>
          <w:sz w:val="24"/>
          <w:szCs w:val="24"/>
        </w:rPr>
        <w:t>144</w:t>
      </w:r>
    </w:p>
    <w:sectPr w:rsidR="00451226" w:rsidRPr="00451226" w:rsidSect="006F19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226"/>
    <w:rsid w:val="0013229E"/>
    <w:rsid w:val="00451226"/>
    <w:rsid w:val="00556779"/>
    <w:rsid w:val="006C0F19"/>
    <w:rsid w:val="006F1939"/>
    <w:rsid w:val="007300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B0F63"/>
  <w15:chartTrackingRefBased/>
  <w15:docId w15:val="{A62CA61C-5543-49F6-A538-CEE66B117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4512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4512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451226"/>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451226"/>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451226"/>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451226"/>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451226"/>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451226"/>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451226"/>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51226"/>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451226"/>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451226"/>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451226"/>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451226"/>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451226"/>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451226"/>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451226"/>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451226"/>
    <w:rPr>
      <w:rFonts w:eastAsiaTheme="majorEastAsia" w:cstheme="majorBidi"/>
      <w:color w:val="272727" w:themeColor="text1" w:themeTint="D8"/>
    </w:rPr>
  </w:style>
  <w:style w:type="paragraph" w:styleId="KonuBal">
    <w:name w:val="Title"/>
    <w:basedOn w:val="Normal"/>
    <w:next w:val="Normal"/>
    <w:link w:val="KonuBalChar"/>
    <w:uiPriority w:val="10"/>
    <w:qFormat/>
    <w:rsid w:val="004512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451226"/>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451226"/>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451226"/>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451226"/>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451226"/>
    <w:rPr>
      <w:i/>
      <w:iCs/>
      <w:color w:val="404040" w:themeColor="text1" w:themeTint="BF"/>
    </w:rPr>
  </w:style>
  <w:style w:type="paragraph" w:styleId="ListeParagraf">
    <w:name w:val="List Paragraph"/>
    <w:basedOn w:val="Normal"/>
    <w:uiPriority w:val="34"/>
    <w:qFormat/>
    <w:rsid w:val="00451226"/>
    <w:pPr>
      <w:ind w:left="720"/>
      <w:contextualSpacing/>
    </w:pPr>
  </w:style>
  <w:style w:type="character" w:styleId="GlVurgulama">
    <w:name w:val="Intense Emphasis"/>
    <w:basedOn w:val="VarsaylanParagrafYazTipi"/>
    <w:uiPriority w:val="21"/>
    <w:qFormat/>
    <w:rsid w:val="00451226"/>
    <w:rPr>
      <w:i/>
      <w:iCs/>
      <w:color w:val="2F5496" w:themeColor="accent1" w:themeShade="BF"/>
    </w:rPr>
  </w:style>
  <w:style w:type="paragraph" w:styleId="GlAlnt">
    <w:name w:val="Intense Quote"/>
    <w:basedOn w:val="Normal"/>
    <w:next w:val="Normal"/>
    <w:link w:val="GlAlntChar"/>
    <w:uiPriority w:val="30"/>
    <w:qFormat/>
    <w:rsid w:val="004512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451226"/>
    <w:rPr>
      <w:i/>
      <w:iCs/>
      <w:color w:val="2F5496" w:themeColor="accent1" w:themeShade="BF"/>
    </w:rPr>
  </w:style>
  <w:style w:type="character" w:styleId="GlBavuru">
    <w:name w:val="Intense Reference"/>
    <w:basedOn w:val="VarsaylanParagrafYazTipi"/>
    <w:uiPriority w:val="32"/>
    <w:qFormat/>
    <w:rsid w:val="00451226"/>
    <w:rPr>
      <w:b/>
      <w:bCs/>
      <w:smallCaps/>
      <w:color w:val="2F5496" w:themeColor="accent1" w:themeShade="BF"/>
      <w:spacing w:val="5"/>
    </w:rPr>
  </w:style>
  <w:style w:type="paragraph" w:styleId="AralkYok">
    <w:name w:val="No Spacing"/>
    <w:uiPriority w:val="1"/>
    <w:qFormat/>
    <w:rsid w:val="004512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385</Words>
  <Characters>2199</Characters>
  <Application>Microsoft Office Word</Application>
  <DocSecurity>0</DocSecurity>
  <Lines>18</Lines>
  <Paragraphs>5</Paragraphs>
  <ScaleCrop>false</ScaleCrop>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 Cilingir</dc:creator>
  <cp:keywords/>
  <dc:description/>
  <cp:lastModifiedBy>Sadi Cilingir</cp:lastModifiedBy>
  <cp:revision>3</cp:revision>
  <dcterms:created xsi:type="dcterms:W3CDTF">2026-09-11T17:25:00Z</dcterms:created>
  <dcterms:modified xsi:type="dcterms:W3CDTF">2026-09-11T17:42:00Z</dcterms:modified>
</cp:coreProperties>
</file>