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F805" w14:textId="093342EB" w:rsidR="00D01CEA" w:rsidRPr="00D01CEA" w:rsidRDefault="00D01CEA" w:rsidP="00D01CEA">
      <w:pPr>
        <w:spacing w:line="240" w:lineRule="auto"/>
        <w:rPr>
          <w:b/>
          <w:bCs/>
          <w:sz w:val="40"/>
          <w:szCs w:val="40"/>
        </w:rPr>
      </w:pPr>
      <w:proofErr w:type="spellStart"/>
      <w:r w:rsidRPr="00D01CEA">
        <w:rPr>
          <w:b/>
          <w:bCs/>
          <w:sz w:val="40"/>
          <w:szCs w:val="40"/>
        </w:rPr>
        <w:t>Spider</w:t>
      </w:r>
      <w:proofErr w:type="spellEnd"/>
      <w:r w:rsidRPr="00D01CEA">
        <w:rPr>
          <w:b/>
          <w:bCs/>
          <w:sz w:val="40"/>
          <w:szCs w:val="40"/>
        </w:rPr>
        <w:t xml:space="preserve">-Man: No </w:t>
      </w:r>
      <w:proofErr w:type="spellStart"/>
      <w:r w:rsidRPr="00D01CEA">
        <w:rPr>
          <w:b/>
          <w:bCs/>
          <w:sz w:val="40"/>
          <w:szCs w:val="40"/>
        </w:rPr>
        <w:t>Way</w:t>
      </w:r>
      <w:proofErr w:type="spellEnd"/>
      <w:r w:rsidRPr="00D01CEA">
        <w:rPr>
          <w:b/>
          <w:bCs/>
          <w:sz w:val="40"/>
          <w:szCs w:val="40"/>
        </w:rPr>
        <w:t xml:space="preserve"> Home Bütün Dünyada Sinemalar İçin Umut Oldu</w:t>
      </w:r>
    </w:p>
    <w:p w14:paraId="320B182F" w14:textId="32A3D703" w:rsidR="00D01CEA" w:rsidRPr="00D01CEA" w:rsidRDefault="00D01CEA" w:rsidP="00D01CEA">
      <w:pPr>
        <w:spacing w:line="240" w:lineRule="auto"/>
        <w:rPr>
          <w:sz w:val="24"/>
          <w:szCs w:val="24"/>
        </w:rPr>
      </w:pPr>
      <w:r w:rsidRPr="00D01CEA">
        <w:rPr>
          <w:i/>
          <w:iCs/>
          <w:sz w:val="24"/>
          <w:szCs w:val="24"/>
        </w:rPr>
        <w:t>‘</w:t>
      </w:r>
      <w:proofErr w:type="spellStart"/>
      <w:r w:rsidRPr="00D01CEA">
        <w:rPr>
          <w:i/>
          <w:iCs/>
          <w:sz w:val="24"/>
          <w:szCs w:val="24"/>
        </w:rPr>
        <w:t>Spider</w:t>
      </w:r>
      <w:proofErr w:type="spellEnd"/>
      <w:r w:rsidRPr="00D01CEA">
        <w:rPr>
          <w:i/>
          <w:iCs/>
          <w:sz w:val="24"/>
          <w:szCs w:val="24"/>
        </w:rPr>
        <w:t xml:space="preserve">-Man: No </w:t>
      </w:r>
      <w:proofErr w:type="spellStart"/>
      <w:r w:rsidRPr="00D01CEA">
        <w:rPr>
          <w:i/>
          <w:iCs/>
          <w:sz w:val="24"/>
          <w:szCs w:val="24"/>
        </w:rPr>
        <w:t>Way</w:t>
      </w:r>
      <w:proofErr w:type="spellEnd"/>
      <w:r w:rsidRPr="00D01CEA">
        <w:rPr>
          <w:i/>
          <w:iCs/>
          <w:sz w:val="24"/>
          <w:szCs w:val="24"/>
        </w:rPr>
        <w:t xml:space="preserve"> Home’</w:t>
      </w:r>
      <w:r w:rsidRPr="00D01CEA">
        <w:rPr>
          <w:sz w:val="24"/>
          <w:szCs w:val="24"/>
        </w:rPr>
        <w:t xml:space="preserve"> bütün dünyada sinemalar için umut oldu. </w:t>
      </w:r>
      <w:r w:rsidRPr="00D01CEA">
        <w:rPr>
          <w:i/>
          <w:iCs/>
          <w:sz w:val="24"/>
          <w:szCs w:val="24"/>
        </w:rPr>
        <w:t xml:space="preserve">Columbia </w:t>
      </w:r>
      <w:proofErr w:type="spellStart"/>
      <w:r w:rsidRPr="00D01CEA">
        <w:rPr>
          <w:i/>
          <w:iCs/>
          <w:sz w:val="24"/>
          <w:szCs w:val="24"/>
        </w:rPr>
        <w:t>Pictures’</w:t>
      </w:r>
      <w:r w:rsidRPr="00D01CEA">
        <w:rPr>
          <w:sz w:val="24"/>
          <w:szCs w:val="24"/>
        </w:rPr>
        <w:t>ın</w:t>
      </w:r>
      <w:proofErr w:type="spellEnd"/>
      <w:r w:rsidRPr="00D01CEA">
        <w:rPr>
          <w:sz w:val="24"/>
          <w:szCs w:val="24"/>
        </w:rPr>
        <w:t xml:space="preserve"> yüz yılı aşkın tarihindeki en yüksek açılışını gerçekleştiren film sadece beş günde yarım milyar dolarlık hasılata ulaştı. Film dünya çapında kırk bine yakın perdede, Kuzey Amerika hariç altmış ülkede 350 milyona yaklaşan, toplamda da 587 milyon dolarlık hasılatla sinema gişelerindeki en yüksek üçüncü açılış olmayı başardı.</w:t>
      </w:r>
    </w:p>
    <w:p w14:paraId="459072A2" w14:textId="00B589A5" w:rsidR="00D01CEA" w:rsidRPr="00D01CEA" w:rsidRDefault="00D01CEA" w:rsidP="00D01CEA">
      <w:pPr>
        <w:spacing w:line="240" w:lineRule="auto"/>
        <w:rPr>
          <w:sz w:val="24"/>
          <w:szCs w:val="24"/>
        </w:rPr>
      </w:pPr>
      <w:r w:rsidRPr="00D01CEA">
        <w:rPr>
          <w:sz w:val="24"/>
          <w:szCs w:val="24"/>
        </w:rPr>
        <w:t xml:space="preserve">Türkiye’de 2019’un </w:t>
      </w:r>
      <w:r>
        <w:rPr>
          <w:sz w:val="24"/>
          <w:szCs w:val="24"/>
        </w:rPr>
        <w:t>T</w:t>
      </w:r>
      <w:r w:rsidRPr="00D01CEA">
        <w:rPr>
          <w:sz w:val="24"/>
          <w:szCs w:val="24"/>
        </w:rPr>
        <w:t xml:space="preserve">emmuz ayında vizyon gören </w:t>
      </w:r>
      <w:r w:rsidRPr="00D01CEA">
        <w:rPr>
          <w:i/>
          <w:iCs/>
          <w:sz w:val="24"/>
          <w:szCs w:val="24"/>
        </w:rPr>
        <w:t>‘</w:t>
      </w:r>
      <w:proofErr w:type="spellStart"/>
      <w:r w:rsidRPr="00D01CEA">
        <w:rPr>
          <w:i/>
          <w:iCs/>
          <w:sz w:val="24"/>
          <w:szCs w:val="24"/>
        </w:rPr>
        <w:t>Spider</w:t>
      </w:r>
      <w:proofErr w:type="spellEnd"/>
      <w:r w:rsidRPr="00D01CEA">
        <w:rPr>
          <w:i/>
          <w:iCs/>
          <w:sz w:val="24"/>
          <w:szCs w:val="24"/>
        </w:rPr>
        <w:t xml:space="preserve">-Man: Far </w:t>
      </w:r>
      <w:proofErr w:type="spellStart"/>
      <w:r w:rsidRPr="00D01CEA">
        <w:rPr>
          <w:i/>
          <w:iCs/>
          <w:sz w:val="24"/>
          <w:szCs w:val="24"/>
        </w:rPr>
        <w:t>from</w:t>
      </w:r>
      <w:proofErr w:type="spellEnd"/>
      <w:r w:rsidRPr="00D01CEA">
        <w:rPr>
          <w:i/>
          <w:iCs/>
          <w:sz w:val="24"/>
          <w:szCs w:val="24"/>
        </w:rPr>
        <w:t xml:space="preserve"> Home’</w:t>
      </w:r>
      <w:r w:rsidRPr="00D01CEA">
        <w:rPr>
          <w:sz w:val="24"/>
          <w:szCs w:val="24"/>
        </w:rPr>
        <w:t xml:space="preserve"> gösterimde kaldığı on hafta boyunca toplamda 943 bin adet bilet satmıştı. </w:t>
      </w:r>
      <w:proofErr w:type="spellStart"/>
      <w:r w:rsidRPr="00D01CEA">
        <w:rPr>
          <w:sz w:val="24"/>
          <w:szCs w:val="24"/>
        </w:rPr>
        <w:t>Pandemi</w:t>
      </w:r>
      <w:proofErr w:type="spellEnd"/>
      <w:r w:rsidRPr="00D01CEA">
        <w:rPr>
          <w:sz w:val="24"/>
          <w:szCs w:val="24"/>
        </w:rPr>
        <w:t xml:space="preserve"> sonrası Türkiye’de bir milyon sınırını aşacak ilk film olan </w:t>
      </w:r>
      <w:r w:rsidRPr="00D01CEA">
        <w:rPr>
          <w:i/>
          <w:iCs/>
          <w:sz w:val="24"/>
          <w:szCs w:val="24"/>
        </w:rPr>
        <w:t>‘</w:t>
      </w:r>
      <w:proofErr w:type="spellStart"/>
      <w:r w:rsidRPr="00D01CEA">
        <w:rPr>
          <w:i/>
          <w:iCs/>
          <w:sz w:val="24"/>
          <w:szCs w:val="24"/>
        </w:rPr>
        <w:t>Spider</w:t>
      </w:r>
      <w:proofErr w:type="spellEnd"/>
      <w:r w:rsidRPr="00D01CEA">
        <w:rPr>
          <w:i/>
          <w:iCs/>
          <w:sz w:val="24"/>
          <w:szCs w:val="24"/>
        </w:rPr>
        <w:t xml:space="preserve">-Man: No </w:t>
      </w:r>
      <w:proofErr w:type="spellStart"/>
      <w:r w:rsidRPr="00D01CEA">
        <w:rPr>
          <w:i/>
          <w:iCs/>
          <w:sz w:val="24"/>
          <w:szCs w:val="24"/>
        </w:rPr>
        <w:t>Way</w:t>
      </w:r>
      <w:proofErr w:type="spellEnd"/>
      <w:r w:rsidRPr="00D01CEA">
        <w:rPr>
          <w:i/>
          <w:iCs/>
          <w:sz w:val="24"/>
          <w:szCs w:val="24"/>
        </w:rPr>
        <w:t xml:space="preserve"> Home’</w:t>
      </w:r>
      <w:r w:rsidRPr="00D01CEA">
        <w:rPr>
          <w:sz w:val="24"/>
          <w:szCs w:val="24"/>
        </w:rPr>
        <w:t xml:space="preserve"> ise üç günde ulaştığı 935 binden fazla satışla şimdiden </w:t>
      </w:r>
      <w:r w:rsidRPr="00D01CEA">
        <w:rPr>
          <w:i/>
          <w:iCs/>
          <w:sz w:val="24"/>
          <w:szCs w:val="24"/>
        </w:rPr>
        <w:t>‘</w:t>
      </w:r>
      <w:proofErr w:type="spellStart"/>
      <w:r w:rsidRPr="00D01CEA">
        <w:rPr>
          <w:i/>
          <w:iCs/>
          <w:sz w:val="24"/>
          <w:szCs w:val="24"/>
        </w:rPr>
        <w:t>Spider</w:t>
      </w:r>
      <w:proofErr w:type="spellEnd"/>
      <w:r w:rsidRPr="00D01CEA">
        <w:rPr>
          <w:i/>
          <w:iCs/>
          <w:sz w:val="24"/>
          <w:szCs w:val="24"/>
        </w:rPr>
        <w:t xml:space="preserve">-Man: Far </w:t>
      </w:r>
      <w:proofErr w:type="spellStart"/>
      <w:r w:rsidRPr="00D01CEA">
        <w:rPr>
          <w:i/>
          <w:iCs/>
          <w:sz w:val="24"/>
          <w:szCs w:val="24"/>
        </w:rPr>
        <w:t>from</w:t>
      </w:r>
      <w:proofErr w:type="spellEnd"/>
      <w:r w:rsidRPr="00D01CEA">
        <w:rPr>
          <w:i/>
          <w:iCs/>
          <w:sz w:val="24"/>
          <w:szCs w:val="24"/>
        </w:rPr>
        <w:t xml:space="preserve"> </w:t>
      </w:r>
      <w:proofErr w:type="spellStart"/>
      <w:r w:rsidRPr="00D01CEA">
        <w:rPr>
          <w:i/>
          <w:iCs/>
          <w:sz w:val="24"/>
          <w:szCs w:val="24"/>
        </w:rPr>
        <w:t>Home’</w:t>
      </w:r>
      <w:r w:rsidRPr="00D01CEA">
        <w:rPr>
          <w:sz w:val="24"/>
          <w:szCs w:val="24"/>
        </w:rPr>
        <w:t>u</w:t>
      </w:r>
      <w:proofErr w:type="spellEnd"/>
      <w:r w:rsidRPr="00D01CEA">
        <w:rPr>
          <w:sz w:val="24"/>
          <w:szCs w:val="24"/>
        </w:rPr>
        <w:t xml:space="preserve"> yakalamayı başardı. Film, Batı Avrupa'da 113,0 milyon dolar gibi hayli yüksek bir hasılat elde ederken, İngiltere’nin en yüksek dördüncü açılışı oldu.  </w:t>
      </w:r>
    </w:p>
    <w:p w14:paraId="4A1D03CD" w14:textId="77777777" w:rsidR="00D01CEA" w:rsidRPr="00D01CEA" w:rsidRDefault="00D01CEA" w:rsidP="00D01CEA">
      <w:pPr>
        <w:spacing w:line="240" w:lineRule="auto"/>
        <w:rPr>
          <w:sz w:val="24"/>
          <w:szCs w:val="24"/>
        </w:rPr>
      </w:pPr>
      <w:r w:rsidRPr="00D01CEA">
        <w:rPr>
          <w:sz w:val="24"/>
          <w:szCs w:val="24"/>
        </w:rPr>
        <w:t xml:space="preserve">Filmin gişe bilgileri </w:t>
      </w:r>
      <w:r w:rsidRPr="00D01CEA">
        <w:rPr>
          <w:i/>
          <w:iCs/>
          <w:sz w:val="24"/>
          <w:szCs w:val="24"/>
        </w:rPr>
        <w:t>'Sony International'</w:t>
      </w:r>
      <w:r w:rsidRPr="00D01CEA">
        <w:rPr>
          <w:sz w:val="24"/>
          <w:szCs w:val="24"/>
        </w:rPr>
        <w:t xml:space="preserve"> tarafından 19 Aralık 2021 tarihinde bir basın açıklamasıyla bütün dünyaya duyuruldu.</w:t>
      </w:r>
    </w:p>
    <w:p w14:paraId="6098AC5A" w14:textId="0807FB80" w:rsidR="00D01CEA" w:rsidRPr="00D01CEA" w:rsidRDefault="00D01CEA" w:rsidP="00D01CEA">
      <w:pPr>
        <w:spacing w:line="240" w:lineRule="auto"/>
        <w:rPr>
          <w:sz w:val="24"/>
          <w:szCs w:val="24"/>
        </w:rPr>
      </w:pPr>
      <w:r w:rsidRPr="00D01CEA">
        <w:rPr>
          <w:sz w:val="24"/>
          <w:szCs w:val="24"/>
        </w:rPr>
        <w:t xml:space="preserve">Türkiye'de hafta sonu gişe satışlarına bakıldığında ise iki yıla yakın zamandır devam eden </w:t>
      </w:r>
      <w:proofErr w:type="spellStart"/>
      <w:r w:rsidRPr="00D01CEA">
        <w:rPr>
          <w:sz w:val="24"/>
          <w:szCs w:val="24"/>
        </w:rPr>
        <w:t>pandemi</w:t>
      </w:r>
      <w:proofErr w:type="spellEnd"/>
      <w:r w:rsidRPr="00D01CEA">
        <w:rPr>
          <w:sz w:val="24"/>
          <w:szCs w:val="24"/>
        </w:rPr>
        <w:t xml:space="preserve"> sürecinin ardından, </w:t>
      </w:r>
      <w:r>
        <w:rPr>
          <w:sz w:val="24"/>
          <w:szCs w:val="24"/>
        </w:rPr>
        <w:t>Ş</w:t>
      </w:r>
      <w:r w:rsidRPr="00D01CEA">
        <w:rPr>
          <w:sz w:val="24"/>
          <w:szCs w:val="24"/>
        </w:rPr>
        <w:t xml:space="preserve">ubat 2020'den bu yana ilk kez üç günlük satış seviyesi bir milyon sınırını aştı. 17-19 Aralık 2021'de gerçekleşen 1,2 milyonluk toplam satış </w:t>
      </w:r>
      <w:r>
        <w:rPr>
          <w:sz w:val="24"/>
          <w:szCs w:val="24"/>
        </w:rPr>
        <w:t>K</w:t>
      </w:r>
      <w:r w:rsidRPr="00D01CEA">
        <w:rPr>
          <w:sz w:val="24"/>
          <w:szCs w:val="24"/>
        </w:rPr>
        <w:t>asım 2019'dan bu yana ulaşılan en yüksek seviye oldu.</w:t>
      </w:r>
    </w:p>
    <w:sectPr w:rsidR="00D01CEA" w:rsidRPr="00D01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EA"/>
    <w:rsid w:val="00852071"/>
    <w:rsid w:val="00D01CEA"/>
    <w:rsid w:val="00E04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38B5"/>
  <w15:chartTrackingRefBased/>
  <w15:docId w15:val="{D291F18B-367A-4E82-AFF0-C4EEC46C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2021-12-21T17:18:00Z</dcterms:created>
  <dcterms:modified xsi:type="dcterms:W3CDTF">2021-12-21T17:33:00Z</dcterms:modified>
</cp:coreProperties>
</file>