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62A" w:rsidRDefault="00481477" w:rsidP="006B38C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Bayramda Sinema Keyfi</w:t>
      </w:r>
      <w:r w:rsidR="000327B7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81477">
        <w:rPr>
          <w:rFonts w:ascii="Arial" w:hAnsi="Arial" w:cs="Arial"/>
          <w:b/>
          <w:sz w:val="40"/>
          <w:szCs w:val="40"/>
        </w:rPr>
        <w:t>Cinemaximum</w:t>
      </w:r>
      <w:proofErr w:type="spellEnd"/>
      <w:r w:rsidRPr="00481477">
        <w:rPr>
          <w:rFonts w:ascii="Arial" w:hAnsi="Arial" w:cs="Arial"/>
          <w:b/>
          <w:sz w:val="40"/>
          <w:szCs w:val="40"/>
        </w:rPr>
        <w:t xml:space="preserve"> Youtube Kanalı</w:t>
      </w:r>
      <w:r>
        <w:rPr>
          <w:rFonts w:ascii="Arial" w:hAnsi="Arial" w:cs="Arial"/>
          <w:b/>
          <w:sz w:val="40"/>
          <w:szCs w:val="40"/>
        </w:rPr>
        <w:t>nda Yaşanıyor</w:t>
      </w:r>
    </w:p>
    <w:p w:rsidR="00481477" w:rsidRPr="00481477" w:rsidRDefault="00481477" w:rsidP="006B38C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DA3114" w:rsidRPr="00430546" w:rsidRDefault="00DA6D19" w:rsidP="006B38C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CGV Mars </w:t>
      </w:r>
      <w:proofErr w:type="spellStart"/>
      <w:r w:rsidRPr="00430546">
        <w:rPr>
          <w:rFonts w:ascii="Arial" w:hAnsi="Arial" w:cs="Arial"/>
          <w:b/>
          <w:bCs/>
          <w:color w:val="000000"/>
          <w:sz w:val="28"/>
          <w:szCs w:val="28"/>
        </w:rPr>
        <w:t>Cinema</w:t>
      </w:r>
      <w:proofErr w:type="spellEnd"/>
      <w:r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30546">
        <w:rPr>
          <w:rFonts w:ascii="Arial" w:hAnsi="Arial" w:cs="Arial"/>
          <w:b/>
          <w:bCs/>
          <w:color w:val="000000"/>
          <w:sz w:val="28"/>
          <w:szCs w:val="28"/>
        </w:rPr>
        <w:t>Group</w:t>
      </w:r>
      <w:proofErr w:type="spellEnd"/>
      <w:r w:rsidR="00481477"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, tüm sinemaseverlerin Ramazan Bayramı’nı </w:t>
      </w:r>
      <w:r w:rsidR="00AA54B5" w:rsidRPr="00430546">
        <w:rPr>
          <w:rFonts w:ascii="Arial" w:hAnsi="Arial" w:cs="Arial"/>
          <w:b/>
          <w:bCs/>
          <w:color w:val="000000"/>
          <w:sz w:val="28"/>
          <w:szCs w:val="28"/>
        </w:rPr>
        <w:t>Maximum Kart</w:t>
      </w:r>
      <w:r w:rsidR="00C0570A"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’ın desteği </w:t>
      </w:r>
      <w:r w:rsidR="004D457E"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ve Vişne </w:t>
      </w:r>
      <w:proofErr w:type="spellStart"/>
      <w:r w:rsidR="004D457E" w:rsidRPr="00430546">
        <w:rPr>
          <w:rFonts w:ascii="Arial" w:hAnsi="Arial" w:cs="Arial"/>
          <w:b/>
          <w:bCs/>
          <w:color w:val="000000"/>
          <w:sz w:val="28"/>
          <w:szCs w:val="28"/>
        </w:rPr>
        <w:t>Production</w:t>
      </w:r>
      <w:proofErr w:type="spellEnd"/>
      <w:r w:rsidR="00085741"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 iş birliğiyle </w:t>
      </w:r>
      <w:proofErr w:type="spellStart"/>
      <w:r w:rsidRPr="00430546">
        <w:rPr>
          <w:rFonts w:ascii="Arial" w:hAnsi="Arial" w:cs="Arial"/>
          <w:b/>
          <w:bCs/>
          <w:color w:val="000000"/>
          <w:sz w:val="28"/>
          <w:szCs w:val="28"/>
        </w:rPr>
        <w:t>Cinemaximum</w:t>
      </w:r>
      <w:proofErr w:type="spellEnd"/>
      <w:r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30546">
        <w:rPr>
          <w:rFonts w:ascii="Arial" w:hAnsi="Arial" w:cs="Arial"/>
          <w:b/>
          <w:bCs/>
          <w:color w:val="000000"/>
          <w:sz w:val="28"/>
          <w:szCs w:val="28"/>
        </w:rPr>
        <w:t>YouTube</w:t>
      </w:r>
      <w:proofErr w:type="spellEnd"/>
      <w:r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 kanalında</w:t>
      </w:r>
      <w:r w:rsidR="00481477"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ki özel gösterimlerle kutluyor. </w:t>
      </w:r>
      <w:proofErr w:type="spellStart"/>
      <w:r w:rsidR="00481477" w:rsidRPr="00430546">
        <w:rPr>
          <w:rFonts w:ascii="Arial" w:hAnsi="Arial" w:cs="Arial"/>
          <w:b/>
          <w:bCs/>
          <w:color w:val="000000"/>
          <w:sz w:val="28"/>
          <w:szCs w:val="28"/>
        </w:rPr>
        <w:t>Cinemaximum</w:t>
      </w:r>
      <w:proofErr w:type="spellEnd"/>
      <w:r w:rsidR="00481477"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 Youtube kanalında 23 Mayıs cumartesi gününden itibaren dört gün boyunca dört film gösterilecek. Filmler sırasında paylaşılan kodları toplayanlar </w:t>
      </w:r>
      <w:r w:rsidR="00914C08"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ise </w:t>
      </w:r>
      <w:r w:rsidR="004D457E" w:rsidRPr="00430546">
        <w:rPr>
          <w:rFonts w:ascii="Arial" w:hAnsi="Arial" w:cs="Arial"/>
          <w:b/>
          <w:bCs/>
          <w:color w:val="000000"/>
          <w:sz w:val="28"/>
          <w:szCs w:val="28"/>
        </w:rPr>
        <w:t>sürpriz bir hediyeye</w:t>
      </w:r>
      <w:r w:rsidR="00481477" w:rsidRPr="00430546">
        <w:rPr>
          <w:rFonts w:ascii="Arial" w:hAnsi="Arial" w:cs="Arial"/>
          <w:b/>
          <w:bCs/>
          <w:color w:val="000000"/>
          <w:sz w:val="28"/>
          <w:szCs w:val="28"/>
        </w:rPr>
        <w:t xml:space="preserve"> sahip olacak.</w:t>
      </w:r>
    </w:p>
    <w:p w:rsidR="00DA6D19" w:rsidRPr="00430546" w:rsidRDefault="00DA6D19" w:rsidP="00FB1870">
      <w:pPr>
        <w:tabs>
          <w:tab w:val="left" w:pos="74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870" w:rsidRPr="00430546" w:rsidRDefault="00DA3114" w:rsidP="00FB1870">
      <w:pPr>
        <w:tabs>
          <w:tab w:val="left" w:pos="74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546">
        <w:rPr>
          <w:rFonts w:ascii="Arial" w:hAnsi="Arial" w:cs="Arial"/>
          <w:sz w:val="24"/>
          <w:szCs w:val="24"/>
        </w:rPr>
        <w:t xml:space="preserve">CGV Mars </w:t>
      </w:r>
      <w:proofErr w:type="spellStart"/>
      <w:r w:rsidRPr="00430546">
        <w:rPr>
          <w:rFonts w:ascii="Arial" w:hAnsi="Arial" w:cs="Arial"/>
          <w:sz w:val="24"/>
          <w:szCs w:val="24"/>
        </w:rPr>
        <w:t>Cinema</w:t>
      </w:r>
      <w:proofErr w:type="spellEnd"/>
      <w:r w:rsidRPr="004305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546">
        <w:rPr>
          <w:rFonts w:ascii="Arial" w:hAnsi="Arial" w:cs="Arial"/>
          <w:sz w:val="24"/>
          <w:szCs w:val="24"/>
        </w:rPr>
        <w:t>Group</w:t>
      </w:r>
      <w:proofErr w:type="spellEnd"/>
      <w:r w:rsidR="00FB1870" w:rsidRPr="00430546">
        <w:rPr>
          <w:rFonts w:ascii="Arial" w:hAnsi="Arial" w:cs="Arial"/>
          <w:sz w:val="24"/>
          <w:szCs w:val="24"/>
        </w:rPr>
        <w:t xml:space="preserve">, Ramazan Bayramı’nda sinemadan uzak kalmak istemeyenler için </w:t>
      </w:r>
      <w:proofErr w:type="spellStart"/>
      <w:r w:rsidR="003F3BA7" w:rsidRPr="00430546">
        <w:rPr>
          <w:rFonts w:ascii="Arial" w:hAnsi="Arial" w:cs="Arial"/>
          <w:sz w:val="24"/>
          <w:szCs w:val="24"/>
        </w:rPr>
        <w:t>Cinemaximum</w:t>
      </w:r>
      <w:proofErr w:type="spellEnd"/>
      <w:r w:rsidR="003F3BA7" w:rsidRPr="00430546">
        <w:rPr>
          <w:rFonts w:ascii="Arial" w:hAnsi="Arial" w:cs="Arial"/>
          <w:sz w:val="24"/>
          <w:szCs w:val="24"/>
        </w:rPr>
        <w:t xml:space="preserve"> </w:t>
      </w:r>
      <w:r w:rsidR="006B38C0" w:rsidRPr="00430546">
        <w:rPr>
          <w:rFonts w:ascii="Arial" w:hAnsi="Arial" w:cs="Arial"/>
          <w:sz w:val="24"/>
          <w:szCs w:val="24"/>
        </w:rPr>
        <w:t xml:space="preserve">Youtube kanalında </w:t>
      </w:r>
      <w:r w:rsidR="00FB1870" w:rsidRPr="00430546">
        <w:rPr>
          <w:rFonts w:ascii="Arial" w:hAnsi="Arial" w:cs="Arial"/>
          <w:sz w:val="24"/>
          <w:szCs w:val="24"/>
        </w:rPr>
        <w:t>özel gösterimler gerçekleştiriyor</w:t>
      </w:r>
      <w:r w:rsidR="006B38C0" w:rsidRPr="0043054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14C08" w:rsidRPr="00430546">
        <w:rPr>
          <w:rFonts w:ascii="Arial" w:hAnsi="Arial" w:cs="Arial"/>
          <w:sz w:val="24"/>
          <w:szCs w:val="24"/>
        </w:rPr>
        <w:t>Cinemaximum</w:t>
      </w:r>
      <w:proofErr w:type="spellEnd"/>
      <w:r w:rsidR="00FB1870" w:rsidRPr="00430546">
        <w:rPr>
          <w:rFonts w:ascii="Arial" w:hAnsi="Arial" w:cs="Arial"/>
          <w:sz w:val="24"/>
          <w:szCs w:val="24"/>
        </w:rPr>
        <w:t>, “</w:t>
      </w:r>
      <w:r w:rsidR="00AA54B5" w:rsidRPr="00430546">
        <w:rPr>
          <w:rFonts w:ascii="Arial" w:hAnsi="Arial" w:cs="Arial"/>
          <w:sz w:val="24"/>
          <w:szCs w:val="24"/>
        </w:rPr>
        <w:t>Maximum Kart</w:t>
      </w:r>
      <w:r w:rsidR="00744000" w:rsidRPr="00430546">
        <w:rPr>
          <w:rFonts w:ascii="Arial" w:hAnsi="Arial" w:cs="Arial"/>
          <w:sz w:val="24"/>
          <w:szCs w:val="24"/>
        </w:rPr>
        <w:t>’ın</w:t>
      </w:r>
      <w:r w:rsidR="00C0570A" w:rsidRPr="00430546">
        <w:rPr>
          <w:rFonts w:ascii="Arial" w:hAnsi="Arial" w:cs="Arial"/>
          <w:sz w:val="24"/>
          <w:szCs w:val="24"/>
        </w:rPr>
        <w:t xml:space="preserve"> desteği ve</w:t>
      </w:r>
      <w:r w:rsidR="00AA54B5" w:rsidRPr="00430546">
        <w:rPr>
          <w:rFonts w:ascii="Arial" w:hAnsi="Arial" w:cs="Arial"/>
          <w:sz w:val="24"/>
          <w:szCs w:val="24"/>
        </w:rPr>
        <w:t xml:space="preserve"> </w:t>
      </w:r>
      <w:r w:rsidR="003B10CA" w:rsidRPr="00430546">
        <w:rPr>
          <w:rFonts w:ascii="Arial" w:hAnsi="Arial" w:cs="Arial"/>
          <w:sz w:val="24"/>
          <w:szCs w:val="24"/>
        </w:rPr>
        <w:t>sponsorluğunda, Vişne</w:t>
      </w:r>
      <w:r w:rsidR="004D457E" w:rsidRPr="004305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57E" w:rsidRPr="00430546">
        <w:rPr>
          <w:rFonts w:ascii="Arial" w:hAnsi="Arial" w:cs="Arial"/>
          <w:sz w:val="24"/>
          <w:szCs w:val="24"/>
        </w:rPr>
        <w:t>Production</w:t>
      </w:r>
      <w:proofErr w:type="spellEnd"/>
      <w:r w:rsidR="004D457E" w:rsidRPr="00430546">
        <w:rPr>
          <w:rFonts w:ascii="Arial" w:hAnsi="Arial" w:cs="Arial"/>
          <w:sz w:val="24"/>
          <w:szCs w:val="24"/>
        </w:rPr>
        <w:t xml:space="preserve"> iş birliğiyle </w:t>
      </w:r>
      <w:proofErr w:type="spellStart"/>
      <w:r w:rsidR="006B38C0" w:rsidRPr="00430546">
        <w:rPr>
          <w:rFonts w:ascii="Arial" w:hAnsi="Arial" w:cs="Arial"/>
          <w:sz w:val="24"/>
          <w:szCs w:val="24"/>
        </w:rPr>
        <w:t>YouTube’un</w:t>
      </w:r>
      <w:proofErr w:type="spellEnd"/>
      <w:r w:rsidR="006B38C0" w:rsidRPr="00430546">
        <w:rPr>
          <w:rFonts w:ascii="Arial" w:hAnsi="Arial" w:cs="Arial"/>
          <w:sz w:val="24"/>
          <w:szCs w:val="24"/>
        </w:rPr>
        <w:t xml:space="preserve"> Live özelliği sayesinde</w:t>
      </w:r>
      <w:r w:rsidR="006A785D" w:rsidRPr="00430546">
        <w:rPr>
          <w:rFonts w:ascii="Arial" w:hAnsi="Arial" w:cs="Arial"/>
          <w:sz w:val="24"/>
          <w:szCs w:val="24"/>
        </w:rPr>
        <w:t xml:space="preserve"> canlı bir etkinlik şeklinde düzenlenecek film gösterimleri</w:t>
      </w:r>
      <w:r w:rsidR="00FB1870" w:rsidRPr="00430546">
        <w:rPr>
          <w:rFonts w:ascii="Arial" w:hAnsi="Arial" w:cs="Arial"/>
          <w:sz w:val="24"/>
          <w:szCs w:val="24"/>
        </w:rPr>
        <w:t xml:space="preserve">yle, tüm sinemaseverlerin bayramını kutluyor. </w:t>
      </w:r>
    </w:p>
    <w:p w:rsidR="00E165C0" w:rsidRPr="00430546" w:rsidRDefault="00E165C0" w:rsidP="00FB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5C0" w:rsidRPr="00430546" w:rsidRDefault="00E165C0" w:rsidP="00E16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0546">
        <w:rPr>
          <w:rFonts w:ascii="Arial" w:hAnsi="Arial" w:cs="Arial"/>
          <w:sz w:val="24"/>
          <w:szCs w:val="24"/>
        </w:rPr>
        <w:t>Cinemaximum’un</w:t>
      </w:r>
      <w:proofErr w:type="spellEnd"/>
      <w:r w:rsidRPr="00430546">
        <w:rPr>
          <w:rFonts w:ascii="Arial" w:hAnsi="Arial" w:cs="Arial"/>
          <w:sz w:val="24"/>
          <w:szCs w:val="24"/>
        </w:rPr>
        <w:t xml:space="preserve"> bayram sürprizleri film gösterimleriyle sınırlı kalmıyor.</w:t>
      </w:r>
      <w:r w:rsidR="003B10CA" w:rsidRPr="00430546">
        <w:rPr>
          <w:rFonts w:ascii="Arial" w:hAnsi="Arial" w:cs="Arial"/>
          <w:sz w:val="24"/>
          <w:szCs w:val="24"/>
        </w:rPr>
        <w:t xml:space="preserve"> </w:t>
      </w:r>
      <w:r w:rsidRPr="00430546">
        <w:rPr>
          <w:rFonts w:ascii="Arial" w:hAnsi="Arial" w:cs="Arial"/>
          <w:sz w:val="24"/>
          <w:szCs w:val="24"/>
        </w:rPr>
        <w:t>Film gösterimleri sırasında paylaşılan kodları toplayanlara, küçük boy mısır menü hediye ediliyor. Parçalı olarak paylaşılacak tüm kodları toplayabilmek için dört filmin de izlenmesi gerekiyor.  Sinemalar açıldıktan sonra toplanan kodları birleştirip</w:t>
      </w:r>
      <w:r w:rsidR="002A54EE" w:rsidRPr="00430546">
        <w:rPr>
          <w:rFonts w:ascii="Arial" w:hAnsi="Arial" w:cs="Arial"/>
          <w:sz w:val="24"/>
          <w:szCs w:val="24"/>
        </w:rPr>
        <w:t xml:space="preserve"> tek kod olarak</w:t>
      </w:r>
      <w:r w:rsidRPr="00430546">
        <w:rPr>
          <w:rFonts w:ascii="Arial" w:hAnsi="Arial" w:cs="Arial"/>
          <w:sz w:val="24"/>
          <w:szCs w:val="24"/>
        </w:rPr>
        <w:t xml:space="preserve"> büfeye iletenler küçük boy </w:t>
      </w:r>
      <w:r w:rsidR="00025DB2" w:rsidRPr="00430546">
        <w:rPr>
          <w:rFonts w:ascii="Arial" w:hAnsi="Arial" w:cs="Arial"/>
          <w:sz w:val="24"/>
          <w:szCs w:val="24"/>
        </w:rPr>
        <w:t xml:space="preserve">mısır </w:t>
      </w:r>
      <w:r w:rsidRPr="00430546">
        <w:rPr>
          <w:rFonts w:ascii="Arial" w:hAnsi="Arial" w:cs="Arial"/>
          <w:sz w:val="24"/>
          <w:szCs w:val="24"/>
        </w:rPr>
        <w:t>menüye ücretsiz sahip olacak.</w:t>
      </w:r>
    </w:p>
    <w:p w:rsidR="00E165C0" w:rsidRPr="00430546" w:rsidRDefault="00E165C0" w:rsidP="00FB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870" w:rsidRDefault="00FB1870" w:rsidP="00FB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546">
        <w:rPr>
          <w:rFonts w:ascii="Arial" w:hAnsi="Arial" w:cs="Arial"/>
          <w:sz w:val="24"/>
          <w:szCs w:val="24"/>
        </w:rPr>
        <w:t xml:space="preserve">İki korku, iki animasyon filmin gösterileceği </w:t>
      </w:r>
      <w:proofErr w:type="spellStart"/>
      <w:r w:rsidRPr="00430546">
        <w:rPr>
          <w:rFonts w:ascii="Arial" w:hAnsi="Arial" w:cs="Arial"/>
          <w:sz w:val="24"/>
          <w:szCs w:val="24"/>
        </w:rPr>
        <w:t>Cinemaximum</w:t>
      </w:r>
      <w:proofErr w:type="spellEnd"/>
      <w:r w:rsidRPr="00430546">
        <w:rPr>
          <w:rFonts w:ascii="Arial" w:hAnsi="Arial" w:cs="Arial"/>
          <w:sz w:val="24"/>
          <w:szCs w:val="24"/>
        </w:rPr>
        <w:t xml:space="preserve"> Youtube kanalının bayram takvimi ise şöyle</w:t>
      </w:r>
      <w:r w:rsidR="00430546">
        <w:rPr>
          <w:rFonts w:ascii="Arial" w:hAnsi="Arial" w:cs="Arial"/>
          <w:sz w:val="24"/>
          <w:szCs w:val="24"/>
        </w:rPr>
        <w:t>:</w:t>
      </w:r>
    </w:p>
    <w:p w:rsidR="00430546" w:rsidRPr="00430546" w:rsidRDefault="00430546" w:rsidP="00FB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870" w:rsidRPr="00430546" w:rsidRDefault="00FB1870" w:rsidP="00FB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546">
        <w:rPr>
          <w:rFonts w:ascii="Arial" w:hAnsi="Arial" w:cs="Arial"/>
          <w:sz w:val="24"/>
          <w:szCs w:val="24"/>
        </w:rPr>
        <w:t xml:space="preserve">Korkuluk (Korku) - 23 Mayıs Cumartesi – </w:t>
      </w:r>
      <w:r w:rsidR="00356720" w:rsidRPr="00430546">
        <w:rPr>
          <w:rFonts w:ascii="Arial" w:hAnsi="Arial" w:cs="Arial"/>
          <w:sz w:val="24"/>
          <w:szCs w:val="24"/>
        </w:rPr>
        <w:t>22.00</w:t>
      </w:r>
    </w:p>
    <w:p w:rsidR="00FB1870" w:rsidRPr="00430546" w:rsidRDefault="00FB1870" w:rsidP="00FB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546">
        <w:rPr>
          <w:rFonts w:ascii="Arial" w:hAnsi="Arial" w:cs="Arial"/>
          <w:sz w:val="24"/>
          <w:szCs w:val="24"/>
        </w:rPr>
        <w:t xml:space="preserve">Tüylü Arkadaşlar (Animasyon) - 24 Mayıs Pazar - </w:t>
      </w:r>
      <w:r w:rsidR="00356720" w:rsidRPr="00430546">
        <w:rPr>
          <w:rFonts w:ascii="Arial" w:hAnsi="Arial" w:cs="Arial"/>
          <w:sz w:val="24"/>
          <w:szCs w:val="24"/>
        </w:rPr>
        <w:t>16.00</w:t>
      </w:r>
    </w:p>
    <w:p w:rsidR="00FB1870" w:rsidRPr="00430546" w:rsidRDefault="00FB1870" w:rsidP="00FB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546">
        <w:rPr>
          <w:rFonts w:ascii="Arial" w:hAnsi="Arial" w:cs="Arial"/>
          <w:sz w:val="24"/>
          <w:szCs w:val="24"/>
        </w:rPr>
        <w:t xml:space="preserve">Rahibenin Laneti (Korku) - 25 Mayıs Pazartesi - </w:t>
      </w:r>
      <w:r w:rsidR="00356720" w:rsidRPr="00430546">
        <w:rPr>
          <w:rFonts w:ascii="Arial" w:hAnsi="Arial" w:cs="Arial"/>
          <w:sz w:val="24"/>
          <w:szCs w:val="24"/>
        </w:rPr>
        <w:t>22.00</w:t>
      </w:r>
    </w:p>
    <w:p w:rsidR="00FB1870" w:rsidRPr="00430546" w:rsidRDefault="00FB1870" w:rsidP="00FB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546">
        <w:rPr>
          <w:rFonts w:ascii="Arial" w:hAnsi="Arial" w:cs="Arial"/>
          <w:sz w:val="24"/>
          <w:szCs w:val="24"/>
        </w:rPr>
        <w:t xml:space="preserve">Sevimli Evcil Hayvanlar (Animasyon) - 26 Mayıs Salı - </w:t>
      </w:r>
      <w:r w:rsidR="00356720" w:rsidRPr="00430546">
        <w:rPr>
          <w:rFonts w:ascii="Arial" w:hAnsi="Arial" w:cs="Arial"/>
          <w:sz w:val="24"/>
          <w:szCs w:val="24"/>
        </w:rPr>
        <w:t>16.00</w:t>
      </w:r>
    </w:p>
    <w:p w:rsidR="00DA6D19" w:rsidRPr="00430546" w:rsidRDefault="00DA6D19" w:rsidP="00FB1870">
      <w:pPr>
        <w:tabs>
          <w:tab w:val="left" w:pos="746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A3114" w:rsidRPr="00481477" w:rsidRDefault="00DA3114" w:rsidP="00FB187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81477">
        <w:rPr>
          <w:rFonts w:ascii="Arial" w:hAnsi="Arial" w:cs="Arial"/>
          <w:b/>
          <w:bCs/>
          <w:sz w:val="20"/>
          <w:szCs w:val="20"/>
          <w:u w:val="single"/>
        </w:rPr>
        <w:t xml:space="preserve">CGV Mars </w:t>
      </w:r>
      <w:proofErr w:type="spellStart"/>
      <w:r w:rsidRPr="00481477">
        <w:rPr>
          <w:rFonts w:ascii="Arial" w:hAnsi="Arial" w:cs="Arial"/>
          <w:b/>
          <w:bCs/>
          <w:sz w:val="20"/>
          <w:szCs w:val="20"/>
          <w:u w:val="single"/>
        </w:rPr>
        <w:t>Cinema</w:t>
      </w:r>
      <w:proofErr w:type="spellEnd"/>
      <w:r w:rsidRPr="004814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481477">
        <w:rPr>
          <w:rFonts w:ascii="Arial" w:hAnsi="Arial" w:cs="Arial"/>
          <w:b/>
          <w:bCs/>
          <w:sz w:val="20"/>
          <w:szCs w:val="20"/>
          <w:u w:val="single"/>
        </w:rPr>
        <w:t>Group</w:t>
      </w:r>
      <w:proofErr w:type="spellEnd"/>
      <w:r w:rsidRPr="00481477">
        <w:rPr>
          <w:rFonts w:ascii="Arial" w:hAnsi="Arial" w:cs="Arial"/>
          <w:b/>
          <w:bCs/>
          <w:sz w:val="20"/>
          <w:szCs w:val="20"/>
          <w:u w:val="single"/>
        </w:rPr>
        <w:t xml:space="preserve"> Hakkında:</w:t>
      </w:r>
    </w:p>
    <w:p w:rsidR="00DA3114" w:rsidRPr="00481477" w:rsidRDefault="00DA3114" w:rsidP="00FB18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477">
        <w:rPr>
          <w:rFonts w:ascii="Arial" w:hAnsi="Arial" w:cs="Arial"/>
          <w:sz w:val="20"/>
          <w:szCs w:val="20"/>
        </w:rPr>
        <w:t xml:space="preserve">2016 yılında CJ Güney Kore’nin en büyük </w:t>
      </w:r>
      <w:proofErr w:type="spellStart"/>
      <w:r w:rsidRPr="00481477">
        <w:rPr>
          <w:rFonts w:ascii="Arial" w:hAnsi="Arial" w:cs="Arial"/>
          <w:sz w:val="20"/>
          <w:szCs w:val="20"/>
        </w:rPr>
        <w:t>multiplex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 sinema zinciri bünyesine katılan CGV Mars </w:t>
      </w:r>
      <w:proofErr w:type="spellStart"/>
      <w:r w:rsidRPr="00481477">
        <w:rPr>
          <w:rFonts w:ascii="Arial" w:hAnsi="Arial" w:cs="Arial"/>
          <w:sz w:val="20"/>
          <w:szCs w:val="20"/>
        </w:rPr>
        <w:t>Cinema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1477">
        <w:rPr>
          <w:rFonts w:ascii="Arial" w:hAnsi="Arial" w:cs="Arial"/>
          <w:sz w:val="20"/>
          <w:szCs w:val="20"/>
        </w:rPr>
        <w:t>Group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, Türkiye’de sinema izleyicisine üstün hizmet kalitesiyle sinema keyfi sunmak için çalışmalarını sürdürmektedir. 4DX, </w:t>
      </w:r>
      <w:proofErr w:type="spellStart"/>
      <w:r w:rsidRPr="00481477">
        <w:rPr>
          <w:rFonts w:ascii="Arial" w:hAnsi="Arial" w:cs="Arial"/>
          <w:sz w:val="20"/>
          <w:szCs w:val="20"/>
        </w:rPr>
        <w:t>Starium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1477">
        <w:rPr>
          <w:rFonts w:ascii="Arial" w:hAnsi="Arial" w:cs="Arial"/>
          <w:sz w:val="20"/>
          <w:szCs w:val="20"/>
        </w:rPr>
        <w:t>ScreenX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, IMAX gibi </w:t>
      </w:r>
      <w:proofErr w:type="spellStart"/>
      <w:r w:rsidRPr="00481477">
        <w:rPr>
          <w:rFonts w:ascii="Arial" w:hAnsi="Arial" w:cs="Arial"/>
          <w:sz w:val="20"/>
          <w:szCs w:val="20"/>
        </w:rPr>
        <w:t>gibi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 ileri düzey film teknolojilerini Türkiye ile ilk buluşturan şirket olan CGV Mars </w:t>
      </w:r>
      <w:proofErr w:type="spellStart"/>
      <w:r w:rsidRPr="00481477">
        <w:rPr>
          <w:rFonts w:ascii="Arial" w:hAnsi="Arial" w:cs="Arial"/>
          <w:sz w:val="20"/>
          <w:szCs w:val="20"/>
        </w:rPr>
        <w:t>Cinema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1477">
        <w:rPr>
          <w:rFonts w:ascii="Arial" w:hAnsi="Arial" w:cs="Arial"/>
          <w:sz w:val="20"/>
          <w:szCs w:val="20"/>
        </w:rPr>
        <w:t>Group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, konforlu, özelleştirilmiş koltuklarının yer aldığı Gold Class ve </w:t>
      </w:r>
      <w:proofErr w:type="spellStart"/>
      <w:r w:rsidRPr="00481477">
        <w:rPr>
          <w:rFonts w:ascii="Arial" w:hAnsi="Arial" w:cs="Arial"/>
          <w:sz w:val="20"/>
          <w:szCs w:val="20"/>
        </w:rPr>
        <w:t>Tempur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 salonları ile de farkını ortaya koymaktadır. </w:t>
      </w:r>
      <w:proofErr w:type="spellStart"/>
      <w:r w:rsidRPr="00481477">
        <w:rPr>
          <w:rFonts w:ascii="Arial" w:hAnsi="Arial" w:cs="Arial"/>
          <w:sz w:val="20"/>
          <w:szCs w:val="20"/>
        </w:rPr>
        <w:t>Cinemaximum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 salonları ile dünya standartlarındaki teknolojiyi; konfor, ergonomi ve üstün hizmet anlayışı ile birleştiren CGV Mars </w:t>
      </w:r>
      <w:proofErr w:type="spellStart"/>
      <w:r w:rsidRPr="00481477">
        <w:rPr>
          <w:rFonts w:ascii="Arial" w:hAnsi="Arial" w:cs="Arial"/>
          <w:sz w:val="20"/>
          <w:szCs w:val="20"/>
        </w:rPr>
        <w:t>Cinema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1477">
        <w:rPr>
          <w:rFonts w:ascii="Arial" w:hAnsi="Arial" w:cs="Arial"/>
          <w:sz w:val="20"/>
          <w:szCs w:val="20"/>
        </w:rPr>
        <w:t>Group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, sunduğu avantajlı kampanyalar ve CGV </w:t>
      </w:r>
      <w:proofErr w:type="spellStart"/>
      <w:r w:rsidRPr="00481477">
        <w:rPr>
          <w:rFonts w:ascii="Arial" w:hAnsi="Arial" w:cs="Arial"/>
          <w:sz w:val="20"/>
          <w:szCs w:val="20"/>
        </w:rPr>
        <w:t>Cinema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 Club ile sinema keyfini herkesle buluşturmayı hedeflemektedir. CGV Mars </w:t>
      </w:r>
      <w:proofErr w:type="spellStart"/>
      <w:r w:rsidRPr="00481477">
        <w:rPr>
          <w:rFonts w:ascii="Arial" w:hAnsi="Arial" w:cs="Arial"/>
          <w:sz w:val="20"/>
          <w:szCs w:val="20"/>
        </w:rPr>
        <w:t>Cinema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1477">
        <w:rPr>
          <w:rFonts w:ascii="Arial" w:hAnsi="Arial" w:cs="Arial"/>
          <w:sz w:val="20"/>
          <w:szCs w:val="20"/>
        </w:rPr>
        <w:t>Group</w:t>
      </w:r>
      <w:proofErr w:type="spellEnd"/>
      <w:r w:rsidRPr="00481477">
        <w:rPr>
          <w:rFonts w:ascii="Arial" w:hAnsi="Arial" w:cs="Arial"/>
          <w:sz w:val="20"/>
          <w:szCs w:val="20"/>
        </w:rPr>
        <w:t xml:space="preserve"> Türkiye genelinde 906 salonu ve 121.379 koltuk sayısı ile Türk film severlere hizmet sunmaktadır.</w:t>
      </w:r>
    </w:p>
    <w:p w:rsidR="00DA3114" w:rsidRPr="00481477" w:rsidRDefault="00DA3114" w:rsidP="006B38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3114" w:rsidRPr="00481477" w:rsidRDefault="00DA3114" w:rsidP="006B38C0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1477">
        <w:rPr>
          <w:rFonts w:ascii="Arial" w:hAnsi="Arial" w:cs="Arial"/>
          <w:b/>
          <w:color w:val="000000"/>
          <w:sz w:val="20"/>
          <w:szCs w:val="20"/>
        </w:rPr>
        <w:t>Bilgi için:</w:t>
      </w:r>
    </w:p>
    <w:p w:rsidR="00DA3114" w:rsidRPr="00481477" w:rsidRDefault="00DA3114" w:rsidP="006B38C0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1477">
        <w:rPr>
          <w:rFonts w:ascii="Arial" w:hAnsi="Arial" w:cs="Arial"/>
          <w:b/>
          <w:color w:val="000000"/>
          <w:sz w:val="20"/>
          <w:szCs w:val="20"/>
        </w:rPr>
        <w:t>Excel İletişim ve Algı Yönetimi</w:t>
      </w:r>
    </w:p>
    <w:p w:rsidR="00DA3114" w:rsidRPr="00481477" w:rsidRDefault="00DA3114" w:rsidP="006B38C0">
      <w:pPr>
        <w:spacing w:after="0" w:line="240" w:lineRule="auto"/>
        <w:jc w:val="center"/>
        <w:rPr>
          <w:rFonts w:ascii="Arial" w:eastAsia="Times" w:hAnsi="Arial" w:cs="Arial"/>
          <w:color w:val="000000"/>
          <w:sz w:val="20"/>
          <w:u w:val="single"/>
        </w:rPr>
      </w:pPr>
      <w:r w:rsidRPr="00481477">
        <w:rPr>
          <w:rFonts w:ascii="Arial" w:eastAsia="Times" w:hAnsi="Arial" w:cs="Arial"/>
          <w:color w:val="000000"/>
          <w:sz w:val="20"/>
          <w:u w:val="single"/>
        </w:rPr>
        <w:t xml:space="preserve">Kübra Kokalı, </w:t>
      </w:r>
      <w:hyperlink r:id="rId7" w:history="1">
        <w:r w:rsidRPr="00481477">
          <w:rPr>
            <w:rFonts w:ascii="Arial" w:eastAsia="Times" w:hAnsi="Arial" w:cs="Arial"/>
            <w:color w:val="0000FF"/>
            <w:sz w:val="20"/>
            <w:u w:val="single"/>
          </w:rPr>
          <w:t>kubra.kokali@excel.com.tr</w:t>
        </w:r>
      </w:hyperlink>
      <w:r w:rsidRPr="00481477">
        <w:rPr>
          <w:rFonts w:ascii="Arial" w:eastAsia="Times" w:hAnsi="Arial" w:cs="Arial"/>
          <w:color w:val="000000"/>
          <w:sz w:val="20"/>
          <w:u w:val="single"/>
        </w:rPr>
        <w:t>, 0216 544 94 71</w:t>
      </w:r>
    </w:p>
    <w:p w:rsidR="002C1D7F" w:rsidRPr="00481477" w:rsidRDefault="00DA3114" w:rsidP="006B38C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81477">
        <w:rPr>
          <w:rFonts w:ascii="Arial" w:eastAsia="Times" w:hAnsi="Arial" w:cs="Arial"/>
          <w:color w:val="000000"/>
          <w:sz w:val="20"/>
          <w:u w:val="single"/>
        </w:rPr>
        <w:t xml:space="preserve">Mert </w:t>
      </w:r>
      <w:proofErr w:type="spellStart"/>
      <w:r w:rsidRPr="00481477">
        <w:rPr>
          <w:rFonts w:ascii="Arial" w:eastAsia="Times" w:hAnsi="Arial" w:cs="Arial"/>
          <w:color w:val="000000"/>
          <w:sz w:val="20"/>
          <w:u w:val="single"/>
        </w:rPr>
        <w:t>Keküç</w:t>
      </w:r>
      <w:proofErr w:type="spellEnd"/>
      <w:r w:rsidRPr="00481477">
        <w:rPr>
          <w:rFonts w:ascii="Arial" w:eastAsia="Times" w:hAnsi="Arial" w:cs="Arial"/>
          <w:color w:val="000000"/>
          <w:sz w:val="20"/>
          <w:u w:val="single"/>
        </w:rPr>
        <w:t xml:space="preserve">, </w:t>
      </w:r>
      <w:hyperlink r:id="rId8" w:history="1">
        <w:r w:rsidRPr="00481477">
          <w:rPr>
            <w:rStyle w:val="Kpr"/>
            <w:rFonts w:ascii="Arial" w:eastAsia="Times" w:hAnsi="Arial" w:cs="Arial"/>
            <w:sz w:val="20"/>
          </w:rPr>
          <w:t>mert.kekuc@excel.com.tr</w:t>
        </w:r>
      </w:hyperlink>
      <w:r w:rsidRPr="00481477">
        <w:rPr>
          <w:rFonts w:ascii="Arial" w:eastAsia="Times" w:hAnsi="Arial" w:cs="Arial"/>
          <w:color w:val="000000"/>
          <w:sz w:val="20"/>
          <w:u w:val="single"/>
        </w:rPr>
        <w:t>, 0216 544 94 18</w:t>
      </w:r>
    </w:p>
    <w:sectPr w:rsidR="002C1D7F" w:rsidRPr="00481477" w:rsidSect="008D0B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5719" w:rsidRDefault="00F55719" w:rsidP="002C1D7F">
      <w:pPr>
        <w:spacing w:after="0" w:line="240" w:lineRule="auto"/>
      </w:pPr>
      <w:r>
        <w:separator/>
      </w:r>
    </w:p>
  </w:endnote>
  <w:endnote w:type="continuationSeparator" w:id="0">
    <w:p w:rsidR="00F55719" w:rsidRDefault="00F55719" w:rsidP="002C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5719" w:rsidRDefault="00F55719" w:rsidP="002C1D7F">
      <w:pPr>
        <w:spacing w:after="0" w:line="240" w:lineRule="auto"/>
      </w:pPr>
      <w:r>
        <w:separator/>
      </w:r>
    </w:p>
  </w:footnote>
  <w:footnote w:type="continuationSeparator" w:id="0">
    <w:p w:rsidR="00F55719" w:rsidRDefault="00F55719" w:rsidP="002C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1D7F" w:rsidRDefault="002C1D7F" w:rsidP="002C1D7F">
    <w:pPr>
      <w:pStyle w:val="stBilgi"/>
      <w:jc w:val="center"/>
    </w:pPr>
    <w:r w:rsidRPr="00126E9C">
      <w:rPr>
        <w:noProof/>
        <w:lang w:eastAsia="tr-TR"/>
      </w:rPr>
      <w:drawing>
        <wp:inline distT="0" distB="0" distL="0" distR="0">
          <wp:extent cx="1428750" cy="38369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  <w:lang w:eastAsia="tr-TR"/>
      </w:rPr>
      <w:drawing>
        <wp:inline distT="0" distB="0" distL="0" distR="0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D7F" w:rsidRDefault="002C1D7F" w:rsidP="002C1D7F">
    <w:pPr>
      <w:pStyle w:val="stBilgi"/>
      <w:jc w:val="center"/>
    </w:pPr>
  </w:p>
  <w:p w:rsidR="002C1D7F" w:rsidRDefault="002C1D7F" w:rsidP="002C1D7F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4A0B"/>
    <w:multiLevelType w:val="multilevel"/>
    <w:tmpl w:val="9C1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D5631"/>
    <w:multiLevelType w:val="hybridMultilevel"/>
    <w:tmpl w:val="BF000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D7F"/>
    <w:rsid w:val="00025DB2"/>
    <w:rsid w:val="000327B7"/>
    <w:rsid w:val="00041337"/>
    <w:rsid w:val="00085741"/>
    <w:rsid w:val="00087A1C"/>
    <w:rsid w:val="000D1154"/>
    <w:rsid w:val="000D6CFB"/>
    <w:rsid w:val="00116037"/>
    <w:rsid w:val="00155C16"/>
    <w:rsid w:val="00165EAE"/>
    <w:rsid w:val="00170172"/>
    <w:rsid w:val="00184C3F"/>
    <w:rsid w:val="00194E21"/>
    <w:rsid w:val="0027762A"/>
    <w:rsid w:val="002A54EE"/>
    <w:rsid w:val="002B3626"/>
    <w:rsid w:val="002C1D7F"/>
    <w:rsid w:val="002C443B"/>
    <w:rsid w:val="00316D60"/>
    <w:rsid w:val="00342BC1"/>
    <w:rsid w:val="00356720"/>
    <w:rsid w:val="00361796"/>
    <w:rsid w:val="003B10CA"/>
    <w:rsid w:val="003C7509"/>
    <w:rsid w:val="003F3BA7"/>
    <w:rsid w:val="00417D6A"/>
    <w:rsid w:val="00430546"/>
    <w:rsid w:val="00430792"/>
    <w:rsid w:val="00440192"/>
    <w:rsid w:val="00446888"/>
    <w:rsid w:val="0048124A"/>
    <w:rsid w:val="00481477"/>
    <w:rsid w:val="00494A4B"/>
    <w:rsid w:val="004D457E"/>
    <w:rsid w:val="004F3CB9"/>
    <w:rsid w:val="005561C9"/>
    <w:rsid w:val="005927C6"/>
    <w:rsid w:val="00643BCA"/>
    <w:rsid w:val="0065512C"/>
    <w:rsid w:val="00661E5D"/>
    <w:rsid w:val="00664EBD"/>
    <w:rsid w:val="006A785D"/>
    <w:rsid w:val="006B38C0"/>
    <w:rsid w:val="006D4D04"/>
    <w:rsid w:val="006E2AD0"/>
    <w:rsid w:val="007108C5"/>
    <w:rsid w:val="00744000"/>
    <w:rsid w:val="00751898"/>
    <w:rsid w:val="007A0A48"/>
    <w:rsid w:val="007D363E"/>
    <w:rsid w:val="00851324"/>
    <w:rsid w:val="00870CD9"/>
    <w:rsid w:val="008A457A"/>
    <w:rsid w:val="008E3C6A"/>
    <w:rsid w:val="00914C08"/>
    <w:rsid w:val="00AA54B5"/>
    <w:rsid w:val="00AB455C"/>
    <w:rsid w:val="00AC509E"/>
    <w:rsid w:val="00AD5DE0"/>
    <w:rsid w:val="00B97F0F"/>
    <w:rsid w:val="00B97F34"/>
    <w:rsid w:val="00BA3C1E"/>
    <w:rsid w:val="00BC3D18"/>
    <w:rsid w:val="00C0570A"/>
    <w:rsid w:val="00C20B77"/>
    <w:rsid w:val="00C657CC"/>
    <w:rsid w:val="00C7352D"/>
    <w:rsid w:val="00CA623C"/>
    <w:rsid w:val="00D04847"/>
    <w:rsid w:val="00D12C80"/>
    <w:rsid w:val="00D2480D"/>
    <w:rsid w:val="00D428BE"/>
    <w:rsid w:val="00D535DD"/>
    <w:rsid w:val="00D72704"/>
    <w:rsid w:val="00DA3114"/>
    <w:rsid w:val="00DA6D19"/>
    <w:rsid w:val="00DD209F"/>
    <w:rsid w:val="00DD2E7F"/>
    <w:rsid w:val="00DF4F7E"/>
    <w:rsid w:val="00E01647"/>
    <w:rsid w:val="00E165C0"/>
    <w:rsid w:val="00E16EDF"/>
    <w:rsid w:val="00EB54A2"/>
    <w:rsid w:val="00EC56B2"/>
    <w:rsid w:val="00EE63ED"/>
    <w:rsid w:val="00F55719"/>
    <w:rsid w:val="00F76729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A24A"/>
  <w15:docId w15:val="{C2E9D3BD-37F5-4257-9CA7-8EB8D21B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1D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C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D7F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C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1D7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C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1D7F"/>
    <w:rPr>
      <w:rFonts w:ascii="Calibri" w:eastAsia="Calibri" w:hAnsi="Calibri" w:cs="Times New Roman"/>
    </w:rPr>
  </w:style>
  <w:style w:type="character" w:customStyle="1" w:styleId="text-size-print">
    <w:name w:val="text-size-print"/>
    <w:basedOn w:val="VarsaylanParagrafYazTipi"/>
    <w:rsid w:val="00116037"/>
  </w:style>
  <w:style w:type="character" w:styleId="Gl">
    <w:name w:val="Strong"/>
    <w:basedOn w:val="VarsaylanParagrafYazTipi"/>
    <w:uiPriority w:val="22"/>
    <w:qFormat/>
    <w:rsid w:val="00116037"/>
    <w:rPr>
      <w:b/>
      <w:bCs/>
    </w:rPr>
  </w:style>
  <w:style w:type="character" w:styleId="Kpr">
    <w:name w:val="Hyperlink"/>
    <w:basedOn w:val="VarsaylanParagrafYazTipi"/>
    <w:uiPriority w:val="99"/>
    <w:unhideWhenUsed/>
    <w:rsid w:val="00DA3114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AC50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509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509E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50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509E"/>
    <w:rPr>
      <w:rFonts w:ascii="Calibri" w:eastAsia="Calibri" w:hAnsi="Calibri" w:cs="Times New Roman"/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DD2E7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1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460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t.kekuc@excel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ra.kokali@excel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İş Bankası A.Ş.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berrin.haberveren</dc:creator>
  <cp:lastModifiedBy>Sadi Cilingir</cp:lastModifiedBy>
  <cp:revision>7</cp:revision>
  <dcterms:created xsi:type="dcterms:W3CDTF">2020-05-22T10:49:00Z</dcterms:created>
  <dcterms:modified xsi:type="dcterms:W3CDTF">2020-05-24T08:38:00Z</dcterms:modified>
</cp:coreProperties>
</file>