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04833" w14:textId="77777777" w:rsidR="00924608" w:rsidRDefault="00924608" w:rsidP="00B352F6">
      <w:pPr>
        <w:spacing w:line="360" w:lineRule="auto"/>
        <w:rPr>
          <w:rFonts w:ascii="Tahoma" w:hAnsi="Tahoma" w:cs="Tahoma"/>
          <w:b/>
          <w:sz w:val="24"/>
          <w:szCs w:val="24"/>
        </w:rPr>
      </w:pPr>
      <w:r>
        <w:rPr>
          <w:noProof/>
          <w:lang w:eastAsia="tr-TR"/>
        </w:rPr>
        <w:drawing>
          <wp:inline distT="0" distB="0" distL="0" distR="0" wp14:anchorId="205C0B5F" wp14:editId="062CFAAE">
            <wp:extent cx="2424771" cy="826476"/>
            <wp:effectExtent l="0" t="0" r="0" b="0"/>
            <wp:docPr id="1" name="Resim 1" descr="C:\Users\ozlem\AppData\Local\Microsoft\Windows\INetCache\Content.Word\Cgv_cs5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lem\AppData\Local\Microsoft\Windows\INetCache\Content.Word\Cgv_cs5_logo-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4897" cy="829927"/>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14:anchorId="06999D69" wp14:editId="4E388176">
            <wp:extent cx="905608" cy="729761"/>
            <wp:effectExtent l="0" t="0" r="8890" b="0"/>
            <wp:docPr id="2" name="Resim 2" descr="C:\Users\seher\AppData\Local\Microsoft\Windows\Temporary Internet Files\Content.Word\logo_grili-01.jpg"/>
            <wp:cNvGraphicFramePr/>
            <a:graphic xmlns:a="http://schemas.openxmlformats.org/drawingml/2006/main">
              <a:graphicData uri="http://schemas.openxmlformats.org/drawingml/2006/picture">
                <pic:pic xmlns:pic="http://schemas.openxmlformats.org/drawingml/2006/picture">
                  <pic:nvPicPr>
                    <pic:cNvPr id="1" name="Resim 1" descr="C:\Users\seher\AppData\Local\Microsoft\Windows\Temporary Internet Files\Content.Word\logo_grili-01.jpg"/>
                    <pic:cNvPicPr/>
                  </pic:nvPicPr>
                  <pic:blipFill rotWithShape="1">
                    <a:blip r:embed="rId6" cstate="email">
                      <a:extLst>
                        <a:ext uri="{28A0092B-C50C-407E-A947-70E740481C1C}">
                          <a14:useLocalDpi xmlns:a14="http://schemas.microsoft.com/office/drawing/2010/main"/>
                        </a:ext>
                      </a:extLst>
                    </a:blip>
                    <a:srcRect l="7407" t="14063" r="12400" b="16095"/>
                    <a:stretch/>
                  </pic:blipFill>
                  <pic:spPr bwMode="auto">
                    <a:xfrm>
                      <a:off x="0" y="0"/>
                      <a:ext cx="907714" cy="731458"/>
                    </a:xfrm>
                    <a:prstGeom prst="rect">
                      <a:avLst/>
                    </a:prstGeom>
                    <a:noFill/>
                    <a:ln>
                      <a:noFill/>
                    </a:ln>
                    <a:extLst>
                      <a:ext uri="{53640926-AAD7-44D8-BBD7-CCE9431645EC}">
                        <a14:shadowObscured xmlns:a14="http://schemas.microsoft.com/office/drawing/2010/main"/>
                      </a:ext>
                    </a:extLst>
                  </pic:spPr>
                </pic:pic>
              </a:graphicData>
            </a:graphic>
          </wp:inline>
        </w:drawing>
      </w:r>
    </w:p>
    <w:p w14:paraId="3399B8D0" w14:textId="23F26DD5" w:rsidR="00255ECB" w:rsidRPr="00DA00F6" w:rsidRDefault="00255ECB" w:rsidP="00DA00F6">
      <w:pPr>
        <w:pStyle w:val="AralkYok"/>
        <w:jc w:val="center"/>
        <w:rPr>
          <w:rFonts w:ascii="Tahoma" w:hAnsi="Tahoma" w:cs="Tahoma"/>
          <w:b/>
          <w:sz w:val="40"/>
          <w:szCs w:val="40"/>
        </w:rPr>
      </w:pPr>
      <w:proofErr w:type="spellStart"/>
      <w:r w:rsidRPr="00DA00F6">
        <w:rPr>
          <w:rFonts w:ascii="Tahoma" w:hAnsi="Tahoma" w:cs="Tahoma"/>
          <w:b/>
          <w:sz w:val="40"/>
          <w:szCs w:val="40"/>
        </w:rPr>
        <w:t>Cinemaximum’dan</w:t>
      </w:r>
      <w:proofErr w:type="spellEnd"/>
      <w:r w:rsidRPr="00DA00F6">
        <w:rPr>
          <w:rFonts w:ascii="Tahoma" w:hAnsi="Tahoma" w:cs="Tahoma"/>
          <w:b/>
          <w:sz w:val="40"/>
          <w:szCs w:val="40"/>
        </w:rPr>
        <w:t xml:space="preserve"> </w:t>
      </w:r>
      <w:r w:rsidR="00DA00F6" w:rsidRPr="00DA00F6">
        <w:rPr>
          <w:rFonts w:ascii="Tahoma" w:hAnsi="Tahoma" w:cs="Tahoma"/>
          <w:b/>
          <w:sz w:val="40"/>
          <w:szCs w:val="40"/>
        </w:rPr>
        <w:t>Film Keyfini Katlayan</w:t>
      </w:r>
    </w:p>
    <w:p w14:paraId="65F6EE8B" w14:textId="18AC457C" w:rsidR="00255ECB" w:rsidRPr="00DA00F6" w:rsidRDefault="00255ECB" w:rsidP="00DA00F6">
      <w:pPr>
        <w:pStyle w:val="AralkYok"/>
        <w:jc w:val="center"/>
        <w:rPr>
          <w:rFonts w:ascii="Tahoma" w:hAnsi="Tahoma" w:cs="Tahoma"/>
          <w:b/>
          <w:sz w:val="40"/>
          <w:szCs w:val="40"/>
        </w:rPr>
      </w:pPr>
      <w:r w:rsidRPr="00DA00F6">
        <w:rPr>
          <w:rFonts w:ascii="Tahoma" w:hAnsi="Tahoma" w:cs="Tahoma"/>
          <w:b/>
          <w:sz w:val="40"/>
          <w:szCs w:val="40"/>
        </w:rPr>
        <w:t xml:space="preserve">Gold Class </w:t>
      </w:r>
      <w:r w:rsidR="00DA00F6" w:rsidRPr="00DA00F6">
        <w:rPr>
          <w:rFonts w:ascii="Tahoma" w:hAnsi="Tahoma" w:cs="Tahoma"/>
          <w:b/>
          <w:sz w:val="40"/>
          <w:szCs w:val="40"/>
        </w:rPr>
        <w:t>Kampanyası!</w:t>
      </w:r>
    </w:p>
    <w:p w14:paraId="5659117B" w14:textId="77777777" w:rsidR="00DA00F6" w:rsidRDefault="00DA00F6" w:rsidP="00DA00F6">
      <w:pPr>
        <w:pStyle w:val="AralkYok"/>
        <w:rPr>
          <w:shd w:val="clear" w:color="auto" w:fill="FFFFFF"/>
        </w:rPr>
      </w:pPr>
    </w:p>
    <w:p w14:paraId="07AE3EF2" w14:textId="6352F149" w:rsidR="005120E4" w:rsidRPr="00DA00F6" w:rsidRDefault="002131AA" w:rsidP="00DA00F6">
      <w:pPr>
        <w:pStyle w:val="AralkYok"/>
        <w:jc w:val="center"/>
        <w:rPr>
          <w:rFonts w:ascii="Tahoma" w:hAnsi="Tahoma" w:cs="Tahoma"/>
          <w:b/>
          <w:color w:val="000000" w:themeColor="text1"/>
          <w:sz w:val="24"/>
          <w:szCs w:val="24"/>
        </w:rPr>
      </w:pPr>
      <w:proofErr w:type="spellStart"/>
      <w:r w:rsidRPr="00DA00F6">
        <w:rPr>
          <w:rFonts w:ascii="Tahoma" w:hAnsi="Tahoma" w:cs="Tahoma"/>
          <w:b/>
          <w:sz w:val="24"/>
          <w:szCs w:val="24"/>
          <w:shd w:val="clear" w:color="auto" w:fill="FFFFFF"/>
        </w:rPr>
        <w:t>Cinemaximum’dan</w:t>
      </w:r>
      <w:proofErr w:type="spellEnd"/>
      <w:r w:rsidRPr="00DA00F6">
        <w:rPr>
          <w:rFonts w:ascii="Tahoma" w:hAnsi="Tahoma" w:cs="Tahoma"/>
          <w:b/>
          <w:sz w:val="24"/>
          <w:szCs w:val="24"/>
          <w:shd w:val="clear" w:color="auto" w:fill="FFFFFF"/>
        </w:rPr>
        <w:t xml:space="preserve"> sinemaseverleri mutlu edecek kampanya</w:t>
      </w:r>
      <w:r w:rsidR="005F47F8" w:rsidRPr="00DA00F6">
        <w:rPr>
          <w:rFonts w:ascii="Tahoma" w:hAnsi="Tahoma" w:cs="Tahoma"/>
          <w:b/>
          <w:sz w:val="24"/>
          <w:szCs w:val="24"/>
          <w:shd w:val="clear" w:color="auto" w:fill="FFFFFF"/>
        </w:rPr>
        <w:t>!</w:t>
      </w:r>
      <w:r w:rsidRPr="00DA00F6">
        <w:rPr>
          <w:rFonts w:ascii="Tahoma" w:hAnsi="Tahoma" w:cs="Tahoma"/>
          <w:b/>
          <w:sz w:val="24"/>
          <w:szCs w:val="24"/>
          <w:shd w:val="clear" w:color="auto" w:fill="FFFFFF"/>
        </w:rPr>
        <w:t xml:space="preserve"> </w:t>
      </w:r>
      <w:r w:rsidR="00770AB2" w:rsidRPr="00DA00F6">
        <w:rPr>
          <w:rFonts w:ascii="Tahoma" w:hAnsi="Tahoma" w:cs="Tahoma"/>
          <w:b/>
          <w:sz w:val="24"/>
          <w:szCs w:val="24"/>
          <w:shd w:val="clear" w:color="auto" w:fill="FFFFFF"/>
          <w:lang w:eastAsia="tr-TR"/>
        </w:rPr>
        <w:t>E</w:t>
      </w:r>
      <w:r w:rsidR="007D43AA" w:rsidRPr="00DA00F6">
        <w:rPr>
          <w:rFonts w:ascii="Tahoma" w:hAnsi="Tahoma" w:cs="Tahoma"/>
          <w:b/>
          <w:sz w:val="24"/>
          <w:szCs w:val="24"/>
          <w:shd w:val="clear" w:color="auto" w:fill="FFFFFF"/>
          <w:lang w:eastAsia="tr-TR"/>
        </w:rPr>
        <w:t>v rahatlığında sinema keyfi sunan Gold Class salon</w:t>
      </w:r>
      <w:r w:rsidR="005F47F8" w:rsidRPr="00DA00F6">
        <w:rPr>
          <w:rFonts w:ascii="Tahoma" w:hAnsi="Tahoma" w:cs="Tahoma"/>
          <w:b/>
          <w:sz w:val="24"/>
          <w:szCs w:val="24"/>
          <w:shd w:val="clear" w:color="auto" w:fill="FFFFFF"/>
          <w:lang w:eastAsia="tr-TR"/>
        </w:rPr>
        <w:t>lar</w:t>
      </w:r>
      <w:r w:rsidR="00C947C2" w:rsidRPr="00DA00F6">
        <w:rPr>
          <w:rFonts w:ascii="Tahoma" w:hAnsi="Tahoma" w:cs="Tahoma"/>
          <w:b/>
          <w:sz w:val="24"/>
          <w:szCs w:val="24"/>
          <w:shd w:val="clear" w:color="auto" w:fill="FFFFFF"/>
          <w:lang w:eastAsia="tr-TR"/>
        </w:rPr>
        <w:t>ında</w:t>
      </w:r>
      <w:r w:rsidR="007D43AA" w:rsidRPr="00DA00F6">
        <w:rPr>
          <w:rFonts w:ascii="Tahoma" w:hAnsi="Tahoma" w:cs="Tahoma"/>
          <w:b/>
          <w:sz w:val="24"/>
          <w:szCs w:val="24"/>
          <w:shd w:val="clear" w:color="auto" w:fill="FFFFFF"/>
          <w:lang w:eastAsia="tr-TR"/>
        </w:rPr>
        <w:t xml:space="preserve"> hafta sonu film izleyenler</w:t>
      </w:r>
      <w:r w:rsidR="005120E4" w:rsidRPr="00DA00F6">
        <w:rPr>
          <w:rFonts w:ascii="Tahoma" w:hAnsi="Tahoma" w:cs="Tahoma"/>
          <w:b/>
          <w:color w:val="000000" w:themeColor="text1"/>
          <w:sz w:val="24"/>
          <w:szCs w:val="24"/>
        </w:rPr>
        <w:t>, hafta içi 2D ve 3D salonlarda %50 indirimli bilet kazanıyor.</w:t>
      </w:r>
    </w:p>
    <w:p w14:paraId="063982E2" w14:textId="77777777" w:rsidR="00DA00F6" w:rsidRDefault="00DA00F6" w:rsidP="00DA00F6">
      <w:pPr>
        <w:pStyle w:val="AralkYok"/>
        <w:jc w:val="both"/>
        <w:rPr>
          <w:rFonts w:ascii="Tahoma" w:hAnsi="Tahoma" w:cs="Tahoma"/>
          <w:sz w:val="24"/>
          <w:szCs w:val="24"/>
        </w:rPr>
      </w:pPr>
    </w:p>
    <w:p w14:paraId="42B16DBB" w14:textId="675EDCF5" w:rsidR="0020082E" w:rsidRDefault="0020082E" w:rsidP="00DA00F6">
      <w:pPr>
        <w:pStyle w:val="AralkYok"/>
        <w:jc w:val="both"/>
        <w:rPr>
          <w:rFonts w:ascii="Tahoma" w:hAnsi="Tahoma" w:cs="Tahoma"/>
          <w:sz w:val="24"/>
          <w:szCs w:val="24"/>
        </w:rPr>
      </w:pPr>
      <w:r w:rsidRPr="00DA00F6">
        <w:rPr>
          <w:rFonts w:ascii="Tahoma" w:hAnsi="Tahoma" w:cs="Tahoma"/>
          <w:sz w:val="24"/>
          <w:szCs w:val="24"/>
        </w:rPr>
        <w:t xml:space="preserve">Sinema keyfini ev rahatlığıyla buluşturan Gold Class salonları, geniş ve yatabilen koltuklarıyla izleyiciye bambaşka bir konfor sunuyor. </w:t>
      </w:r>
      <w:r w:rsidR="00770AB2" w:rsidRPr="00DA00F6">
        <w:rPr>
          <w:rFonts w:ascii="Tahoma" w:hAnsi="Tahoma" w:cs="Tahoma"/>
          <w:sz w:val="24"/>
          <w:szCs w:val="24"/>
        </w:rPr>
        <w:t>Şık bir ortamda yüksek kaliteli film deneyimi yaşatan, sinemanın en ayrıcalıklı hali Gold Class salonlarında</w:t>
      </w:r>
      <w:r w:rsidR="002A5A68" w:rsidRPr="00DA00F6">
        <w:rPr>
          <w:rFonts w:ascii="Tahoma" w:hAnsi="Tahoma" w:cs="Tahoma"/>
          <w:sz w:val="24"/>
          <w:szCs w:val="24"/>
        </w:rPr>
        <w:t>,</w:t>
      </w:r>
      <w:r w:rsidR="00770AB2" w:rsidRPr="00DA00F6">
        <w:rPr>
          <w:rFonts w:ascii="Tahoma" w:hAnsi="Tahoma" w:cs="Tahoma"/>
          <w:sz w:val="24"/>
          <w:szCs w:val="24"/>
        </w:rPr>
        <w:t xml:space="preserve"> izleyiciye sadece arkasına yaslanıp film izlemek kalıyor.</w:t>
      </w:r>
    </w:p>
    <w:p w14:paraId="3D4FA06F" w14:textId="77777777" w:rsidR="00DA00F6" w:rsidRPr="00DA00F6" w:rsidRDefault="00DA00F6" w:rsidP="00DA00F6">
      <w:pPr>
        <w:pStyle w:val="AralkYok"/>
        <w:jc w:val="both"/>
        <w:rPr>
          <w:rFonts w:ascii="Tahoma" w:hAnsi="Tahoma" w:cs="Tahoma"/>
          <w:sz w:val="24"/>
          <w:szCs w:val="24"/>
        </w:rPr>
      </w:pPr>
    </w:p>
    <w:p w14:paraId="2BCB7208" w14:textId="77777777" w:rsidR="002A5A68" w:rsidRPr="00DA00F6" w:rsidRDefault="005120E4" w:rsidP="00DA00F6">
      <w:pPr>
        <w:pStyle w:val="AralkYok"/>
        <w:jc w:val="both"/>
        <w:rPr>
          <w:rFonts w:ascii="Tahoma" w:hAnsi="Tahoma" w:cs="Tahoma"/>
          <w:sz w:val="24"/>
          <w:szCs w:val="24"/>
        </w:rPr>
      </w:pPr>
      <w:r w:rsidRPr="00DA00F6">
        <w:rPr>
          <w:rFonts w:ascii="Tahoma" w:hAnsi="Tahoma" w:cs="Tahoma"/>
          <w:sz w:val="24"/>
          <w:szCs w:val="24"/>
        </w:rPr>
        <w:t>20 Temmuz’dan itibaren geçerli kampanya kapsamında, ekran deneyimini eşi benzeri görülmemiş bir boyuta taşıyan Gold Class salonlarından hafta sonu bilet alan sinemaseverler, hafta içi 2D ve 3D salonlarında istedikleri filmi %50 indirimle izliyor.</w:t>
      </w:r>
    </w:p>
    <w:p w14:paraId="24A40AE2" w14:textId="77777777" w:rsidR="00DA00F6" w:rsidRDefault="00DA00F6" w:rsidP="00DA00F6">
      <w:pPr>
        <w:pStyle w:val="AralkYok"/>
        <w:jc w:val="both"/>
        <w:rPr>
          <w:rFonts w:ascii="Tahoma" w:hAnsi="Tahoma" w:cs="Tahoma"/>
          <w:sz w:val="24"/>
          <w:szCs w:val="24"/>
        </w:rPr>
      </w:pPr>
    </w:p>
    <w:p w14:paraId="25B9542D" w14:textId="04D96FD6" w:rsidR="005F47F8" w:rsidRPr="00DA00F6" w:rsidRDefault="002A5A68" w:rsidP="00DA00F6">
      <w:pPr>
        <w:pStyle w:val="AralkYok"/>
        <w:jc w:val="both"/>
        <w:rPr>
          <w:rFonts w:ascii="Tahoma" w:hAnsi="Tahoma" w:cs="Tahoma"/>
          <w:sz w:val="24"/>
          <w:szCs w:val="24"/>
        </w:rPr>
      </w:pPr>
      <w:proofErr w:type="spellStart"/>
      <w:r w:rsidRPr="00DA00F6">
        <w:rPr>
          <w:rFonts w:ascii="Tahoma" w:hAnsi="Tahoma" w:cs="Tahoma"/>
          <w:sz w:val="24"/>
          <w:szCs w:val="24"/>
        </w:rPr>
        <w:t>Cinemaximum</w:t>
      </w:r>
      <w:proofErr w:type="spellEnd"/>
      <w:r w:rsidRPr="00DA00F6">
        <w:rPr>
          <w:rFonts w:ascii="Tahoma" w:hAnsi="Tahoma" w:cs="Tahoma"/>
          <w:sz w:val="24"/>
          <w:szCs w:val="24"/>
        </w:rPr>
        <w:t xml:space="preserve"> Gold Class salonları</w:t>
      </w:r>
      <w:r w:rsidR="001563A2" w:rsidRPr="00DA00F6">
        <w:rPr>
          <w:rFonts w:ascii="Tahoma" w:hAnsi="Tahoma" w:cs="Tahoma"/>
          <w:sz w:val="24"/>
          <w:szCs w:val="24"/>
        </w:rPr>
        <w:t xml:space="preserve">; </w:t>
      </w:r>
      <w:proofErr w:type="spellStart"/>
      <w:r w:rsidR="001D42F1" w:rsidRPr="00DA00F6">
        <w:rPr>
          <w:rFonts w:ascii="Tahoma" w:hAnsi="Tahoma" w:cs="Tahoma"/>
          <w:sz w:val="24"/>
          <w:szCs w:val="24"/>
        </w:rPr>
        <w:t>Cinemaximum</w:t>
      </w:r>
      <w:proofErr w:type="spellEnd"/>
      <w:r w:rsidR="001D42F1" w:rsidRPr="00DA00F6">
        <w:rPr>
          <w:rFonts w:ascii="Tahoma" w:hAnsi="Tahoma" w:cs="Tahoma"/>
          <w:sz w:val="24"/>
          <w:szCs w:val="24"/>
        </w:rPr>
        <w:t xml:space="preserve"> </w:t>
      </w:r>
      <w:proofErr w:type="spellStart"/>
      <w:r w:rsidR="001D42F1" w:rsidRPr="00DA00F6">
        <w:rPr>
          <w:rFonts w:ascii="Tahoma" w:hAnsi="Tahoma" w:cs="Tahoma"/>
          <w:sz w:val="24"/>
          <w:szCs w:val="24"/>
        </w:rPr>
        <w:t>Watergarden</w:t>
      </w:r>
      <w:proofErr w:type="spellEnd"/>
      <w:r w:rsidR="001D42F1" w:rsidRPr="00DA00F6">
        <w:rPr>
          <w:rFonts w:ascii="Tahoma" w:hAnsi="Tahoma" w:cs="Tahoma"/>
          <w:sz w:val="24"/>
          <w:szCs w:val="24"/>
        </w:rPr>
        <w:t xml:space="preserve"> İstanbul, </w:t>
      </w:r>
      <w:proofErr w:type="spellStart"/>
      <w:r w:rsidR="001D42F1" w:rsidRPr="00DA00F6">
        <w:rPr>
          <w:rFonts w:ascii="Tahoma" w:hAnsi="Tahoma" w:cs="Tahoma"/>
          <w:sz w:val="24"/>
          <w:szCs w:val="24"/>
        </w:rPr>
        <w:t>Cinemaximum</w:t>
      </w:r>
      <w:proofErr w:type="spellEnd"/>
      <w:r w:rsidR="001D42F1" w:rsidRPr="00DA00F6">
        <w:rPr>
          <w:rFonts w:ascii="Tahoma" w:hAnsi="Tahoma" w:cs="Tahoma"/>
          <w:sz w:val="24"/>
          <w:szCs w:val="24"/>
        </w:rPr>
        <w:t xml:space="preserve"> </w:t>
      </w:r>
      <w:proofErr w:type="spellStart"/>
      <w:r w:rsidR="001D42F1" w:rsidRPr="00DA00F6">
        <w:rPr>
          <w:rFonts w:ascii="Tahoma" w:hAnsi="Tahoma" w:cs="Tahoma"/>
          <w:sz w:val="24"/>
          <w:szCs w:val="24"/>
        </w:rPr>
        <w:t>Emaar</w:t>
      </w:r>
      <w:proofErr w:type="spellEnd"/>
      <w:r w:rsidR="001D42F1" w:rsidRPr="00DA00F6">
        <w:rPr>
          <w:rFonts w:ascii="Tahoma" w:hAnsi="Tahoma" w:cs="Tahoma"/>
          <w:sz w:val="24"/>
          <w:szCs w:val="24"/>
        </w:rPr>
        <w:t xml:space="preserve"> </w:t>
      </w:r>
      <w:proofErr w:type="spellStart"/>
      <w:r w:rsidR="001D42F1" w:rsidRPr="00DA00F6">
        <w:rPr>
          <w:rFonts w:ascii="Tahoma" w:hAnsi="Tahoma" w:cs="Tahoma"/>
          <w:sz w:val="24"/>
          <w:szCs w:val="24"/>
        </w:rPr>
        <w:t>Square</w:t>
      </w:r>
      <w:proofErr w:type="spellEnd"/>
      <w:r w:rsidR="001D42F1" w:rsidRPr="00DA00F6">
        <w:rPr>
          <w:rFonts w:ascii="Tahoma" w:hAnsi="Tahoma" w:cs="Tahoma"/>
          <w:sz w:val="24"/>
          <w:szCs w:val="24"/>
        </w:rPr>
        <w:t xml:space="preserve"> </w:t>
      </w:r>
      <w:proofErr w:type="spellStart"/>
      <w:r w:rsidR="001D42F1" w:rsidRPr="00DA00F6">
        <w:rPr>
          <w:rFonts w:ascii="Tahoma" w:hAnsi="Tahoma" w:cs="Tahoma"/>
          <w:sz w:val="24"/>
          <w:szCs w:val="24"/>
        </w:rPr>
        <w:t>Mall</w:t>
      </w:r>
      <w:proofErr w:type="spellEnd"/>
      <w:r w:rsidR="001D42F1" w:rsidRPr="00DA00F6">
        <w:rPr>
          <w:rFonts w:ascii="Tahoma" w:hAnsi="Tahoma" w:cs="Tahoma"/>
          <w:sz w:val="24"/>
          <w:szCs w:val="24"/>
        </w:rPr>
        <w:t xml:space="preserve">, </w:t>
      </w:r>
      <w:proofErr w:type="spellStart"/>
      <w:r w:rsidR="001D42F1" w:rsidRPr="00DA00F6">
        <w:rPr>
          <w:rFonts w:ascii="Tahoma" w:hAnsi="Tahoma" w:cs="Tahoma"/>
          <w:sz w:val="24"/>
          <w:szCs w:val="24"/>
        </w:rPr>
        <w:t>Cinemaximum</w:t>
      </w:r>
      <w:proofErr w:type="spellEnd"/>
      <w:r w:rsidR="001D42F1" w:rsidRPr="00DA00F6">
        <w:rPr>
          <w:rFonts w:ascii="Tahoma" w:hAnsi="Tahoma" w:cs="Tahoma"/>
          <w:sz w:val="24"/>
          <w:szCs w:val="24"/>
        </w:rPr>
        <w:t xml:space="preserve"> Vadi İstanbul, </w:t>
      </w:r>
      <w:proofErr w:type="spellStart"/>
      <w:r w:rsidR="001D42F1" w:rsidRPr="00DA00F6">
        <w:rPr>
          <w:rFonts w:ascii="Tahoma" w:hAnsi="Tahoma" w:cs="Tahoma"/>
          <w:sz w:val="24"/>
          <w:szCs w:val="24"/>
        </w:rPr>
        <w:t>Cinemaximum</w:t>
      </w:r>
      <w:proofErr w:type="spellEnd"/>
      <w:r w:rsidR="001D42F1" w:rsidRPr="00DA00F6">
        <w:rPr>
          <w:rFonts w:ascii="Tahoma" w:hAnsi="Tahoma" w:cs="Tahoma"/>
          <w:sz w:val="24"/>
          <w:szCs w:val="24"/>
        </w:rPr>
        <w:t xml:space="preserve"> Erzurum MNG, </w:t>
      </w:r>
      <w:proofErr w:type="spellStart"/>
      <w:r w:rsidR="001D42F1" w:rsidRPr="00DA00F6">
        <w:rPr>
          <w:rFonts w:ascii="Tahoma" w:hAnsi="Tahoma" w:cs="Tahoma"/>
          <w:sz w:val="24"/>
          <w:szCs w:val="24"/>
        </w:rPr>
        <w:t>Cinemaximum</w:t>
      </w:r>
      <w:proofErr w:type="spellEnd"/>
      <w:r w:rsidR="001D42F1" w:rsidRPr="00DA00F6">
        <w:rPr>
          <w:rFonts w:ascii="Tahoma" w:hAnsi="Tahoma" w:cs="Tahoma"/>
          <w:sz w:val="24"/>
          <w:szCs w:val="24"/>
        </w:rPr>
        <w:t xml:space="preserve"> </w:t>
      </w:r>
      <w:proofErr w:type="spellStart"/>
      <w:r w:rsidR="001D42F1" w:rsidRPr="00DA00F6">
        <w:rPr>
          <w:rFonts w:ascii="Tahoma" w:hAnsi="Tahoma" w:cs="Tahoma"/>
          <w:sz w:val="24"/>
          <w:szCs w:val="24"/>
        </w:rPr>
        <w:t>Capacity</w:t>
      </w:r>
      <w:proofErr w:type="spellEnd"/>
      <w:r w:rsidR="001D42F1" w:rsidRPr="00DA00F6">
        <w:rPr>
          <w:rFonts w:ascii="Tahoma" w:hAnsi="Tahoma" w:cs="Tahoma"/>
          <w:sz w:val="24"/>
          <w:szCs w:val="24"/>
        </w:rPr>
        <w:t xml:space="preserve">, </w:t>
      </w:r>
      <w:proofErr w:type="spellStart"/>
      <w:r w:rsidR="001D42F1" w:rsidRPr="00DA00F6">
        <w:rPr>
          <w:rFonts w:ascii="Tahoma" w:hAnsi="Tahoma" w:cs="Tahoma"/>
          <w:sz w:val="24"/>
          <w:szCs w:val="24"/>
        </w:rPr>
        <w:t>Cinemaximum</w:t>
      </w:r>
      <w:proofErr w:type="spellEnd"/>
      <w:r w:rsidR="001D42F1" w:rsidRPr="00DA00F6">
        <w:rPr>
          <w:rFonts w:ascii="Tahoma" w:hAnsi="Tahoma" w:cs="Tahoma"/>
          <w:sz w:val="24"/>
          <w:szCs w:val="24"/>
        </w:rPr>
        <w:t xml:space="preserve"> </w:t>
      </w:r>
      <w:proofErr w:type="spellStart"/>
      <w:r w:rsidR="001D42F1" w:rsidRPr="00DA00F6">
        <w:rPr>
          <w:rFonts w:ascii="Tahoma" w:hAnsi="Tahoma" w:cs="Tahoma"/>
          <w:sz w:val="24"/>
          <w:szCs w:val="24"/>
        </w:rPr>
        <w:t>Hilltown</w:t>
      </w:r>
      <w:proofErr w:type="spellEnd"/>
      <w:r w:rsidR="001D42F1" w:rsidRPr="00DA00F6">
        <w:rPr>
          <w:rFonts w:ascii="Tahoma" w:hAnsi="Tahoma" w:cs="Tahoma"/>
          <w:sz w:val="24"/>
          <w:szCs w:val="24"/>
        </w:rPr>
        <w:t xml:space="preserve">, </w:t>
      </w:r>
      <w:proofErr w:type="spellStart"/>
      <w:r w:rsidR="001D42F1" w:rsidRPr="00DA00F6">
        <w:rPr>
          <w:rFonts w:ascii="Tahoma" w:hAnsi="Tahoma" w:cs="Tahoma"/>
          <w:sz w:val="24"/>
          <w:szCs w:val="24"/>
        </w:rPr>
        <w:t>Cinemaximum</w:t>
      </w:r>
      <w:proofErr w:type="spellEnd"/>
      <w:r w:rsidR="001D42F1" w:rsidRPr="00DA00F6">
        <w:rPr>
          <w:rFonts w:ascii="Tahoma" w:hAnsi="Tahoma" w:cs="Tahoma"/>
          <w:sz w:val="24"/>
          <w:szCs w:val="24"/>
        </w:rPr>
        <w:t xml:space="preserve"> İstinye Park, </w:t>
      </w:r>
      <w:proofErr w:type="spellStart"/>
      <w:r w:rsidR="001D42F1" w:rsidRPr="00DA00F6">
        <w:rPr>
          <w:rFonts w:ascii="Tahoma" w:hAnsi="Tahoma" w:cs="Tahoma"/>
          <w:sz w:val="24"/>
          <w:szCs w:val="24"/>
        </w:rPr>
        <w:t>Cinemaximum</w:t>
      </w:r>
      <w:proofErr w:type="spellEnd"/>
      <w:r w:rsidR="001D42F1" w:rsidRPr="00DA00F6">
        <w:rPr>
          <w:rFonts w:ascii="Tahoma" w:hAnsi="Tahoma" w:cs="Tahoma"/>
          <w:sz w:val="24"/>
          <w:szCs w:val="24"/>
        </w:rPr>
        <w:t xml:space="preserve"> Adıyaman Park, </w:t>
      </w:r>
      <w:proofErr w:type="spellStart"/>
      <w:r w:rsidR="001D42F1" w:rsidRPr="00DA00F6">
        <w:rPr>
          <w:rFonts w:ascii="Tahoma" w:hAnsi="Tahoma" w:cs="Tahoma"/>
          <w:sz w:val="24"/>
          <w:szCs w:val="24"/>
        </w:rPr>
        <w:t>Cinemaximum</w:t>
      </w:r>
      <w:proofErr w:type="spellEnd"/>
      <w:r w:rsidR="001D42F1" w:rsidRPr="00DA00F6">
        <w:rPr>
          <w:rFonts w:ascii="Tahoma" w:hAnsi="Tahoma" w:cs="Tahoma"/>
          <w:sz w:val="24"/>
          <w:szCs w:val="24"/>
        </w:rPr>
        <w:t xml:space="preserve"> Armada, </w:t>
      </w:r>
      <w:proofErr w:type="spellStart"/>
      <w:r w:rsidR="001D42F1" w:rsidRPr="00DA00F6">
        <w:rPr>
          <w:rFonts w:ascii="Tahoma" w:hAnsi="Tahoma" w:cs="Tahoma"/>
          <w:sz w:val="24"/>
          <w:szCs w:val="24"/>
        </w:rPr>
        <w:t>Cinemaximum</w:t>
      </w:r>
      <w:proofErr w:type="spellEnd"/>
      <w:r w:rsidR="001D42F1" w:rsidRPr="00DA00F6">
        <w:rPr>
          <w:rFonts w:ascii="Tahoma" w:hAnsi="Tahoma" w:cs="Tahoma"/>
          <w:sz w:val="24"/>
          <w:szCs w:val="24"/>
        </w:rPr>
        <w:t xml:space="preserve"> Kayseri Park, </w:t>
      </w:r>
      <w:proofErr w:type="spellStart"/>
      <w:r w:rsidR="001D42F1" w:rsidRPr="00DA00F6">
        <w:rPr>
          <w:rFonts w:ascii="Tahoma" w:hAnsi="Tahoma" w:cs="Tahoma"/>
          <w:sz w:val="24"/>
          <w:szCs w:val="24"/>
        </w:rPr>
        <w:t>Cinemaximum</w:t>
      </w:r>
      <w:proofErr w:type="spellEnd"/>
      <w:r w:rsidR="001D42F1" w:rsidRPr="00DA00F6">
        <w:rPr>
          <w:rFonts w:ascii="Tahoma" w:hAnsi="Tahoma" w:cs="Tahoma"/>
          <w:sz w:val="24"/>
          <w:szCs w:val="24"/>
        </w:rPr>
        <w:t xml:space="preserve"> </w:t>
      </w:r>
      <w:proofErr w:type="spellStart"/>
      <w:r w:rsidR="001D42F1" w:rsidRPr="00DA00F6">
        <w:rPr>
          <w:rFonts w:ascii="Tahoma" w:hAnsi="Tahoma" w:cs="Tahoma"/>
          <w:sz w:val="24"/>
          <w:szCs w:val="24"/>
        </w:rPr>
        <w:t>Panora</w:t>
      </w:r>
      <w:proofErr w:type="spellEnd"/>
      <w:r w:rsidR="001D42F1" w:rsidRPr="00DA00F6">
        <w:rPr>
          <w:rFonts w:ascii="Tahoma" w:hAnsi="Tahoma" w:cs="Tahoma"/>
          <w:sz w:val="24"/>
          <w:szCs w:val="24"/>
        </w:rPr>
        <w:t xml:space="preserve">, </w:t>
      </w:r>
      <w:proofErr w:type="spellStart"/>
      <w:r w:rsidR="001D42F1" w:rsidRPr="00DA00F6">
        <w:rPr>
          <w:rFonts w:ascii="Tahoma" w:hAnsi="Tahoma" w:cs="Tahoma"/>
          <w:sz w:val="24"/>
          <w:szCs w:val="24"/>
        </w:rPr>
        <w:t>Cinemaximum</w:t>
      </w:r>
      <w:proofErr w:type="spellEnd"/>
      <w:r w:rsidR="001D42F1" w:rsidRPr="00DA00F6">
        <w:rPr>
          <w:rFonts w:ascii="Tahoma" w:hAnsi="Tahoma" w:cs="Tahoma"/>
          <w:sz w:val="24"/>
          <w:szCs w:val="24"/>
        </w:rPr>
        <w:t xml:space="preserve"> Kent Plaza, </w:t>
      </w:r>
      <w:proofErr w:type="spellStart"/>
      <w:r w:rsidR="001D42F1" w:rsidRPr="00DA00F6">
        <w:rPr>
          <w:rFonts w:ascii="Tahoma" w:hAnsi="Tahoma" w:cs="Tahoma"/>
          <w:sz w:val="24"/>
          <w:szCs w:val="24"/>
        </w:rPr>
        <w:t>Cinemaximum</w:t>
      </w:r>
      <w:proofErr w:type="spellEnd"/>
      <w:r w:rsidR="001D42F1" w:rsidRPr="00DA00F6">
        <w:rPr>
          <w:rFonts w:ascii="Tahoma" w:hAnsi="Tahoma" w:cs="Tahoma"/>
          <w:sz w:val="24"/>
          <w:szCs w:val="24"/>
        </w:rPr>
        <w:t xml:space="preserve"> </w:t>
      </w:r>
      <w:proofErr w:type="spellStart"/>
      <w:r w:rsidR="001D42F1" w:rsidRPr="00DA00F6">
        <w:rPr>
          <w:rFonts w:ascii="Tahoma" w:hAnsi="Tahoma" w:cs="Tahoma"/>
          <w:sz w:val="24"/>
          <w:szCs w:val="24"/>
        </w:rPr>
        <w:t>Metrogarden</w:t>
      </w:r>
      <w:proofErr w:type="spellEnd"/>
      <w:r w:rsidR="001D42F1" w:rsidRPr="00DA00F6">
        <w:rPr>
          <w:rFonts w:ascii="Tahoma" w:hAnsi="Tahoma" w:cs="Tahoma"/>
          <w:sz w:val="24"/>
          <w:szCs w:val="24"/>
        </w:rPr>
        <w:t xml:space="preserve">, </w:t>
      </w:r>
      <w:proofErr w:type="spellStart"/>
      <w:r w:rsidR="001D42F1" w:rsidRPr="00DA00F6">
        <w:rPr>
          <w:rFonts w:ascii="Tahoma" w:hAnsi="Tahoma" w:cs="Tahoma"/>
          <w:sz w:val="24"/>
          <w:szCs w:val="24"/>
        </w:rPr>
        <w:t>Cinemaximum</w:t>
      </w:r>
      <w:proofErr w:type="spellEnd"/>
      <w:r w:rsidR="001D42F1" w:rsidRPr="00DA00F6">
        <w:rPr>
          <w:rFonts w:ascii="Tahoma" w:hAnsi="Tahoma" w:cs="Tahoma"/>
          <w:sz w:val="24"/>
          <w:szCs w:val="24"/>
        </w:rPr>
        <w:t xml:space="preserve"> Zorlu Center, </w:t>
      </w:r>
      <w:proofErr w:type="spellStart"/>
      <w:r w:rsidR="001D42F1" w:rsidRPr="00DA00F6">
        <w:rPr>
          <w:rFonts w:ascii="Tahoma" w:hAnsi="Tahoma" w:cs="Tahoma"/>
          <w:sz w:val="24"/>
          <w:szCs w:val="24"/>
        </w:rPr>
        <w:t>Cinemaximum</w:t>
      </w:r>
      <w:proofErr w:type="spellEnd"/>
      <w:r w:rsidR="001D42F1" w:rsidRPr="00DA00F6">
        <w:rPr>
          <w:rFonts w:ascii="Tahoma" w:hAnsi="Tahoma" w:cs="Tahoma"/>
          <w:sz w:val="24"/>
          <w:szCs w:val="24"/>
        </w:rPr>
        <w:t xml:space="preserve"> Kale, </w:t>
      </w:r>
      <w:proofErr w:type="spellStart"/>
      <w:r w:rsidR="001D42F1" w:rsidRPr="00DA00F6">
        <w:rPr>
          <w:rFonts w:ascii="Tahoma" w:hAnsi="Tahoma" w:cs="Tahoma"/>
          <w:sz w:val="24"/>
          <w:szCs w:val="24"/>
        </w:rPr>
        <w:t>Cinemaximum</w:t>
      </w:r>
      <w:proofErr w:type="spellEnd"/>
      <w:r w:rsidR="001D42F1" w:rsidRPr="00DA00F6">
        <w:rPr>
          <w:rFonts w:ascii="Tahoma" w:hAnsi="Tahoma" w:cs="Tahoma"/>
          <w:sz w:val="24"/>
          <w:szCs w:val="24"/>
        </w:rPr>
        <w:t xml:space="preserve"> Kanyon, </w:t>
      </w:r>
      <w:proofErr w:type="spellStart"/>
      <w:r w:rsidR="001D42F1" w:rsidRPr="00DA00F6">
        <w:rPr>
          <w:rFonts w:ascii="Tahoma" w:hAnsi="Tahoma" w:cs="Tahoma"/>
          <w:sz w:val="24"/>
          <w:szCs w:val="24"/>
        </w:rPr>
        <w:t>Cinemaximum</w:t>
      </w:r>
      <w:proofErr w:type="spellEnd"/>
      <w:r w:rsidR="001D42F1" w:rsidRPr="00DA00F6">
        <w:rPr>
          <w:rFonts w:ascii="Tahoma" w:hAnsi="Tahoma" w:cs="Tahoma"/>
          <w:sz w:val="24"/>
          <w:szCs w:val="24"/>
        </w:rPr>
        <w:t xml:space="preserve"> Akasya, </w:t>
      </w:r>
      <w:proofErr w:type="spellStart"/>
      <w:r w:rsidR="001D42F1" w:rsidRPr="00DA00F6">
        <w:rPr>
          <w:rFonts w:ascii="Tahoma" w:hAnsi="Tahoma" w:cs="Tahoma"/>
          <w:sz w:val="24"/>
          <w:szCs w:val="24"/>
        </w:rPr>
        <w:t>Cinemaximum</w:t>
      </w:r>
      <w:proofErr w:type="spellEnd"/>
      <w:r w:rsidR="001D42F1" w:rsidRPr="00DA00F6">
        <w:rPr>
          <w:rFonts w:ascii="Tahoma" w:hAnsi="Tahoma" w:cs="Tahoma"/>
          <w:sz w:val="24"/>
          <w:szCs w:val="24"/>
        </w:rPr>
        <w:t xml:space="preserve"> </w:t>
      </w:r>
      <w:proofErr w:type="spellStart"/>
      <w:r w:rsidR="001D42F1" w:rsidRPr="00DA00F6">
        <w:rPr>
          <w:rFonts w:ascii="Tahoma" w:hAnsi="Tahoma" w:cs="Tahoma"/>
          <w:sz w:val="24"/>
          <w:szCs w:val="24"/>
        </w:rPr>
        <w:t>Anatolium</w:t>
      </w:r>
      <w:proofErr w:type="spellEnd"/>
      <w:r w:rsidR="001D42F1" w:rsidRPr="00DA00F6">
        <w:rPr>
          <w:rFonts w:ascii="Tahoma" w:hAnsi="Tahoma" w:cs="Tahoma"/>
          <w:sz w:val="24"/>
          <w:szCs w:val="24"/>
        </w:rPr>
        <w:t xml:space="preserve"> Marmara, </w:t>
      </w:r>
      <w:proofErr w:type="spellStart"/>
      <w:r w:rsidR="001D42F1" w:rsidRPr="00DA00F6">
        <w:rPr>
          <w:rFonts w:ascii="Tahoma" w:hAnsi="Tahoma" w:cs="Tahoma"/>
          <w:sz w:val="24"/>
          <w:szCs w:val="24"/>
        </w:rPr>
        <w:t>Cinemaximum</w:t>
      </w:r>
      <w:proofErr w:type="spellEnd"/>
      <w:r w:rsidR="001D42F1" w:rsidRPr="00DA00F6">
        <w:rPr>
          <w:rFonts w:ascii="Tahoma" w:hAnsi="Tahoma" w:cs="Tahoma"/>
          <w:sz w:val="24"/>
          <w:szCs w:val="24"/>
        </w:rPr>
        <w:t xml:space="preserve"> Diyarbakır Ceylan ve </w:t>
      </w:r>
      <w:proofErr w:type="spellStart"/>
      <w:r w:rsidR="001D42F1" w:rsidRPr="00DA00F6">
        <w:rPr>
          <w:rFonts w:ascii="Tahoma" w:hAnsi="Tahoma" w:cs="Tahoma"/>
          <w:sz w:val="24"/>
          <w:szCs w:val="24"/>
        </w:rPr>
        <w:t>Cinemaximum</w:t>
      </w:r>
      <w:proofErr w:type="spellEnd"/>
      <w:r w:rsidR="001D42F1" w:rsidRPr="00DA00F6">
        <w:rPr>
          <w:rFonts w:ascii="Tahoma" w:hAnsi="Tahoma" w:cs="Tahoma"/>
          <w:sz w:val="24"/>
          <w:szCs w:val="24"/>
        </w:rPr>
        <w:t xml:space="preserve"> Maltepe </w:t>
      </w:r>
      <w:proofErr w:type="spellStart"/>
      <w:r w:rsidR="001D42F1" w:rsidRPr="00DA00F6">
        <w:rPr>
          <w:rFonts w:ascii="Tahoma" w:hAnsi="Tahoma" w:cs="Tahoma"/>
          <w:sz w:val="24"/>
          <w:szCs w:val="24"/>
        </w:rPr>
        <w:t>Piazza’da</w:t>
      </w:r>
      <w:proofErr w:type="spellEnd"/>
      <w:r w:rsidR="001D42F1" w:rsidRPr="00DA00F6">
        <w:rPr>
          <w:rFonts w:ascii="Tahoma" w:hAnsi="Tahoma" w:cs="Tahoma"/>
          <w:sz w:val="24"/>
          <w:szCs w:val="24"/>
        </w:rPr>
        <w:t xml:space="preserve"> </w:t>
      </w:r>
      <w:r w:rsidR="001563A2" w:rsidRPr="00DA00F6">
        <w:rPr>
          <w:rFonts w:ascii="Tahoma" w:hAnsi="Tahoma" w:cs="Tahoma"/>
          <w:sz w:val="24"/>
          <w:szCs w:val="24"/>
        </w:rPr>
        <w:t>yer alıyor.</w:t>
      </w:r>
    </w:p>
    <w:p w14:paraId="3D5F484E" w14:textId="77777777" w:rsidR="00DA00F6" w:rsidRPr="00DA00F6" w:rsidRDefault="00DA00F6" w:rsidP="00DA00F6">
      <w:pPr>
        <w:pStyle w:val="AralkYok"/>
        <w:rPr>
          <w:sz w:val="24"/>
          <w:szCs w:val="24"/>
        </w:rPr>
      </w:pPr>
    </w:p>
    <w:p w14:paraId="763DDB22" w14:textId="44424509" w:rsidR="005120E4" w:rsidRPr="00D86575" w:rsidRDefault="005120E4" w:rsidP="005120E4">
      <w:pPr>
        <w:jc w:val="both"/>
        <w:rPr>
          <w:rFonts w:ascii="Tahoma" w:hAnsi="Tahoma" w:cs="Tahoma"/>
          <w:b/>
          <w:sz w:val="20"/>
          <w:szCs w:val="20"/>
          <w:u w:val="single"/>
        </w:rPr>
      </w:pPr>
      <w:r w:rsidRPr="00D86575">
        <w:rPr>
          <w:rFonts w:ascii="Tahoma" w:hAnsi="Tahoma" w:cs="Tahoma"/>
          <w:b/>
          <w:sz w:val="20"/>
          <w:szCs w:val="20"/>
          <w:u w:val="single"/>
        </w:rPr>
        <w:t xml:space="preserve">CGV Mars Entertainment </w:t>
      </w:r>
      <w:proofErr w:type="spellStart"/>
      <w:r w:rsidRPr="00D86575">
        <w:rPr>
          <w:rFonts w:ascii="Tahoma" w:hAnsi="Tahoma" w:cs="Tahoma"/>
          <w:b/>
          <w:sz w:val="20"/>
          <w:szCs w:val="20"/>
          <w:u w:val="single"/>
        </w:rPr>
        <w:t>Group</w:t>
      </w:r>
      <w:proofErr w:type="spellEnd"/>
      <w:r w:rsidRPr="00D86575">
        <w:rPr>
          <w:rFonts w:ascii="Tahoma" w:hAnsi="Tahoma" w:cs="Tahoma"/>
          <w:b/>
          <w:sz w:val="20"/>
          <w:szCs w:val="20"/>
          <w:u w:val="single"/>
        </w:rPr>
        <w:t xml:space="preserve"> Hakkında:</w:t>
      </w:r>
    </w:p>
    <w:p w14:paraId="3E0CA6BB" w14:textId="77777777" w:rsidR="005120E4" w:rsidRPr="00D86575" w:rsidRDefault="005120E4" w:rsidP="00DA00F6">
      <w:pPr>
        <w:pStyle w:val="AralkYok"/>
        <w:jc w:val="both"/>
        <w:rPr>
          <w:rFonts w:ascii="Tahoma" w:hAnsi="Tahoma" w:cs="Tahoma"/>
          <w:noProof/>
          <w:sz w:val="20"/>
          <w:szCs w:val="20"/>
          <w:lang w:val="en-US" w:eastAsia="tr-TR"/>
        </w:rPr>
      </w:pPr>
      <w:r w:rsidRPr="00D86575">
        <w:rPr>
          <w:rFonts w:ascii="Tahoma" w:hAnsi="Tahoma" w:cs="Tahoma"/>
          <w:noProof/>
          <w:sz w:val="20"/>
          <w:szCs w:val="20"/>
          <w:lang w:val="en-US" w:eastAsia="tr-TR"/>
        </w:rPr>
        <w:t>2016 yılında CJ Güney Kore’nin en büyük multiplex sinema zinciri bünyesine katılan CGV Mars Entertainment Group, Türkiye’de sinema izleyicisine üstün hizmet kalitesiyle  sinema keyfi sunmak için çalışmalarını sürdürmektedir. 4DX, Starium, ScreenX, IMAX gibi gibi ileri düzey film teknolojilerini Türkiye ile ilk buluşturan şirket olan CGV Mars Entertainment Group, konforlu, özelleştirilmiş koltuklarının yer aldığı  Gold Class ve Tempur salonları ile de farkını ortaya koymaktadır. Cinemaximum salonları ile dünya standartlarındaki teknolojiyi; konfor, ergonomi ve üstün hizmet anlayışı ile birleştiren CGV Mars Entertainment Group, sunduğu avantajlı kampanyalar ve CGV Cinema Club ile de sinema keyfini herkesle buluşturmayı hedeflemektedir. CGV Mars Entertainment Group Türkiye genelinde 867 salonu ve 120.119 koltuk sayısı ile Türk filmseverlere hizmet sunm</w:t>
      </w:r>
      <w:bookmarkStart w:id="0" w:name="_GoBack"/>
      <w:bookmarkEnd w:id="0"/>
      <w:r w:rsidRPr="00D86575">
        <w:rPr>
          <w:rFonts w:ascii="Tahoma" w:hAnsi="Tahoma" w:cs="Tahoma"/>
          <w:noProof/>
          <w:sz w:val="20"/>
          <w:szCs w:val="20"/>
          <w:lang w:val="en-US" w:eastAsia="tr-TR"/>
        </w:rPr>
        <w:t>aktadır.</w:t>
      </w:r>
    </w:p>
    <w:p w14:paraId="1795A0B3" w14:textId="77777777" w:rsidR="00DA00F6" w:rsidRPr="00D86575" w:rsidRDefault="00DA00F6" w:rsidP="00DA00F6">
      <w:pPr>
        <w:pStyle w:val="AralkYok"/>
        <w:rPr>
          <w:rFonts w:ascii="Tahoma" w:hAnsi="Tahoma" w:cs="Tahoma"/>
          <w:sz w:val="20"/>
          <w:szCs w:val="20"/>
        </w:rPr>
      </w:pPr>
    </w:p>
    <w:p w14:paraId="71636491" w14:textId="48F5C50F" w:rsidR="005120E4" w:rsidRPr="00D86575" w:rsidRDefault="005120E4" w:rsidP="00DA00F6">
      <w:pPr>
        <w:pStyle w:val="AralkYok"/>
        <w:rPr>
          <w:rFonts w:ascii="Tahoma" w:hAnsi="Tahoma" w:cs="Tahoma"/>
          <w:b/>
          <w:sz w:val="20"/>
          <w:szCs w:val="20"/>
        </w:rPr>
      </w:pPr>
      <w:r w:rsidRPr="00D86575">
        <w:rPr>
          <w:rFonts w:ascii="Tahoma" w:hAnsi="Tahoma" w:cs="Tahoma"/>
          <w:b/>
          <w:sz w:val="20"/>
          <w:szCs w:val="20"/>
        </w:rPr>
        <w:t>Detaylı Bilgi için:</w:t>
      </w:r>
    </w:p>
    <w:p w14:paraId="0D15FF26" w14:textId="77777777" w:rsidR="00AA24DD" w:rsidRPr="00D86575" w:rsidRDefault="00AA24DD" w:rsidP="00DA00F6">
      <w:pPr>
        <w:pStyle w:val="AralkYok"/>
        <w:rPr>
          <w:rStyle w:val="Kpr"/>
          <w:rFonts w:ascii="Tahoma" w:hAnsi="Tahoma" w:cs="Tahoma"/>
          <w:noProof/>
          <w:color w:val="auto"/>
          <w:sz w:val="20"/>
          <w:szCs w:val="20"/>
          <w:u w:val="none"/>
        </w:rPr>
      </w:pPr>
      <w:r w:rsidRPr="00D86575">
        <w:rPr>
          <w:rFonts w:ascii="Tahoma" w:hAnsi="Tahoma" w:cs="Tahoma"/>
          <w:sz w:val="20"/>
          <w:szCs w:val="20"/>
        </w:rPr>
        <w:t xml:space="preserve">Özlem Bulut / </w:t>
      </w:r>
      <w:proofErr w:type="spellStart"/>
      <w:r w:rsidRPr="00D86575">
        <w:rPr>
          <w:rFonts w:ascii="Tahoma" w:hAnsi="Tahoma" w:cs="Tahoma"/>
          <w:sz w:val="20"/>
          <w:szCs w:val="20"/>
        </w:rPr>
        <w:t>Essance</w:t>
      </w:r>
      <w:proofErr w:type="spellEnd"/>
      <w:r w:rsidRPr="00D86575">
        <w:rPr>
          <w:rFonts w:ascii="Tahoma" w:hAnsi="Tahoma" w:cs="Tahoma"/>
          <w:sz w:val="20"/>
          <w:szCs w:val="20"/>
        </w:rPr>
        <w:t xml:space="preserve"> İstanbul İletişim Danışmanlığı / 212 </w:t>
      </w:r>
      <w:r w:rsidRPr="00D86575">
        <w:rPr>
          <w:rFonts w:ascii="Tahoma" w:hAnsi="Tahoma" w:cs="Tahoma"/>
          <w:noProof/>
          <w:sz w:val="20"/>
          <w:szCs w:val="20"/>
        </w:rPr>
        <w:t xml:space="preserve">282 40 85 </w:t>
      </w:r>
      <w:hyperlink r:id="rId7" w:history="1">
        <w:r w:rsidRPr="00D86575">
          <w:rPr>
            <w:rStyle w:val="Kpr"/>
            <w:rFonts w:ascii="Tahoma" w:hAnsi="Tahoma" w:cs="Tahoma"/>
            <w:sz w:val="20"/>
            <w:szCs w:val="20"/>
          </w:rPr>
          <w:t>ozlem.bulut@essance-istanbul.com</w:t>
        </w:r>
      </w:hyperlink>
    </w:p>
    <w:p w14:paraId="1FE9FAA5" w14:textId="1F311E99" w:rsidR="005120E4" w:rsidRPr="00D86575" w:rsidRDefault="005120E4" w:rsidP="00DA00F6">
      <w:pPr>
        <w:pStyle w:val="AralkYok"/>
        <w:rPr>
          <w:rFonts w:ascii="Tahoma" w:hAnsi="Tahoma" w:cs="Tahoma"/>
          <w:noProof/>
          <w:sz w:val="20"/>
          <w:szCs w:val="20"/>
        </w:rPr>
      </w:pPr>
      <w:r w:rsidRPr="00D86575">
        <w:rPr>
          <w:rFonts w:ascii="Tahoma" w:hAnsi="Tahoma" w:cs="Tahoma"/>
          <w:noProof/>
          <w:sz w:val="20"/>
          <w:szCs w:val="20"/>
        </w:rPr>
        <w:t xml:space="preserve">Tutku Saraç </w:t>
      </w:r>
      <w:proofErr w:type="gramStart"/>
      <w:r w:rsidRPr="00D86575">
        <w:rPr>
          <w:rFonts w:ascii="Tahoma" w:hAnsi="Tahoma" w:cs="Tahoma"/>
          <w:noProof/>
          <w:sz w:val="20"/>
          <w:szCs w:val="20"/>
        </w:rPr>
        <w:t xml:space="preserve">/  </w:t>
      </w:r>
      <w:proofErr w:type="spellStart"/>
      <w:r w:rsidRPr="00D86575">
        <w:rPr>
          <w:rFonts w:ascii="Tahoma" w:hAnsi="Tahoma" w:cs="Tahoma"/>
          <w:sz w:val="20"/>
          <w:szCs w:val="20"/>
        </w:rPr>
        <w:t>Essance</w:t>
      </w:r>
      <w:proofErr w:type="spellEnd"/>
      <w:proofErr w:type="gramEnd"/>
      <w:r w:rsidRPr="00D86575">
        <w:rPr>
          <w:rFonts w:ascii="Tahoma" w:hAnsi="Tahoma" w:cs="Tahoma"/>
          <w:sz w:val="20"/>
          <w:szCs w:val="20"/>
        </w:rPr>
        <w:t xml:space="preserve"> İstanbul İletişim Danışmanlığı / 212 </w:t>
      </w:r>
      <w:r w:rsidRPr="00D86575">
        <w:rPr>
          <w:rFonts w:ascii="Tahoma" w:hAnsi="Tahoma" w:cs="Tahoma"/>
          <w:noProof/>
          <w:sz w:val="20"/>
          <w:szCs w:val="20"/>
        </w:rPr>
        <w:t xml:space="preserve">282 40 85 </w:t>
      </w:r>
      <w:hyperlink r:id="rId8" w:history="1">
        <w:r w:rsidRPr="00D86575">
          <w:rPr>
            <w:rStyle w:val="Kpr"/>
            <w:rFonts w:ascii="Tahoma" w:hAnsi="Tahoma" w:cs="Tahoma"/>
            <w:sz w:val="20"/>
            <w:szCs w:val="20"/>
          </w:rPr>
          <w:t>tutku.sarac@essance-istanbul.com</w:t>
        </w:r>
      </w:hyperlink>
    </w:p>
    <w:sectPr w:rsidR="005120E4" w:rsidRPr="00D86575" w:rsidSect="00B15507">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7917"/>
    <w:multiLevelType w:val="hybridMultilevel"/>
    <w:tmpl w:val="8B9414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A73326E"/>
    <w:multiLevelType w:val="hybridMultilevel"/>
    <w:tmpl w:val="E0DE65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590608C4"/>
    <w:multiLevelType w:val="hybridMultilevel"/>
    <w:tmpl w:val="FF10B9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A7"/>
    <w:rsid w:val="00076889"/>
    <w:rsid w:val="00085946"/>
    <w:rsid w:val="000D7D57"/>
    <w:rsid w:val="001241F1"/>
    <w:rsid w:val="001401F0"/>
    <w:rsid w:val="001563A2"/>
    <w:rsid w:val="001B5900"/>
    <w:rsid w:val="001C63EB"/>
    <w:rsid w:val="001D42F1"/>
    <w:rsid w:val="001D6C3A"/>
    <w:rsid w:val="0020082E"/>
    <w:rsid w:val="002131AA"/>
    <w:rsid w:val="00255ECB"/>
    <w:rsid w:val="002718FC"/>
    <w:rsid w:val="002A5A68"/>
    <w:rsid w:val="002E2835"/>
    <w:rsid w:val="003103BD"/>
    <w:rsid w:val="004A2606"/>
    <w:rsid w:val="005120E4"/>
    <w:rsid w:val="00512BA7"/>
    <w:rsid w:val="005315E8"/>
    <w:rsid w:val="005C4ABB"/>
    <w:rsid w:val="005F47F8"/>
    <w:rsid w:val="00630C73"/>
    <w:rsid w:val="006773EB"/>
    <w:rsid w:val="0072133F"/>
    <w:rsid w:val="00770AB2"/>
    <w:rsid w:val="007D43AA"/>
    <w:rsid w:val="007E2103"/>
    <w:rsid w:val="00803F7E"/>
    <w:rsid w:val="008455B8"/>
    <w:rsid w:val="00856B5E"/>
    <w:rsid w:val="008C1A55"/>
    <w:rsid w:val="008E7097"/>
    <w:rsid w:val="00924608"/>
    <w:rsid w:val="0094516D"/>
    <w:rsid w:val="009B4B34"/>
    <w:rsid w:val="009F56E0"/>
    <w:rsid w:val="00AA24DD"/>
    <w:rsid w:val="00B15507"/>
    <w:rsid w:val="00B352F6"/>
    <w:rsid w:val="00B8169E"/>
    <w:rsid w:val="00B942E6"/>
    <w:rsid w:val="00C24FE0"/>
    <w:rsid w:val="00C308D8"/>
    <w:rsid w:val="00C34BB0"/>
    <w:rsid w:val="00C8342C"/>
    <w:rsid w:val="00C947C2"/>
    <w:rsid w:val="00D1631F"/>
    <w:rsid w:val="00D86575"/>
    <w:rsid w:val="00D974C8"/>
    <w:rsid w:val="00DA00F6"/>
    <w:rsid w:val="00DD1C3B"/>
    <w:rsid w:val="00DD7B5D"/>
    <w:rsid w:val="00DF5162"/>
    <w:rsid w:val="00ED5691"/>
    <w:rsid w:val="00F82765"/>
    <w:rsid w:val="00FC3A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0D45"/>
  <w15:docId w15:val="{534F41CF-45C0-49EC-9BB4-435E8E17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56B5E"/>
    <w:rPr>
      <w:color w:val="0000FF"/>
      <w:u w:val="single"/>
    </w:rPr>
  </w:style>
  <w:style w:type="paragraph" w:styleId="BalonMetni">
    <w:name w:val="Balloon Text"/>
    <w:basedOn w:val="Normal"/>
    <w:link w:val="BalonMetniChar"/>
    <w:uiPriority w:val="99"/>
    <w:semiHidden/>
    <w:unhideWhenUsed/>
    <w:rsid w:val="00DF51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5162"/>
    <w:rPr>
      <w:rFonts w:ascii="Tahoma" w:hAnsi="Tahoma" w:cs="Tahoma"/>
      <w:sz w:val="16"/>
      <w:szCs w:val="16"/>
    </w:rPr>
  </w:style>
  <w:style w:type="paragraph" w:styleId="ListeParagraf">
    <w:name w:val="List Paragraph"/>
    <w:basedOn w:val="Normal"/>
    <w:uiPriority w:val="34"/>
    <w:qFormat/>
    <w:rsid w:val="00DF5162"/>
    <w:pPr>
      <w:spacing w:after="0" w:line="240" w:lineRule="auto"/>
      <w:ind w:left="720"/>
    </w:pPr>
    <w:rPr>
      <w:rFonts w:ascii="Calibri" w:hAnsi="Calibri" w:cs="Times New Roman"/>
    </w:rPr>
  </w:style>
  <w:style w:type="paragraph" w:styleId="NormalWeb">
    <w:name w:val="Normal (Web)"/>
    <w:basedOn w:val="Normal"/>
    <w:uiPriority w:val="99"/>
    <w:unhideWhenUsed/>
    <w:rsid w:val="000768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2A5A68"/>
    <w:rPr>
      <w:sz w:val="16"/>
      <w:szCs w:val="16"/>
    </w:rPr>
  </w:style>
  <w:style w:type="paragraph" w:styleId="AklamaMetni">
    <w:name w:val="annotation text"/>
    <w:basedOn w:val="Normal"/>
    <w:link w:val="AklamaMetniChar"/>
    <w:uiPriority w:val="99"/>
    <w:semiHidden/>
    <w:unhideWhenUsed/>
    <w:rsid w:val="002A5A6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5A68"/>
    <w:rPr>
      <w:sz w:val="20"/>
      <w:szCs w:val="20"/>
    </w:rPr>
  </w:style>
  <w:style w:type="paragraph" w:styleId="AklamaKonusu">
    <w:name w:val="annotation subject"/>
    <w:basedOn w:val="AklamaMetni"/>
    <w:next w:val="AklamaMetni"/>
    <w:link w:val="AklamaKonusuChar"/>
    <w:uiPriority w:val="99"/>
    <w:semiHidden/>
    <w:unhideWhenUsed/>
    <w:rsid w:val="002A5A68"/>
    <w:rPr>
      <w:b/>
      <w:bCs/>
    </w:rPr>
  </w:style>
  <w:style w:type="character" w:customStyle="1" w:styleId="AklamaKonusuChar">
    <w:name w:val="Açıklama Konusu Char"/>
    <w:basedOn w:val="AklamaMetniChar"/>
    <w:link w:val="AklamaKonusu"/>
    <w:uiPriority w:val="99"/>
    <w:semiHidden/>
    <w:rsid w:val="002A5A68"/>
    <w:rPr>
      <w:b/>
      <w:bCs/>
      <w:sz w:val="20"/>
      <w:szCs w:val="20"/>
    </w:rPr>
  </w:style>
  <w:style w:type="paragraph" w:styleId="AralkYok">
    <w:name w:val="No Spacing"/>
    <w:uiPriority w:val="1"/>
    <w:qFormat/>
    <w:rsid w:val="00DA0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6715">
      <w:bodyDiv w:val="1"/>
      <w:marLeft w:val="0"/>
      <w:marRight w:val="0"/>
      <w:marTop w:val="0"/>
      <w:marBottom w:val="0"/>
      <w:divBdr>
        <w:top w:val="none" w:sz="0" w:space="0" w:color="auto"/>
        <w:left w:val="none" w:sz="0" w:space="0" w:color="auto"/>
        <w:bottom w:val="none" w:sz="0" w:space="0" w:color="auto"/>
        <w:right w:val="none" w:sz="0" w:space="0" w:color="auto"/>
      </w:divBdr>
    </w:div>
    <w:div w:id="426391209">
      <w:bodyDiv w:val="1"/>
      <w:marLeft w:val="0"/>
      <w:marRight w:val="0"/>
      <w:marTop w:val="0"/>
      <w:marBottom w:val="0"/>
      <w:divBdr>
        <w:top w:val="none" w:sz="0" w:space="0" w:color="auto"/>
        <w:left w:val="none" w:sz="0" w:space="0" w:color="auto"/>
        <w:bottom w:val="none" w:sz="0" w:space="0" w:color="auto"/>
        <w:right w:val="none" w:sz="0" w:space="0" w:color="auto"/>
      </w:divBdr>
    </w:div>
    <w:div w:id="661352513">
      <w:bodyDiv w:val="1"/>
      <w:marLeft w:val="0"/>
      <w:marRight w:val="0"/>
      <w:marTop w:val="0"/>
      <w:marBottom w:val="0"/>
      <w:divBdr>
        <w:top w:val="none" w:sz="0" w:space="0" w:color="auto"/>
        <w:left w:val="none" w:sz="0" w:space="0" w:color="auto"/>
        <w:bottom w:val="none" w:sz="0" w:space="0" w:color="auto"/>
        <w:right w:val="none" w:sz="0" w:space="0" w:color="auto"/>
      </w:divBdr>
    </w:div>
    <w:div w:id="739598175">
      <w:bodyDiv w:val="1"/>
      <w:marLeft w:val="0"/>
      <w:marRight w:val="0"/>
      <w:marTop w:val="0"/>
      <w:marBottom w:val="0"/>
      <w:divBdr>
        <w:top w:val="none" w:sz="0" w:space="0" w:color="auto"/>
        <w:left w:val="none" w:sz="0" w:space="0" w:color="auto"/>
        <w:bottom w:val="none" w:sz="0" w:space="0" w:color="auto"/>
        <w:right w:val="none" w:sz="0" w:space="0" w:color="auto"/>
      </w:divBdr>
    </w:div>
    <w:div w:id="1109163929">
      <w:bodyDiv w:val="1"/>
      <w:marLeft w:val="0"/>
      <w:marRight w:val="0"/>
      <w:marTop w:val="0"/>
      <w:marBottom w:val="0"/>
      <w:divBdr>
        <w:top w:val="none" w:sz="0" w:space="0" w:color="auto"/>
        <w:left w:val="none" w:sz="0" w:space="0" w:color="auto"/>
        <w:bottom w:val="none" w:sz="0" w:space="0" w:color="auto"/>
        <w:right w:val="none" w:sz="0" w:space="0" w:color="auto"/>
      </w:divBdr>
    </w:div>
    <w:div w:id="1368801319">
      <w:bodyDiv w:val="1"/>
      <w:marLeft w:val="0"/>
      <w:marRight w:val="0"/>
      <w:marTop w:val="0"/>
      <w:marBottom w:val="0"/>
      <w:divBdr>
        <w:top w:val="none" w:sz="0" w:space="0" w:color="auto"/>
        <w:left w:val="none" w:sz="0" w:space="0" w:color="auto"/>
        <w:bottom w:val="none" w:sz="0" w:space="0" w:color="auto"/>
        <w:right w:val="none" w:sz="0" w:space="0" w:color="auto"/>
      </w:divBdr>
    </w:div>
    <w:div w:id="1624533678">
      <w:bodyDiv w:val="1"/>
      <w:marLeft w:val="0"/>
      <w:marRight w:val="0"/>
      <w:marTop w:val="0"/>
      <w:marBottom w:val="0"/>
      <w:divBdr>
        <w:top w:val="none" w:sz="0" w:space="0" w:color="auto"/>
        <w:left w:val="none" w:sz="0" w:space="0" w:color="auto"/>
        <w:bottom w:val="none" w:sz="0" w:space="0" w:color="auto"/>
        <w:right w:val="none" w:sz="0" w:space="0" w:color="auto"/>
      </w:divBdr>
    </w:div>
    <w:div w:id="1757938020">
      <w:bodyDiv w:val="1"/>
      <w:marLeft w:val="0"/>
      <w:marRight w:val="0"/>
      <w:marTop w:val="0"/>
      <w:marBottom w:val="0"/>
      <w:divBdr>
        <w:top w:val="none" w:sz="0" w:space="0" w:color="auto"/>
        <w:left w:val="none" w:sz="0" w:space="0" w:color="auto"/>
        <w:bottom w:val="none" w:sz="0" w:space="0" w:color="auto"/>
        <w:right w:val="none" w:sz="0" w:space="0" w:color="auto"/>
      </w:divBdr>
    </w:div>
    <w:div w:id="1943563550">
      <w:bodyDiv w:val="1"/>
      <w:marLeft w:val="0"/>
      <w:marRight w:val="0"/>
      <w:marTop w:val="0"/>
      <w:marBottom w:val="0"/>
      <w:divBdr>
        <w:top w:val="none" w:sz="0" w:space="0" w:color="auto"/>
        <w:left w:val="none" w:sz="0" w:space="0" w:color="auto"/>
        <w:bottom w:val="none" w:sz="0" w:space="0" w:color="auto"/>
        <w:right w:val="none" w:sz="0" w:space="0" w:color="auto"/>
      </w:divBdr>
    </w:div>
    <w:div w:id="21033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tku.sarac@essance-istanbul.com" TargetMode="External"/><Relationship Id="rId3" Type="http://schemas.openxmlformats.org/officeDocument/2006/relationships/settings" Target="settings.xml"/><Relationship Id="rId7" Type="http://schemas.openxmlformats.org/officeDocument/2006/relationships/hyperlink" Target="mailto:ozlem.bulut@essance-istanbu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400</Words>
  <Characters>2286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TURE</dc:creator>
  <cp:lastModifiedBy>Sadi Cilingir</cp:lastModifiedBy>
  <cp:revision>10</cp:revision>
  <dcterms:created xsi:type="dcterms:W3CDTF">2018-07-25T10:53:00Z</dcterms:created>
  <dcterms:modified xsi:type="dcterms:W3CDTF">2018-08-09T15:07:00Z</dcterms:modified>
</cp:coreProperties>
</file>