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2" w:rsidRPr="00D351D7" w:rsidRDefault="0065475C" w:rsidP="00225082">
      <w:pPr>
        <w:ind w:firstLine="708"/>
        <w:jc w:val="both"/>
        <w:rPr>
          <w:rFonts w:asciiTheme="majorHAnsi" w:hAnsiTheme="majorHAnsi"/>
        </w:rPr>
      </w:pPr>
      <w:r w:rsidRPr="0065475C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-746760</wp:posOffset>
            </wp:positionV>
            <wp:extent cx="1543050" cy="659130"/>
            <wp:effectExtent l="19050" t="0" r="0" b="0"/>
            <wp:wrapNone/>
            <wp:docPr id="7" name="Resim 7" descr="C:\Users\CERDESK\Downloads\ca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RDESK\Downloads\cav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1D7" w:rsidRPr="001064AC" w:rsidRDefault="003C683F" w:rsidP="00C46BBD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1064AC">
        <w:rPr>
          <w:rFonts w:asciiTheme="majorHAnsi" w:hAnsiTheme="majorHAnsi"/>
          <w:b/>
          <w:i/>
          <w:sz w:val="40"/>
          <w:szCs w:val="40"/>
        </w:rPr>
        <w:t xml:space="preserve">Ankara’ya </w:t>
      </w:r>
      <w:r w:rsidR="00C07273" w:rsidRPr="001064AC">
        <w:rPr>
          <w:rFonts w:asciiTheme="majorHAnsi" w:hAnsiTheme="majorHAnsi"/>
          <w:b/>
          <w:i/>
          <w:sz w:val="40"/>
          <w:szCs w:val="40"/>
        </w:rPr>
        <w:t xml:space="preserve">“Sinema” </w:t>
      </w:r>
      <w:r w:rsidRPr="001064AC">
        <w:rPr>
          <w:rFonts w:asciiTheme="majorHAnsi" w:hAnsiTheme="majorHAnsi"/>
          <w:b/>
          <w:i/>
          <w:sz w:val="40"/>
          <w:szCs w:val="40"/>
        </w:rPr>
        <w:t>Geliyor!</w:t>
      </w:r>
    </w:p>
    <w:p w:rsidR="00127B84" w:rsidRPr="001F03F1" w:rsidRDefault="00127B84" w:rsidP="00127B84">
      <w:pPr>
        <w:jc w:val="center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Ankara’ya sinema ve görsel işitsel sanatlar alanında yepyeni bir soluk getiren CAVA Enstitü, sinema programı altında derlediği 9 farklı atölyeyle </w:t>
      </w:r>
      <w:proofErr w:type="gramStart"/>
      <w:r w:rsidRPr="001F03F1">
        <w:rPr>
          <w:rFonts w:asciiTheme="majorHAnsi" w:hAnsiTheme="majorHAnsi"/>
          <w:i/>
          <w:sz w:val="28"/>
        </w:rPr>
        <w:t>sinema</w:t>
      </w:r>
      <w:r>
        <w:rPr>
          <w:rFonts w:asciiTheme="majorHAnsi" w:hAnsiTheme="majorHAnsi"/>
          <w:i/>
          <w:sz w:val="28"/>
        </w:rPr>
        <w:t xml:space="preserve"> severleri</w:t>
      </w:r>
      <w:proofErr w:type="gramEnd"/>
      <w:r>
        <w:rPr>
          <w:rFonts w:asciiTheme="majorHAnsi" w:hAnsiTheme="majorHAnsi"/>
          <w:i/>
          <w:sz w:val="28"/>
        </w:rPr>
        <w:t xml:space="preserve"> Türkiye Sineması’nın</w:t>
      </w:r>
      <w:r w:rsidRPr="001F03F1">
        <w:rPr>
          <w:rFonts w:asciiTheme="majorHAnsi" w:hAnsiTheme="majorHAnsi"/>
          <w:i/>
          <w:sz w:val="28"/>
        </w:rPr>
        <w:t xml:space="preserve"> usta isimler</w:t>
      </w:r>
      <w:r>
        <w:rPr>
          <w:rFonts w:asciiTheme="majorHAnsi" w:hAnsiTheme="majorHAnsi"/>
          <w:i/>
          <w:sz w:val="28"/>
        </w:rPr>
        <w:t>iy</w:t>
      </w:r>
      <w:r w:rsidRPr="001F03F1">
        <w:rPr>
          <w:rFonts w:asciiTheme="majorHAnsi" w:hAnsiTheme="majorHAnsi"/>
          <w:i/>
          <w:sz w:val="28"/>
        </w:rPr>
        <w:t>le bir araya getiriyor.</w:t>
      </w:r>
    </w:p>
    <w:p w:rsidR="001F03F1" w:rsidRDefault="00D351D7" w:rsidP="00D351D7">
      <w:pPr>
        <w:jc w:val="both"/>
        <w:rPr>
          <w:rFonts w:asciiTheme="majorHAnsi" w:hAnsiTheme="majorHAnsi"/>
        </w:rPr>
      </w:pPr>
      <w:r w:rsidRPr="0065475C">
        <w:rPr>
          <w:rFonts w:asciiTheme="majorHAnsi" w:hAnsiTheme="majorHAnsi"/>
          <w:b/>
        </w:rPr>
        <w:t>CerModern ve Yapım-eki</w:t>
      </w:r>
      <w:r w:rsidR="0097358F">
        <w:rPr>
          <w:rFonts w:asciiTheme="majorHAnsi" w:hAnsiTheme="majorHAnsi"/>
        </w:rPr>
        <w:t xml:space="preserve"> </w:t>
      </w:r>
      <w:r w:rsidR="00D6426F">
        <w:rPr>
          <w:rFonts w:asciiTheme="majorHAnsi" w:hAnsiTheme="majorHAnsi"/>
        </w:rPr>
        <w:t>iş birlikteliğinde</w:t>
      </w:r>
      <w:r w:rsidRPr="00D351D7">
        <w:rPr>
          <w:rFonts w:asciiTheme="majorHAnsi" w:hAnsiTheme="majorHAnsi"/>
        </w:rPr>
        <w:t xml:space="preserve"> bir sanat </w:t>
      </w:r>
      <w:proofErr w:type="gramStart"/>
      <w:r w:rsidRPr="00D351D7">
        <w:rPr>
          <w:rFonts w:asciiTheme="majorHAnsi" w:hAnsiTheme="majorHAnsi"/>
        </w:rPr>
        <w:t>inisiyatifi</w:t>
      </w:r>
      <w:proofErr w:type="gramEnd"/>
      <w:r w:rsidRPr="00D351D7">
        <w:rPr>
          <w:rFonts w:asciiTheme="majorHAnsi" w:hAnsiTheme="majorHAnsi"/>
        </w:rPr>
        <w:t xml:space="preserve"> olarak temellenen CAVA (</w:t>
      </w:r>
      <w:proofErr w:type="spellStart"/>
      <w:r w:rsidRPr="0065475C">
        <w:rPr>
          <w:rFonts w:asciiTheme="majorHAnsi" w:hAnsiTheme="majorHAnsi"/>
          <w:b/>
        </w:rPr>
        <w:t>Cinema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and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Audio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Visual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Arts</w:t>
      </w:r>
      <w:proofErr w:type="spellEnd"/>
      <w:r w:rsidRPr="00D351D7">
        <w:rPr>
          <w:rFonts w:asciiTheme="majorHAnsi" w:hAnsiTheme="majorHAnsi"/>
        </w:rPr>
        <w:t xml:space="preserve">), </w:t>
      </w:r>
      <w:r w:rsidR="001F03F1">
        <w:rPr>
          <w:rFonts w:asciiTheme="majorHAnsi" w:hAnsiTheme="majorHAnsi"/>
        </w:rPr>
        <w:t xml:space="preserve">80 katılımcıyla </w:t>
      </w:r>
      <w:r w:rsidR="00A014CD">
        <w:rPr>
          <w:rFonts w:asciiTheme="majorHAnsi" w:hAnsiTheme="majorHAnsi"/>
        </w:rPr>
        <w:t xml:space="preserve">ve </w:t>
      </w:r>
      <w:r w:rsidR="00A014CD" w:rsidRPr="0065475C">
        <w:rPr>
          <w:rFonts w:asciiTheme="majorHAnsi" w:hAnsiTheme="majorHAnsi"/>
          <w:b/>
        </w:rPr>
        <w:t>Türkiye Sineması'ndan</w:t>
      </w:r>
      <w:r w:rsidR="00A014CD" w:rsidRPr="00D351D7">
        <w:rPr>
          <w:rFonts w:asciiTheme="majorHAnsi" w:hAnsiTheme="majorHAnsi"/>
        </w:rPr>
        <w:t xml:space="preserve"> birçok usta ismin sunumlarıyla</w:t>
      </w:r>
      <w:r w:rsidR="00A014CD">
        <w:rPr>
          <w:rFonts w:asciiTheme="majorHAnsi" w:hAnsiTheme="majorHAnsi"/>
        </w:rPr>
        <w:t xml:space="preserve"> ilk dönemini </w:t>
      </w:r>
      <w:r w:rsidR="00FB771C">
        <w:rPr>
          <w:rFonts w:asciiTheme="majorHAnsi" w:hAnsiTheme="majorHAnsi"/>
        </w:rPr>
        <w:t xml:space="preserve">geride bıraktı.  </w:t>
      </w:r>
    </w:p>
    <w:p w:rsidR="00A014CD" w:rsidRDefault="003C683F" w:rsidP="00D351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Ankara’da sinema alanında bir hareketlilik yaratmayı hedefleyen CAVA, yeni döneminde 9 farklı atöl</w:t>
      </w:r>
      <w:r w:rsidR="00C07273">
        <w:rPr>
          <w:rFonts w:asciiTheme="majorHAnsi" w:hAnsiTheme="majorHAnsi"/>
        </w:rPr>
        <w:t>ye çalışmasıyla</w:t>
      </w:r>
      <w:r w:rsidR="003E7ACA">
        <w:rPr>
          <w:rFonts w:asciiTheme="majorHAnsi" w:hAnsiTheme="majorHAnsi"/>
        </w:rPr>
        <w:t>,</w:t>
      </w:r>
      <w:r w:rsidR="00C07273">
        <w:rPr>
          <w:rFonts w:asciiTheme="majorHAnsi" w:hAnsiTheme="majorHAnsi"/>
        </w:rPr>
        <w:t xml:space="preserve"> 100’ü aşkın katılımcıya sinema serüveninde modern bir eğitim ve üretim alanı sunacak. Ön koşul aramaksızın herkese açık olan temel düzey atölyeleri şöyle: </w:t>
      </w:r>
      <w:r w:rsidR="00DA6D81">
        <w:rPr>
          <w:rFonts w:asciiTheme="majorHAnsi" w:hAnsiTheme="majorHAnsi"/>
        </w:rPr>
        <w:t xml:space="preserve">Onur Ünlü, Ümit Ünal ve Yüksel Aksu’nun danışmanlığında </w:t>
      </w:r>
      <w:r w:rsidR="00D351D7" w:rsidRPr="00D351D7">
        <w:rPr>
          <w:rFonts w:asciiTheme="majorHAnsi" w:hAnsiTheme="majorHAnsi"/>
        </w:rPr>
        <w:t>"</w:t>
      </w:r>
      <w:r w:rsidR="00D351D7" w:rsidRPr="0065475C">
        <w:rPr>
          <w:rFonts w:asciiTheme="majorHAnsi" w:hAnsiTheme="majorHAnsi"/>
          <w:b/>
        </w:rPr>
        <w:t>Bir Film Yaratmak</w:t>
      </w:r>
      <w:r w:rsidR="00D351D7" w:rsidRPr="00D351D7">
        <w:rPr>
          <w:rFonts w:asciiTheme="majorHAnsi" w:hAnsiTheme="majorHAnsi"/>
        </w:rPr>
        <w:t>"</w:t>
      </w:r>
      <w:r w:rsidR="00C07273">
        <w:rPr>
          <w:rFonts w:asciiTheme="majorHAnsi" w:hAnsiTheme="majorHAnsi"/>
        </w:rPr>
        <w:t xml:space="preserve"> sinema atölyesi ve </w:t>
      </w:r>
      <w:r w:rsidR="00D351D7" w:rsidRPr="00D351D7">
        <w:rPr>
          <w:rFonts w:asciiTheme="majorHAnsi" w:hAnsiTheme="majorHAnsi"/>
        </w:rPr>
        <w:t>"</w:t>
      </w:r>
      <w:r w:rsidR="00D351D7" w:rsidRPr="0065475C">
        <w:rPr>
          <w:rFonts w:asciiTheme="majorHAnsi" w:hAnsiTheme="majorHAnsi"/>
          <w:b/>
        </w:rPr>
        <w:t>Düşten Kâğıda</w:t>
      </w:r>
      <w:r w:rsidR="00DA6D81">
        <w:rPr>
          <w:rFonts w:asciiTheme="majorHAnsi" w:hAnsiTheme="majorHAnsi"/>
        </w:rPr>
        <w:t xml:space="preserve">" senaryo atölyesi; Deniz Çakır, Mert Fırat ve Mete </w:t>
      </w:r>
      <w:proofErr w:type="spellStart"/>
      <w:r w:rsidR="00DA6D81">
        <w:rPr>
          <w:rFonts w:asciiTheme="majorHAnsi" w:hAnsiTheme="majorHAnsi"/>
        </w:rPr>
        <w:t>Horozoğlu’nun</w:t>
      </w:r>
      <w:proofErr w:type="spellEnd"/>
      <w:r w:rsidR="00DA6D81">
        <w:rPr>
          <w:rFonts w:asciiTheme="majorHAnsi" w:hAnsiTheme="majorHAnsi"/>
        </w:rPr>
        <w:t xml:space="preserve"> danışmanlığında </w:t>
      </w:r>
      <w:r w:rsidR="00D351D7" w:rsidRPr="00D351D7">
        <w:rPr>
          <w:rFonts w:asciiTheme="majorHAnsi" w:hAnsiTheme="majorHAnsi"/>
        </w:rPr>
        <w:t>"</w:t>
      </w:r>
      <w:r w:rsidR="00D351D7" w:rsidRPr="0065475C">
        <w:rPr>
          <w:rFonts w:asciiTheme="majorHAnsi" w:hAnsiTheme="majorHAnsi"/>
          <w:b/>
        </w:rPr>
        <w:t>Kameraya Oynamak"</w:t>
      </w:r>
      <w:r w:rsidR="00DA6D81">
        <w:rPr>
          <w:rFonts w:asciiTheme="majorHAnsi" w:hAnsiTheme="majorHAnsi"/>
          <w:b/>
        </w:rPr>
        <w:t xml:space="preserve"> </w:t>
      </w:r>
      <w:r w:rsidR="00DA6D81" w:rsidRPr="00DA6D81">
        <w:rPr>
          <w:rFonts w:asciiTheme="majorHAnsi" w:hAnsiTheme="majorHAnsi"/>
        </w:rPr>
        <w:t>oyunculuk atölyesi</w:t>
      </w:r>
      <w:r w:rsidR="00DA6D81">
        <w:rPr>
          <w:rFonts w:asciiTheme="majorHAnsi" w:hAnsiTheme="majorHAnsi"/>
          <w:b/>
        </w:rPr>
        <w:t>;</w:t>
      </w:r>
      <w:r w:rsidR="00D351D7" w:rsidRPr="00D351D7">
        <w:rPr>
          <w:rFonts w:asciiTheme="majorHAnsi" w:hAnsiTheme="majorHAnsi"/>
        </w:rPr>
        <w:t xml:space="preserve"> </w:t>
      </w:r>
      <w:r w:rsidR="00DA6D81">
        <w:rPr>
          <w:rFonts w:asciiTheme="majorHAnsi" w:hAnsiTheme="majorHAnsi"/>
        </w:rPr>
        <w:t xml:space="preserve">Sine-Cine ve Altyazı sinema dergilerinin danışmanlığında </w:t>
      </w:r>
      <w:r w:rsidR="00D351D7" w:rsidRPr="00D351D7">
        <w:rPr>
          <w:rFonts w:asciiTheme="majorHAnsi" w:hAnsiTheme="majorHAnsi"/>
        </w:rPr>
        <w:t>"</w:t>
      </w:r>
      <w:r w:rsidR="00D351D7" w:rsidRPr="0065475C">
        <w:rPr>
          <w:rFonts w:asciiTheme="majorHAnsi" w:hAnsiTheme="majorHAnsi"/>
          <w:b/>
        </w:rPr>
        <w:t>Sinema Okuryazarlığı</w:t>
      </w:r>
      <w:r w:rsidR="00D351D7" w:rsidRPr="00D351D7">
        <w:rPr>
          <w:rFonts w:asciiTheme="majorHAnsi" w:hAnsiTheme="majorHAnsi"/>
        </w:rPr>
        <w:t xml:space="preserve">" </w:t>
      </w:r>
      <w:r w:rsidR="00DA6D81">
        <w:rPr>
          <w:rFonts w:asciiTheme="majorHAnsi" w:hAnsiTheme="majorHAnsi"/>
        </w:rPr>
        <w:t xml:space="preserve">eleştiri atölyesi olmak üzere 4 farklı modülde </w:t>
      </w:r>
      <w:r w:rsidR="00FB771C">
        <w:rPr>
          <w:rFonts w:asciiTheme="majorHAnsi" w:hAnsiTheme="majorHAnsi"/>
        </w:rPr>
        <w:t>kapılarını tüm</w:t>
      </w:r>
      <w:r w:rsidR="00123821">
        <w:rPr>
          <w:rFonts w:asciiTheme="majorHAnsi" w:hAnsiTheme="majorHAnsi"/>
        </w:rPr>
        <w:t xml:space="preserve"> sinema severlere açmasının</w:t>
      </w:r>
      <w:r w:rsidR="001C7BD3">
        <w:rPr>
          <w:rFonts w:asciiTheme="majorHAnsi" w:hAnsiTheme="majorHAnsi"/>
        </w:rPr>
        <w:t xml:space="preserve"> yanı sıra</w:t>
      </w:r>
      <w:r w:rsidR="003E7ACA">
        <w:rPr>
          <w:rFonts w:asciiTheme="majorHAnsi" w:hAnsiTheme="majorHAnsi"/>
        </w:rPr>
        <w:t>,</w:t>
      </w:r>
      <w:r w:rsidR="001C7BD3">
        <w:rPr>
          <w:rFonts w:asciiTheme="majorHAnsi" w:hAnsiTheme="majorHAnsi"/>
        </w:rPr>
        <w:t xml:space="preserve"> </w:t>
      </w:r>
      <w:r w:rsidR="00C07273">
        <w:rPr>
          <w:rFonts w:asciiTheme="majorHAnsi" w:hAnsiTheme="majorHAnsi"/>
        </w:rPr>
        <w:t>sinema sanatında derinleşmek isteyen, profesyonelliğe bir adım sayılacak</w:t>
      </w:r>
      <w:r w:rsidR="00A014CD">
        <w:rPr>
          <w:rFonts w:asciiTheme="majorHAnsi" w:hAnsiTheme="majorHAnsi"/>
        </w:rPr>
        <w:t xml:space="preserve"> 5 far</w:t>
      </w:r>
      <w:r w:rsidR="00DA6D81">
        <w:rPr>
          <w:rFonts w:asciiTheme="majorHAnsi" w:hAnsiTheme="majorHAnsi"/>
        </w:rPr>
        <w:t xml:space="preserve">klı modülü </w:t>
      </w:r>
      <w:r w:rsidR="00123821">
        <w:rPr>
          <w:rFonts w:asciiTheme="majorHAnsi" w:hAnsiTheme="majorHAnsi"/>
        </w:rPr>
        <w:t xml:space="preserve">de programına </w:t>
      </w:r>
      <w:proofErr w:type="gramStart"/>
      <w:r w:rsidR="00123821">
        <w:rPr>
          <w:rFonts w:asciiTheme="majorHAnsi" w:hAnsiTheme="majorHAnsi"/>
        </w:rPr>
        <w:t>dahil</w:t>
      </w:r>
      <w:proofErr w:type="gramEnd"/>
      <w:r w:rsidR="00123821">
        <w:rPr>
          <w:rFonts w:asciiTheme="majorHAnsi" w:hAnsiTheme="majorHAnsi"/>
        </w:rPr>
        <w:t xml:space="preserve"> ediyor.</w:t>
      </w:r>
      <w:r w:rsidR="00A014CD">
        <w:rPr>
          <w:rFonts w:asciiTheme="majorHAnsi" w:hAnsiTheme="majorHAnsi"/>
        </w:rPr>
        <w:t xml:space="preserve"> </w:t>
      </w:r>
      <w:r w:rsidR="00DA6D81">
        <w:rPr>
          <w:rFonts w:asciiTheme="majorHAnsi" w:hAnsiTheme="majorHAnsi"/>
        </w:rPr>
        <w:t xml:space="preserve">Ankara’daki sinema serüveninde </w:t>
      </w:r>
      <w:r w:rsidR="00D351D7" w:rsidRPr="0065475C">
        <w:rPr>
          <w:rFonts w:asciiTheme="majorHAnsi" w:hAnsiTheme="majorHAnsi"/>
          <w:b/>
        </w:rPr>
        <w:t>yenilikçi</w:t>
      </w:r>
      <w:r w:rsidR="001F03F1">
        <w:rPr>
          <w:rFonts w:asciiTheme="majorHAnsi" w:hAnsiTheme="majorHAnsi"/>
          <w:b/>
        </w:rPr>
        <w:t xml:space="preserve"> ve yaratıcı</w:t>
      </w:r>
      <w:r w:rsidR="00D351D7" w:rsidRPr="00D351D7">
        <w:rPr>
          <w:rFonts w:asciiTheme="majorHAnsi" w:hAnsiTheme="majorHAnsi"/>
        </w:rPr>
        <w:t xml:space="preserve"> </w:t>
      </w:r>
      <w:r w:rsidR="00A014CD">
        <w:rPr>
          <w:rFonts w:asciiTheme="majorHAnsi" w:hAnsiTheme="majorHAnsi"/>
        </w:rPr>
        <w:t>b</w:t>
      </w:r>
      <w:r w:rsidR="001C7BD3">
        <w:rPr>
          <w:rFonts w:asciiTheme="majorHAnsi" w:hAnsiTheme="majorHAnsi"/>
        </w:rPr>
        <w:t>i</w:t>
      </w:r>
      <w:r w:rsidR="00DA6D81">
        <w:rPr>
          <w:rFonts w:asciiTheme="majorHAnsi" w:hAnsiTheme="majorHAnsi"/>
        </w:rPr>
        <w:t>r eğitim anlayışını benimseyen CAVA, katılımcılarına</w:t>
      </w:r>
      <w:r w:rsidR="001C7BD3">
        <w:rPr>
          <w:rFonts w:asciiTheme="majorHAnsi" w:hAnsiTheme="majorHAnsi"/>
        </w:rPr>
        <w:t xml:space="preserve"> etkileşimli bir zemin sunmaya ve </w:t>
      </w:r>
      <w:r w:rsidR="001C7BD3" w:rsidRPr="00D351D7">
        <w:rPr>
          <w:rFonts w:asciiTheme="majorHAnsi" w:hAnsiTheme="majorHAnsi"/>
        </w:rPr>
        <w:t>yaratıcı fikirler</w:t>
      </w:r>
      <w:r w:rsidR="001C7BD3">
        <w:rPr>
          <w:rFonts w:asciiTheme="majorHAnsi" w:hAnsiTheme="majorHAnsi"/>
        </w:rPr>
        <w:t xml:space="preserve">i sanatsal disiplinle buluşturmaya </w:t>
      </w:r>
      <w:r w:rsidR="00D6426F">
        <w:rPr>
          <w:rFonts w:asciiTheme="majorHAnsi" w:hAnsiTheme="majorHAnsi"/>
        </w:rPr>
        <w:t>devam ediyor</w:t>
      </w:r>
      <w:r w:rsidR="001C7BD3">
        <w:rPr>
          <w:rFonts w:asciiTheme="majorHAnsi" w:hAnsiTheme="majorHAnsi"/>
        </w:rPr>
        <w:t xml:space="preserve">. </w:t>
      </w:r>
    </w:p>
    <w:p w:rsidR="001C7BD3" w:rsidRDefault="001C7BD3" w:rsidP="00973918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</w:t>
      </w:r>
      <w:r w:rsidRPr="00D351D7">
        <w:rPr>
          <w:rFonts w:asciiTheme="majorHAnsi" w:hAnsiTheme="majorHAnsi"/>
        </w:rPr>
        <w:t>inemanın teorik temellerini kurduğu disiplinle</w:t>
      </w:r>
      <w:r>
        <w:rPr>
          <w:rFonts w:asciiTheme="majorHAnsi" w:hAnsiTheme="majorHAnsi"/>
        </w:rPr>
        <w:t>r</w:t>
      </w:r>
      <w:r w:rsidR="00DA6D81">
        <w:rPr>
          <w:rFonts w:asciiTheme="majorHAnsi" w:hAnsiTheme="majorHAnsi"/>
        </w:rPr>
        <w:t xml:space="preserve"> arası bağ ile bütünleştiren, </w:t>
      </w:r>
      <w:r w:rsidRPr="00D351D7">
        <w:rPr>
          <w:rFonts w:asciiTheme="majorHAnsi" w:hAnsiTheme="majorHAnsi"/>
        </w:rPr>
        <w:t xml:space="preserve">yeni sinema ve </w:t>
      </w:r>
      <w:proofErr w:type="spellStart"/>
      <w:r w:rsidRPr="00D351D7">
        <w:rPr>
          <w:rFonts w:asciiTheme="majorHAnsi" w:hAnsiTheme="majorHAnsi"/>
        </w:rPr>
        <w:t>audiovizüel</w:t>
      </w:r>
      <w:proofErr w:type="spellEnd"/>
      <w:r w:rsidRPr="00D351D7">
        <w:rPr>
          <w:rFonts w:asciiTheme="majorHAnsi" w:hAnsiTheme="majorHAnsi"/>
        </w:rPr>
        <w:t xml:space="preserve"> sanatlar alanınd</w:t>
      </w:r>
      <w:r>
        <w:rPr>
          <w:rFonts w:asciiTheme="majorHAnsi" w:hAnsiTheme="majorHAnsi"/>
        </w:rPr>
        <w:t xml:space="preserve">aki kurumsallaşmasını güçlendiren </w:t>
      </w:r>
      <w:proofErr w:type="spellStart"/>
      <w:r>
        <w:rPr>
          <w:rFonts w:asciiTheme="majorHAnsi" w:hAnsiTheme="majorHAnsi"/>
        </w:rPr>
        <w:t>CAVA’nın</w:t>
      </w:r>
      <w:proofErr w:type="spellEnd"/>
      <w:r>
        <w:rPr>
          <w:rFonts w:asciiTheme="majorHAnsi" w:hAnsiTheme="majorHAnsi"/>
        </w:rPr>
        <w:t xml:space="preserve"> ileri düzey atölyeleri ise şöyle: </w:t>
      </w:r>
      <w:r w:rsidR="00C46BBD">
        <w:rPr>
          <w:rFonts w:asciiTheme="majorHAnsi" w:hAnsiTheme="majorHAnsi"/>
        </w:rPr>
        <w:t xml:space="preserve">Tufan </w:t>
      </w:r>
      <w:proofErr w:type="spellStart"/>
      <w:r w:rsidR="00C46BBD">
        <w:rPr>
          <w:rFonts w:asciiTheme="majorHAnsi" w:hAnsiTheme="majorHAnsi"/>
        </w:rPr>
        <w:t>Taştan’ın</w:t>
      </w:r>
      <w:proofErr w:type="spellEnd"/>
      <w:r w:rsidR="00C46BBD">
        <w:rPr>
          <w:rFonts w:asciiTheme="majorHAnsi" w:hAnsiTheme="majorHAnsi"/>
        </w:rPr>
        <w:t xml:space="preserve"> yürütücülüğünde </w:t>
      </w:r>
      <w:r w:rsidR="00D351D7" w:rsidRPr="00D351D7">
        <w:rPr>
          <w:rFonts w:asciiTheme="majorHAnsi" w:hAnsiTheme="majorHAnsi"/>
          <w:b/>
        </w:rPr>
        <w:t>"Gerilla Film Yapımı"</w:t>
      </w:r>
      <w:r w:rsidR="00DA6D81">
        <w:rPr>
          <w:rFonts w:asciiTheme="majorHAnsi" w:hAnsiTheme="majorHAnsi"/>
          <w:b/>
        </w:rPr>
        <w:t xml:space="preserve"> </w:t>
      </w:r>
      <w:r w:rsidR="00DA6D81">
        <w:rPr>
          <w:rFonts w:asciiTheme="majorHAnsi" w:hAnsiTheme="majorHAnsi"/>
        </w:rPr>
        <w:t>uygulama atölyesi</w:t>
      </w:r>
      <w:r w:rsidR="00D351D7" w:rsidRPr="00D351D7">
        <w:rPr>
          <w:rFonts w:asciiTheme="majorHAnsi" w:hAnsiTheme="majorHAnsi"/>
          <w:b/>
        </w:rPr>
        <w:t>,</w:t>
      </w:r>
      <w:r w:rsidR="00D351D7" w:rsidRPr="00D351D7">
        <w:rPr>
          <w:rFonts w:asciiTheme="majorHAnsi" w:hAnsiTheme="majorHAnsi"/>
        </w:rPr>
        <w:t xml:space="preserve"> </w:t>
      </w:r>
      <w:r w:rsidR="00C46BBD">
        <w:rPr>
          <w:rFonts w:asciiTheme="majorHAnsi" w:hAnsiTheme="majorHAnsi"/>
        </w:rPr>
        <w:t xml:space="preserve">Thomas </w:t>
      </w:r>
      <w:proofErr w:type="spellStart"/>
      <w:r w:rsidR="00C46BBD">
        <w:rPr>
          <w:rFonts w:asciiTheme="majorHAnsi" w:hAnsiTheme="majorHAnsi"/>
        </w:rPr>
        <w:t>Balkhenol’un</w:t>
      </w:r>
      <w:proofErr w:type="spellEnd"/>
      <w:r w:rsidR="00C46BBD">
        <w:rPr>
          <w:rFonts w:asciiTheme="majorHAnsi" w:hAnsiTheme="majorHAnsi"/>
        </w:rPr>
        <w:t xml:space="preserve"> yürütücülüğünde</w:t>
      </w:r>
      <w:r w:rsidR="000E76E1">
        <w:rPr>
          <w:rFonts w:asciiTheme="majorHAnsi" w:hAnsiTheme="majorHAnsi"/>
        </w:rPr>
        <w:t xml:space="preserve"> </w:t>
      </w:r>
      <w:r w:rsidR="00D351D7" w:rsidRPr="00D351D7">
        <w:rPr>
          <w:rFonts w:asciiTheme="majorHAnsi" w:hAnsiTheme="majorHAnsi"/>
          <w:b/>
        </w:rPr>
        <w:t>"Kurgunun Ütopyası"</w:t>
      </w:r>
      <w:r w:rsidR="00DA6D81">
        <w:rPr>
          <w:rFonts w:asciiTheme="majorHAnsi" w:hAnsiTheme="majorHAnsi"/>
          <w:b/>
        </w:rPr>
        <w:t xml:space="preserve"> </w:t>
      </w:r>
      <w:r w:rsidR="00DA6D81">
        <w:rPr>
          <w:rFonts w:asciiTheme="majorHAnsi" w:hAnsiTheme="majorHAnsi"/>
        </w:rPr>
        <w:t>dijital montaj atölyesi</w:t>
      </w:r>
      <w:r w:rsidR="00D351D7" w:rsidRPr="00D351D7">
        <w:rPr>
          <w:rFonts w:asciiTheme="majorHAnsi" w:hAnsiTheme="majorHAnsi"/>
        </w:rPr>
        <w:t xml:space="preserve">, </w:t>
      </w:r>
      <w:r w:rsidR="00C46BBD">
        <w:rPr>
          <w:rFonts w:asciiTheme="majorHAnsi" w:hAnsiTheme="majorHAnsi"/>
        </w:rPr>
        <w:t xml:space="preserve">Gürsel </w:t>
      </w:r>
      <w:proofErr w:type="spellStart"/>
      <w:r w:rsidR="00C46BBD">
        <w:rPr>
          <w:rFonts w:asciiTheme="majorHAnsi" w:hAnsiTheme="majorHAnsi"/>
        </w:rPr>
        <w:t>Korat’ın</w:t>
      </w:r>
      <w:proofErr w:type="spellEnd"/>
      <w:r w:rsidR="00C46BBD">
        <w:rPr>
          <w:rFonts w:asciiTheme="majorHAnsi" w:hAnsiTheme="majorHAnsi"/>
        </w:rPr>
        <w:t xml:space="preserve"> yürütücülüğünde </w:t>
      </w:r>
      <w:r w:rsidR="00D351D7" w:rsidRPr="00D351D7">
        <w:rPr>
          <w:rFonts w:asciiTheme="majorHAnsi" w:hAnsiTheme="majorHAnsi"/>
          <w:b/>
        </w:rPr>
        <w:t>"Kâğıttan Kameraya"</w:t>
      </w:r>
      <w:r w:rsidR="00DA6D81">
        <w:rPr>
          <w:rFonts w:asciiTheme="majorHAnsi" w:hAnsiTheme="majorHAnsi"/>
          <w:b/>
        </w:rPr>
        <w:t xml:space="preserve"> </w:t>
      </w:r>
      <w:r w:rsidR="00DA6D81">
        <w:rPr>
          <w:rFonts w:asciiTheme="majorHAnsi" w:hAnsiTheme="majorHAnsi"/>
        </w:rPr>
        <w:t>senaryo yazım atölyesi</w:t>
      </w:r>
      <w:r w:rsidR="00DA6D81">
        <w:rPr>
          <w:rFonts w:asciiTheme="majorHAnsi" w:hAnsiTheme="majorHAnsi"/>
          <w:b/>
        </w:rPr>
        <w:t>,</w:t>
      </w:r>
      <w:r w:rsidR="00D351D7" w:rsidRPr="00D351D7">
        <w:rPr>
          <w:rFonts w:asciiTheme="majorHAnsi" w:hAnsiTheme="majorHAnsi"/>
        </w:rPr>
        <w:t xml:space="preserve"> </w:t>
      </w:r>
      <w:r w:rsidR="00C46BBD">
        <w:rPr>
          <w:rFonts w:asciiTheme="majorHAnsi" w:hAnsiTheme="majorHAnsi"/>
        </w:rPr>
        <w:t xml:space="preserve">Ahmet Mümtaz Taylan’ın yürütücülüğünde </w:t>
      </w:r>
      <w:r w:rsidR="00D351D7" w:rsidRPr="00D351D7">
        <w:rPr>
          <w:rFonts w:asciiTheme="majorHAnsi" w:hAnsiTheme="majorHAnsi"/>
          <w:b/>
        </w:rPr>
        <w:t>"Oyunculuk Stüdyosu"</w:t>
      </w:r>
      <w:r w:rsidR="00DA6D81">
        <w:rPr>
          <w:rFonts w:asciiTheme="majorHAnsi" w:hAnsiTheme="majorHAnsi"/>
          <w:b/>
        </w:rPr>
        <w:t xml:space="preserve"> </w:t>
      </w:r>
      <w:r w:rsidR="00DA6D81">
        <w:rPr>
          <w:rFonts w:asciiTheme="majorHAnsi" w:hAnsiTheme="majorHAnsi"/>
        </w:rPr>
        <w:t>ileri düzey oyunculuk atölyesi</w:t>
      </w:r>
      <w:r w:rsidR="00D351D7" w:rsidRPr="00D351D7">
        <w:rPr>
          <w:rFonts w:asciiTheme="majorHAnsi" w:hAnsiTheme="majorHAnsi"/>
        </w:rPr>
        <w:t xml:space="preserve"> ve </w:t>
      </w:r>
      <w:r w:rsidR="00123821">
        <w:rPr>
          <w:rFonts w:asciiTheme="majorHAnsi" w:hAnsiTheme="majorHAnsi"/>
        </w:rPr>
        <w:t>Sine-Cine yayın kurulunun</w:t>
      </w:r>
      <w:r w:rsidR="000E76E1">
        <w:rPr>
          <w:rFonts w:asciiTheme="majorHAnsi" w:hAnsiTheme="majorHAnsi"/>
        </w:rPr>
        <w:t xml:space="preserve"> yürütücülüğünde </w:t>
      </w:r>
      <w:r w:rsidR="00D351D7" w:rsidRPr="00D351D7">
        <w:rPr>
          <w:rFonts w:asciiTheme="majorHAnsi" w:hAnsiTheme="majorHAnsi"/>
        </w:rPr>
        <w:t>"</w:t>
      </w:r>
      <w:r w:rsidR="00D351D7" w:rsidRPr="00D351D7">
        <w:rPr>
          <w:rFonts w:asciiTheme="majorHAnsi" w:hAnsiTheme="majorHAnsi"/>
          <w:b/>
        </w:rPr>
        <w:t>Mazi Kalbimde Bir Yaradır</w:t>
      </w:r>
      <w:r w:rsidR="00D351D7" w:rsidRPr="00D351D7">
        <w:rPr>
          <w:rFonts w:asciiTheme="majorHAnsi" w:hAnsiTheme="majorHAnsi"/>
        </w:rPr>
        <w:t xml:space="preserve">" </w:t>
      </w:r>
      <w:r w:rsidR="00DA6D81">
        <w:rPr>
          <w:rFonts w:asciiTheme="majorHAnsi" w:hAnsiTheme="majorHAnsi"/>
        </w:rPr>
        <w:t>eleştiri yazım atölyesi</w:t>
      </w:r>
      <w:r>
        <w:rPr>
          <w:rFonts w:asciiTheme="majorHAnsi" w:hAnsiTheme="majorHAnsi"/>
        </w:rPr>
        <w:t>.</w:t>
      </w:r>
      <w:proofErr w:type="gramEnd"/>
    </w:p>
    <w:p w:rsidR="00E45EBA" w:rsidRDefault="00E45EBA" w:rsidP="00E45EBA">
      <w:pPr>
        <w:ind w:left="1416" w:firstLine="708"/>
        <w:rPr>
          <w:rFonts w:asciiTheme="majorHAnsi" w:hAnsiTheme="majorHAnsi"/>
          <w:b/>
          <w:i/>
          <w:sz w:val="28"/>
        </w:rPr>
      </w:pPr>
      <w:r w:rsidRPr="00C46BBD">
        <w:rPr>
          <w:rFonts w:asciiTheme="majorHAnsi" w:hAnsiTheme="majorHAnsi"/>
          <w:b/>
          <w:i/>
          <w:sz w:val="28"/>
        </w:rPr>
        <w:t xml:space="preserve">Türkiye Sineması’nın Usta İsimleri </w:t>
      </w:r>
      <w:proofErr w:type="spellStart"/>
      <w:r w:rsidRPr="00C46BBD">
        <w:rPr>
          <w:rFonts w:asciiTheme="majorHAnsi" w:hAnsiTheme="majorHAnsi"/>
          <w:b/>
          <w:i/>
          <w:sz w:val="28"/>
        </w:rPr>
        <w:t>CAVA’da</w:t>
      </w:r>
      <w:proofErr w:type="spellEnd"/>
      <w:r w:rsidRPr="00C46BBD">
        <w:rPr>
          <w:rFonts w:asciiTheme="majorHAnsi" w:hAnsiTheme="majorHAnsi"/>
          <w:b/>
          <w:i/>
          <w:sz w:val="28"/>
        </w:rPr>
        <w:t>!</w:t>
      </w:r>
    </w:p>
    <w:p w:rsidR="000E76E1" w:rsidRDefault="00E45EBA" w:rsidP="00E45EBA">
      <w:pPr>
        <w:rPr>
          <w:rFonts w:ascii="Cambria" w:eastAsia="MS Mincho" w:hAnsi="Cambria"/>
          <w:noProof/>
          <w:szCs w:val="24"/>
        </w:rPr>
      </w:pPr>
      <w:r>
        <w:rPr>
          <w:rFonts w:asciiTheme="majorHAnsi" w:hAnsiTheme="majorHAnsi"/>
        </w:rPr>
        <w:t>CAVA, i</w:t>
      </w:r>
      <w:r w:rsidRPr="00D351D7">
        <w:rPr>
          <w:rFonts w:asciiTheme="majorHAnsi" w:hAnsiTheme="majorHAnsi"/>
        </w:rPr>
        <w:t xml:space="preserve">kinci döneminde Türkiye Sineması'nın birçok usta ismini daha danışman ve öğretim kadrosuna </w:t>
      </w:r>
      <w:proofErr w:type="gramStart"/>
      <w:r w:rsidRPr="00D351D7">
        <w:rPr>
          <w:rFonts w:asciiTheme="majorHAnsi" w:hAnsiTheme="majorHAnsi"/>
        </w:rPr>
        <w:t>dahil</w:t>
      </w:r>
      <w:proofErr w:type="gramEnd"/>
      <w:r w:rsidRPr="00D351D7">
        <w:rPr>
          <w:rFonts w:asciiTheme="majorHAnsi" w:hAnsiTheme="majorHAnsi"/>
        </w:rPr>
        <w:t xml:space="preserve"> etti.</w:t>
      </w:r>
      <w:r>
        <w:rPr>
          <w:rFonts w:asciiTheme="majorHAnsi" w:hAnsiTheme="majorHAnsi"/>
          <w:sz w:val="28"/>
        </w:rPr>
        <w:t xml:space="preserve"> </w:t>
      </w:r>
      <w:r w:rsidR="000E76E1">
        <w:rPr>
          <w:rFonts w:asciiTheme="majorHAnsi" w:hAnsiTheme="majorHAnsi"/>
        </w:rPr>
        <w:t xml:space="preserve">Program Yönetmenliğini Tufan </w:t>
      </w:r>
      <w:proofErr w:type="spellStart"/>
      <w:r w:rsidR="000E76E1">
        <w:rPr>
          <w:rFonts w:asciiTheme="majorHAnsi" w:hAnsiTheme="majorHAnsi"/>
        </w:rPr>
        <w:t>Taştan’ın</w:t>
      </w:r>
      <w:proofErr w:type="spellEnd"/>
      <w:r w:rsidR="000E76E1">
        <w:rPr>
          <w:rFonts w:asciiTheme="majorHAnsi" w:hAnsiTheme="majorHAnsi"/>
        </w:rPr>
        <w:t xml:space="preserve"> gerçekleştirdiği </w:t>
      </w:r>
      <w:proofErr w:type="spellStart"/>
      <w:r w:rsidR="005250B0" w:rsidRPr="000E76E1">
        <w:rPr>
          <w:rFonts w:asciiTheme="majorHAnsi" w:hAnsiTheme="majorHAnsi"/>
        </w:rPr>
        <w:t>CAVA</w:t>
      </w:r>
      <w:r w:rsidR="000E76E1">
        <w:rPr>
          <w:rFonts w:asciiTheme="majorHAnsi" w:hAnsiTheme="majorHAnsi"/>
        </w:rPr>
        <w:t>’nın</w:t>
      </w:r>
      <w:proofErr w:type="spellEnd"/>
      <w:r w:rsidR="000E76E1">
        <w:rPr>
          <w:rFonts w:asciiTheme="majorHAnsi" w:hAnsiTheme="majorHAnsi"/>
        </w:rPr>
        <w:t xml:space="preserve"> II. Dönem</w:t>
      </w:r>
      <w:r w:rsidR="005250B0" w:rsidRPr="000E76E1">
        <w:rPr>
          <w:rFonts w:asciiTheme="majorHAnsi" w:hAnsiTheme="majorHAnsi"/>
        </w:rPr>
        <w:t xml:space="preserve"> Öğretim&amp;Danışman Kadrosu</w:t>
      </w:r>
      <w:r w:rsidR="000E76E1">
        <w:rPr>
          <w:rFonts w:asciiTheme="majorHAnsi" w:hAnsiTheme="majorHAnsi"/>
        </w:rPr>
        <w:t>nda</w:t>
      </w:r>
      <w:r w:rsidR="00DA6D81">
        <w:rPr>
          <w:rFonts w:asciiTheme="majorHAnsi" w:hAnsiTheme="majorHAnsi"/>
        </w:rPr>
        <w:t xml:space="preserve"> </w:t>
      </w:r>
      <w:r w:rsidR="00BC7919">
        <w:rPr>
          <w:rFonts w:asciiTheme="majorHAnsi" w:hAnsiTheme="majorHAnsi"/>
        </w:rPr>
        <w:t xml:space="preserve">Ahmet </w:t>
      </w:r>
      <w:proofErr w:type="spellStart"/>
      <w:r w:rsidR="00BC7919">
        <w:rPr>
          <w:rFonts w:asciiTheme="majorHAnsi" w:hAnsiTheme="majorHAnsi"/>
        </w:rPr>
        <w:t>Gürata</w:t>
      </w:r>
      <w:proofErr w:type="spellEnd"/>
      <w:r w:rsidR="00BC7919">
        <w:rPr>
          <w:rFonts w:asciiTheme="majorHAnsi" w:hAnsiTheme="majorHAnsi"/>
        </w:rPr>
        <w:t xml:space="preserve">, </w:t>
      </w:r>
      <w:r w:rsidR="00DA6D81">
        <w:rPr>
          <w:rFonts w:asciiTheme="majorHAnsi" w:hAnsiTheme="majorHAnsi"/>
        </w:rPr>
        <w:t xml:space="preserve"> </w:t>
      </w:r>
      <w:r w:rsidR="000E76E1" w:rsidRPr="001F03F1">
        <w:rPr>
          <w:rFonts w:ascii="Cambria" w:eastAsia="MS Mincho" w:hAnsi="Cambria"/>
          <w:b/>
          <w:noProof/>
          <w:szCs w:val="24"/>
        </w:rPr>
        <w:t>Barış Pirhasan</w:t>
      </w:r>
      <w:r w:rsidR="000E76E1" w:rsidRPr="00973918">
        <w:rPr>
          <w:rFonts w:ascii="Cambria" w:eastAsia="MS Mincho" w:hAnsi="Cambria"/>
          <w:noProof/>
          <w:szCs w:val="24"/>
        </w:rPr>
        <w:t xml:space="preserve">, </w:t>
      </w:r>
      <w:r w:rsidR="000E76E1" w:rsidRPr="001F03F1">
        <w:rPr>
          <w:rFonts w:ascii="Cambria" w:eastAsia="MS Mincho" w:hAnsi="Cambria"/>
          <w:noProof/>
          <w:szCs w:val="24"/>
        </w:rPr>
        <w:t>Çetin Sarıkartal</w:t>
      </w:r>
      <w:r w:rsidR="000E76E1" w:rsidRPr="00973918">
        <w:rPr>
          <w:rFonts w:ascii="Cambria" w:eastAsia="MS Mincho" w:hAnsi="Cambria"/>
          <w:noProof/>
          <w:szCs w:val="24"/>
        </w:rPr>
        <w:t xml:space="preserve">, </w:t>
      </w:r>
      <w:r w:rsidR="000E76E1" w:rsidRPr="00973918">
        <w:rPr>
          <w:rFonts w:ascii="Cambria" w:eastAsia="MS Mincho" w:hAnsi="Cambria"/>
          <w:b/>
          <w:noProof/>
          <w:szCs w:val="24"/>
        </w:rPr>
        <w:t>Ezel Akay</w:t>
      </w:r>
      <w:r w:rsidR="000E76E1" w:rsidRPr="00973918">
        <w:rPr>
          <w:rFonts w:ascii="Cambria" w:eastAsia="MS Mincho" w:hAnsi="Cambria"/>
          <w:noProof/>
          <w:szCs w:val="24"/>
        </w:rPr>
        <w:t xml:space="preserve">, </w:t>
      </w:r>
      <w:r w:rsidR="001F03F1">
        <w:rPr>
          <w:rFonts w:ascii="Cambria" w:eastAsia="MS Mincho" w:hAnsi="Cambria"/>
          <w:noProof/>
          <w:szCs w:val="24"/>
        </w:rPr>
        <w:t xml:space="preserve">Özcan </w:t>
      </w:r>
      <w:r w:rsidR="000E76E1" w:rsidRPr="00973918">
        <w:rPr>
          <w:rFonts w:ascii="Cambria" w:eastAsia="MS Mincho" w:hAnsi="Cambria"/>
          <w:noProof/>
          <w:szCs w:val="24"/>
        </w:rPr>
        <w:t xml:space="preserve">Alper, </w:t>
      </w:r>
      <w:r w:rsidR="00975D98" w:rsidRPr="00973918">
        <w:rPr>
          <w:rFonts w:ascii="Cambria" w:eastAsia="MS Mincho" w:hAnsi="Cambria"/>
          <w:b/>
          <w:noProof/>
          <w:szCs w:val="24"/>
        </w:rPr>
        <w:t xml:space="preserve">Seçil </w:t>
      </w:r>
      <w:r w:rsidR="000E76E1" w:rsidRPr="00973918">
        <w:rPr>
          <w:rFonts w:ascii="Cambria" w:eastAsia="MS Mincho" w:hAnsi="Cambria"/>
          <w:b/>
          <w:noProof/>
          <w:szCs w:val="24"/>
        </w:rPr>
        <w:t>Büker</w:t>
      </w:r>
      <w:r w:rsidR="000E76E1" w:rsidRPr="00973918">
        <w:rPr>
          <w:rFonts w:ascii="Cambria" w:eastAsia="MS Mincho" w:hAnsi="Cambria"/>
          <w:noProof/>
          <w:szCs w:val="24"/>
        </w:rPr>
        <w:t xml:space="preserve">, Ruken Öztürk, </w:t>
      </w:r>
      <w:r w:rsidR="000E76E1" w:rsidRPr="001F03F1">
        <w:rPr>
          <w:rFonts w:ascii="Cambria" w:eastAsia="MS Mincho" w:hAnsi="Cambria"/>
          <w:b/>
          <w:noProof/>
          <w:szCs w:val="24"/>
        </w:rPr>
        <w:t>Umut Karadağ</w:t>
      </w:r>
      <w:r w:rsidR="001F03F1">
        <w:rPr>
          <w:rFonts w:ascii="Cambria" w:eastAsia="MS Mincho" w:hAnsi="Cambria"/>
          <w:noProof/>
          <w:szCs w:val="24"/>
        </w:rPr>
        <w:t xml:space="preserve"> ve </w:t>
      </w:r>
      <w:r w:rsidR="000E76E1" w:rsidRPr="00973918">
        <w:rPr>
          <w:rFonts w:ascii="Cambria" w:eastAsia="MS Mincho" w:hAnsi="Cambria"/>
          <w:noProof/>
          <w:szCs w:val="24"/>
        </w:rPr>
        <w:t>Yeşim Ustaoğlu</w:t>
      </w:r>
      <w:r w:rsidR="00975D98" w:rsidRPr="00973918">
        <w:rPr>
          <w:rFonts w:ascii="Cambria" w:eastAsia="MS Mincho" w:hAnsi="Cambria"/>
          <w:b/>
          <w:noProof/>
          <w:szCs w:val="24"/>
        </w:rPr>
        <w:t xml:space="preserve"> </w:t>
      </w:r>
      <w:r w:rsidR="00975D98" w:rsidRPr="00973918">
        <w:rPr>
          <w:rFonts w:ascii="Cambria" w:eastAsia="MS Mincho" w:hAnsi="Cambria"/>
          <w:noProof/>
          <w:szCs w:val="24"/>
        </w:rPr>
        <w:t>gibi birçok usta isim</w:t>
      </w:r>
      <w:r w:rsidR="003E7ACA">
        <w:rPr>
          <w:rFonts w:ascii="Cambria" w:eastAsia="MS Mincho" w:hAnsi="Cambria"/>
          <w:noProof/>
          <w:szCs w:val="24"/>
        </w:rPr>
        <w:t xml:space="preserve"> daha</w:t>
      </w:r>
      <w:r w:rsidR="00975D98" w:rsidRPr="00973918">
        <w:rPr>
          <w:rFonts w:ascii="Cambria" w:eastAsia="MS Mincho" w:hAnsi="Cambria"/>
          <w:noProof/>
          <w:szCs w:val="24"/>
        </w:rPr>
        <w:t xml:space="preserve"> yer alıyor.</w:t>
      </w:r>
    </w:p>
    <w:p w:rsidR="001F609C" w:rsidRPr="00127B84" w:rsidRDefault="00975D98" w:rsidP="00127B84">
      <w:pPr>
        <w:rPr>
          <w:rFonts w:asciiTheme="majorHAnsi" w:hAnsiTheme="majorHAnsi"/>
        </w:rPr>
      </w:pPr>
      <w:r w:rsidRPr="00D351D7">
        <w:rPr>
          <w:rFonts w:asciiTheme="majorHAnsi" w:hAnsiTheme="majorHAnsi"/>
        </w:rPr>
        <w:t xml:space="preserve">Kontenjanları sınırlı olan </w:t>
      </w:r>
      <w:r w:rsidR="003C683F" w:rsidRPr="00973918">
        <w:rPr>
          <w:rFonts w:asciiTheme="majorHAnsi" w:hAnsiTheme="majorHAnsi"/>
        </w:rPr>
        <w:t>CAVA Enstitü'nün II. Dönem Atölyeleri</w:t>
      </w:r>
      <w:r w:rsidR="00127B84">
        <w:rPr>
          <w:rFonts w:asciiTheme="majorHAnsi" w:hAnsiTheme="majorHAnsi"/>
        </w:rPr>
        <w:t xml:space="preserve"> </w:t>
      </w:r>
      <w:r w:rsidR="00127B84" w:rsidRPr="00127B84">
        <w:rPr>
          <w:rFonts w:asciiTheme="majorHAnsi" w:hAnsiTheme="majorHAnsi"/>
          <w:b/>
        </w:rPr>
        <w:t>23 Şubat-19 Mayıs 2013</w:t>
      </w:r>
      <w:r w:rsidR="00127B84" w:rsidRPr="00127B84">
        <w:rPr>
          <w:rFonts w:asciiTheme="majorHAnsi" w:hAnsiTheme="majorHAnsi"/>
        </w:rPr>
        <w:t xml:space="preserve"> tarihleri arasında</w:t>
      </w:r>
      <w:r w:rsidR="00127B84">
        <w:rPr>
          <w:rFonts w:asciiTheme="majorHAnsi" w:hAnsiTheme="majorHAnsi"/>
        </w:rPr>
        <w:t xml:space="preserve"> gerçekleştirilecek; </w:t>
      </w:r>
      <w:r w:rsidRPr="00973918">
        <w:rPr>
          <w:rFonts w:asciiTheme="majorHAnsi" w:hAnsiTheme="majorHAnsi"/>
        </w:rPr>
        <w:t>başvurular</w:t>
      </w:r>
      <w:r w:rsidRPr="00D351D7">
        <w:rPr>
          <w:rFonts w:asciiTheme="majorHAnsi" w:hAnsiTheme="majorHAnsi"/>
        </w:rPr>
        <w:t xml:space="preserve"> </w:t>
      </w:r>
      <w:r w:rsidR="001C7BD3">
        <w:rPr>
          <w:rFonts w:asciiTheme="majorHAnsi" w:hAnsiTheme="majorHAnsi"/>
          <w:b/>
        </w:rPr>
        <w:t>20</w:t>
      </w:r>
      <w:r w:rsidRPr="0065475C">
        <w:rPr>
          <w:rFonts w:asciiTheme="majorHAnsi" w:hAnsiTheme="majorHAnsi"/>
          <w:b/>
        </w:rPr>
        <w:t xml:space="preserve"> </w:t>
      </w:r>
      <w:r w:rsidR="001C7BD3">
        <w:rPr>
          <w:rFonts w:asciiTheme="majorHAnsi" w:hAnsiTheme="majorHAnsi"/>
          <w:b/>
        </w:rPr>
        <w:t>Şubat</w:t>
      </w:r>
      <w:r w:rsidRPr="0065475C">
        <w:rPr>
          <w:rFonts w:asciiTheme="majorHAnsi" w:hAnsiTheme="majorHAnsi"/>
          <w:b/>
        </w:rPr>
        <w:t xml:space="preserve"> 2013 </w:t>
      </w:r>
      <w:r w:rsidRPr="00973918">
        <w:rPr>
          <w:rFonts w:asciiTheme="majorHAnsi" w:hAnsiTheme="majorHAnsi"/>
        </w:rPr>
        <w:t>tarihinde</w:t>
      </w:r>
      <w:r w:rsidRPr="0065475C">
        <w:rPr>
          <w:rFonts w:asciiTheme="majorHAnsi" w:hAnsiTheme="majorHAnsi"/>
          <w:b/>
        </w:rPr>
        <w:t xml:space="preserve"> </w:t>
      </w:r>
      <w:r w:rsidRPr="00973918">
        <w:rPr>
          <w:rFonts w:asciiTheme="majorHAnsi" w:hAnsiTheme="majorHAnsi"/>
        </w:rPr>
        <w:t>son</w:t>
      </w:r>
      <w:r w:rsidRPr="0065475C">
        <w:rPr>
          <w:rFonts w:asciiTheme="majorHAnsi" w:hAnsiTheme="majorHAnsi"/>
          <w:b/>
        </w:rPr>
        <w:t xml:space="preserve"> </w:t>
      </w:r>
      <w:r w:rsidRPr="00973918">
        <w:rPr>
          <w:rFonts w:asciiTheme="majorHAnsi" w:hAnsiTheme="majorHAnsi"/>
        </w:rPr>
        <w:t>bulacaktır</w:t>
      </w:r>
      <w:r w:rsidRPr="0065475C">
        <w:rPr>
          <w:rFonts w:asciiTheme="majorHAnsi" w:hAnsiTheme="majorHAnsi"/>
          <w:b/>
        </w:rPr>
        <w:t>.</w:t>
      </w:r>
      <w:r w:rsidR="001F609C">
        <w:rPr>
          <w:rFonts w:asciiTheme="majorHAnsi" w:hAnsiTheme="majorHAnsi"/>
          <w:b/>
        </w:rPr>
        <w:t xml:space="preserve"> </w:t>
      </w:r>
      <w:r w:rsidR="001F609C" w:rsidRPr="00C06DE6">
        <w:rPr>
          <w:rFonts w:asciiTheme="majorHAnsi" w:hAnsiTheme="majorHAnsi"/>
          <w:b/>
        </w:rPr>
        <w:t>T</w:t>
      </w:r>
      <w:r w:rsidR="001F609C" w:rsidRPr="0065475C">
        <w:rPr>
          <w:rFonts w:asciiTheme="majorHAnsi" w:hAnsiTheme="majorHAnsi"/>
          <w:b/>
        </w:rPr>
        <w:t>emel düzey</w:t>
      </w:r>
      <w:r w:rsidR="001F609C">
        <w:rPr>
          <w:rFonts w:asciiTheme="majorHAnsi" w:hAnsiTheme="majorHAnsi"/>
        </w:rPr>
        <w:t xml:space="preserve"> atölyeler</w:t>
      </w:r>
      <w:r w:rsidR="001F609C" w:rsidRPr="00D351D7">
        <w:rPr>
          <w:rFonts w:asciiTheme="majorHAnsi" w:hAnsiTheme="majorHAnsi"/>
        </w:rPr>
        <w:t xml:space="preserve"> </w:t>
      </w:r>
      <w:r w:rsidR="001F609C" w:rsidRPr="0065475C">
        <w:rPr>
          <w:rFonts w:asciiTheme="majorHAnsi" w:hAnsiTheme="majorHAnsi"/>
          <w:b/>
        </w:rPr>
        <w:t>ön koşulsuz</w:t>
      </w:r>
      <w:r w:rsidR="001F609C" w:rsidRPr="00D351D7">
        <w:rPr>
          <w:rFonts w:asciiTheme="majorHAnsi" w:hAnsiTheme="majorHAnsi"/>
        </w:rPr>
        <w:t xml:space="preserve"> herkese açıkken, </w:t>
      </w:r>
      <w:r w:rsidR="001F609C" w:rsidRPr="0065475C">
        <w:rPr>
          <w:rFonts w:asciiTheme="majorHAnsi" w:hAnsiTheme="majorHAnsi"/>
          <w:b/>
        </w:rPr>
        <w:t>ileri düzey</w:t>
      </w:r>
      <w:r w:rsidR="001F609C">
        <w:rPr>
          <w:rFonts w:asciiTheme="majorHAnsi" w:hAnsiTheme="majorHAnsi"/>
        </w:rPr>
        <w:t xml:space="preserve"> atölyeler</w:t>
      </w:r>
      <w:r w:rsidR="001F609C" w:rsidRPr="00D351D7">
        <w:rPr>
          <w:rFonts w:asciiTheme="majorHAnsi" w:hAnsiTheme="majorHAnsi"/>
        </w:rPr>
        <w:t xml:space="preserve">de ise </w:t>
      </w:r>
      <w:r w:rsidR="001F609C" w:rsidRPr="0065475C">
        <w:rPr>
          <w:rFonts w:asciiTheme="majorHAnsi" w:hAnsiTheme="majorHAnsi"/>
          <w:b/>
        </w:rPr>
        <w:t>belli bir bilgi, birikim ve donanıma</w:t>
      </w:r>
      <w:r w:rsidR="00842165">
        <w:rPr>
          <w:rFonts w:asciiTheme="majorHAnsi" w:hAnsiTheme="majorHAnsi"/>
        </w:rPr>
        <w:t xml:space="preserve"> sahip olma</w:t>
      </w:r>
      <w:r w:rsidR="003C683F">
        <w:rPr>
          <w:rFonts w:asciiTheme="majorHAnsi" w:hAnsiTheme="majorHAnsi"/>
        </w:rPr>
        <w:t xml:space="preserve"> gerekliliği aranmaktadır.</w:t>
      </w:r>
      <w:bookmarkStart w:id="0" w:name="_GoBack"/>
      <w:bookmarkEnd w:id="0"/>
    </w:p>
    <w:p w:rsidR="005415B8" w:rsidRPr="00842165" w:rsidRDefault="00975D98" w:rsidP="00842165">
      <w:pPr>
        <w:jc w:val="both"/>
        <w:rPr>
          <w:rFonts w:asciiTheme="majorHAnsi" w:hAnsiTheme="majorHAnsi"/>
        </w:rPr>
      </w:pPr>
      <w:r w:rsidRPr="0065475C">
        <w:rPr>
          <w:rFonts w:asciiTheme="majorHAnsi" w:hAnsiTheme="majorHAnsi"/>
        </w:rPr>
        <w:t xml:space="preserve">Ayrıntılı bilgi </w:t>
      </w:r>
      <w:r w:rsidR="009E45EA">
        <w:rPr>
          <w:rFonts w:asciiTheme="majorHAnsi" w:hAnsiTheme="majorHAnsi"/>
        </w:rPr>
        <w:t xml:space="preserve">ve başvuru </w:t>
      </w:r>
      <w:r w:rsidRPr="0065475C">
        <w:rPr>
          <w:rFonts w:asciiTheme="majorHAnsi" w:hAnsiTheme="majorHAnsi"/>
        </w:rPr>
        <w:t xml:space="preserve">için: </w:t>
      </w:r>
      <w:hyperlink r:id="rId8" w:history="1">
        <w:r w:rsidR="00973918" w:rsidRPr="005831F8">
          <w:rPr>
            <w:rStyle w:val="Kpr"/>
            <w:rFonts w:asciiTheme="majorHAnsi" w:hAnsiTheme="majorHAnsi"/>
          </w:rPr>
          <w:t>http://www.cermodern.org/cava-tr.html</w:t>
        </w:r>
      </w:hyperlink>
    </w:p>
    <w:sectPr w:rsidR="005415B8" w:rsidRPr="00842165" w:rsidSect="00973918">
      <w:headerReference w:type="default" r:id="rId9"/>
      <w:footerReference w:type="default" r:id="rId10"/>
      <w:pgSz w:w="11906" w:h="16838"/>
      <w:pgMar w:top="1417" w:right="83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E8" w:rsidRDefault="00512FE8" w:rsidP="00004101">
      <w:pPr>
        <w:spacing w:after="0" w:line="240" w:lineRule="auto"/>
      </w:pPr>
      <w:r>
        <w:separator/>
      </w:r>
    </w:p>
  </w:endnote>
  <w:endnote w:type="continuationSeparator" w:id="0">
    <w:p w:rsidR="00512FE8" w:rsidRDefault="00512FE8" w:rsidP="000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AC" w:rsidRDefault="001064AC" w:rsidP="00D03E2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583680" cy="609600"/>
          <wp:effectExtent l="19050" t="0" r="7620" b="0"/>
          <wp:docPr id="2" name="Resim 2" descr="C:\Documents and Settings\xp\Desktop\CER FOTOLAR\antetli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xp\Desktop\CER FOTOLAR\antetli_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E8" w:rsidRDefault="00512FE8" w:rsidP="00004101">
      <w:pPr>
        <w:spacing w:after="0" w:line="240" w:lineRule="auto"/>
      </w:pPr>
      <w:r>
        <w:separator/>
      </w:r>
    </w:p>
  </w:footnote>
  <w:footnote w:type="continuationSeparator" w:id="0">
    <w:p w:rsidR="00512FE8" w:rsidRDefault="00512FE8" w:rsidP="000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AC" w:rsidRDefault="001064AC">
    <w:pPr>
      <w:pStyle w:val="stbilgi"/>
    </w:pPr>
    <w:r>
      <w:rPr>
        <w:noProof/>
        <w:lang w:eastAsia="tr-TR"/>
      </w:rPr>
      <w:drawing>
        <wp:inline distT="0" distB="0" distL="0" distR="0">
          <wp:extent cx="2857500" cy="922020"/>
          <wp:effectExtent l="19050" t="0" r="0" b="0"/>
          <wp:docPr id="1" name="Resim 1" descr="C:\Documents and Settings\xp\Desktop\CER FOTOLAR\WEB_02\html\html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xp\Desktop\CER FOTOLAR\WEB_02\html\html\imag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80ECD"/>
    <w:multiLevelType w:val="hybridMultilevel"/>
    <w:tmpl w:val="15FCB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726"/>
    <w:multiLevelType w:val="hybridMultilevel"/>
    <w:tmpl w:val="9A903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ED1"/>
    <w:multiLevelType w:val="hybridMultilevel"/>
    <w:tmpl w:val="82E27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4733"/>
    <w:multiLevelType w:val="hybridMultilevel"/>
    <w:tmpl w:val="BB80D4E2"/>
    <w:lvl w:ilvl="0" w:tplc="44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101"/>
    <w:rsid w:val="00004101"/>
    <w:rsid w:val="00086E10"/>
    <w:rsid w:val="0009138A"/>
    <w:rsid w:val="000B1E00"/>
    <w:rsid w:val="000E01A5"/>
    <w:rsid w:val="000E76E1"/>
    <w:rsid w:val="000F05F9"/>
    <w:rsid w:val="001007BC"/>
    <w:rsid w:val="001064AC"/>
    <w:rsid w:val="00123821"/>
    <w:rsid w:val="00127B84"/>
    <w:rsid w:val="00183F77"/>
    <w:rsid w:val="00184510"/>
    <w:rsid w:val="00184E49"/>
    <w:rsid w:val="001905C3"/>
    <w:rsid w:val="001C7BD3"/>
    <w:rsid w:val="001F03F1"/>
    <w:rsid w:val="001F609C"/>
    <w:rsid w:val="00225082"/>
    <w:rsid w:val="00227EC1"/>
    <w:rsid w:val="0026290F"/>
    <w:rsid w:val="002B005E"/>
    <w:rsid w:val="002D4D7A"/>
    <w:rsid w:val="003465C8"/>
    <w:rsid w:val="00356BED"/>
    <w:rsid w:val="00376F52"/>
    <w:rsid w:val="0039311D"/>
    <w:rsid w:val="003C0A64"/>
    <w:rsid w:val="003C5A04"/>
    <w:rsid w:val="003C683F"/>
    <w:rsid w:val="003C7B98"/>
    <w:rsid w:val="003D086B"/>
    <w:rsid w:val="003E7ACA"/>
    <w:rsid w:val="0043118D"/>
    <w:rsid w:val="004A6A75"/>
    <w:rsid w:val="004C23A9"/>
    <w:rsid w:val="004C7C92"/>
    <w:rsid w:val="004F6289"/>
    <w:rsid w:val="00502CBA"/>
    <w:rsid w:val="00503979"/>
    <w:rsid w:val="00512FE8"/>
    <w:rsid w:val="00514515"/>
    <w:rsid w:val="005250B0"/>
    <w:rsid w:val="0054138C"/>
    <w:rsid w:val="005415B8"/>
    <w:rsid w:val="005754B6"/>
    <w:rsid w:val="005901B4"/>
    <w:rsid w:val="00595DEC"/>
    <w:rsid w:val="005B290B"/>
    <w:rsid w:val="005C5341"/>
    <w:rsid w:val="005F5924"/>
    <w:rsid w:val="00607760"/>
    <w:rsid w:val="006447AF"/>
    <w:rsid w:val="0065475C"/>
    <w:rsid w:val="00683226"/>
    <w:rsid w:val="00692CEA"/>
    <w:rsid w:val="006A2CA0"/>
    <w:rsid w:val="006C1C18"/>
    <w:rsid w:val="006E6A4F"/>
    <w:rsid w:val="006F24F1"/>
    <w:rsid w:val="007A615E"/>
    <w:rsid w:val="007C45FF"/>
    <w:rsid w:val="007D722A"/>
    <w:rsid w:val="00810853"/>
    <w:rsid w:val="00842165"/>
    <w:rsid w:val="00875639"/>
    <w:rsid w:val="008828CC"/>
    <w:rsid w:val="008845B3"/>
    <w:rsid w:val="00885E47"/>
    <w:rsid w:val="008B0604"/>
    <w:rsid w:val="008D0496"/>
    <w:rsid w:val="00927B22"/>
    <w:rsid w:val="00931324"/>
    <w:rsid w:val="00940C1A"/>
    <w:rsid w:val="0097358F"/>
    <w:rsid w:val="00973918"/>
    <w:rsid w:val="00975D98"/>
    <w:rsid w:val="009C5F6B"/>
    <w:rsid w:val="009D4EA6"/>
    <w:rsid w:val="009E45EA"/>
    <w:rsid w:val="009E76F5"/>
    <w:rsid w:val="009F16B8"/>
    <w:rsid w:val="00A014CD"/>
    <w:rsid w:val="00A204D5"/>
    <w:rsid w:val="00A613FF"/>
    <w:rsid w:val="00A63D05"/>
    <w:rsid w:val="00A92D0E"/>
    <w:rsid w:val="00AD039D"/>
    <w:rsid w:val="00B366F5"/>
    <w:rsid w:val="00B4680C"/>
    <w:rsid w:val="00B87EE8"/>
    <w:rsid w:val="00BC7919"/>
    <w:rsid w:val="00BD42C9"/>
    <w:rsid w:val="00BE6D36"/>
    <w:rsid w:val="00C04609"/>
    <w:rsid w:val="00C06DE6"/>
    <w:rsid w:val="00C07273"/>
    <w:rsid w:val="00C1245E"/>
    <w:rsid w:val="00C14044"/>
    <w:rsid w:val="00C46BBD"/>
    <w:rsid w:val="00C5336C"/>
    <w:rsid w:val="00CC3052"/>
    <w:rsid w:val="00CD66F5"/>
    <w:rsid w:val="00CD75BB"/>
    <w:rsid w:val="00CE212D"/>
    <w:rsid w:val="00D02130"/>
    <w:rsid w:val="00D03E21"/>
    <w:rsid w:val="00D351D7"/>
    <w:rsid w:val="00D36486"/>
    <w:rsid w:val="00D43750"/>
    <w:rsid w:val="00D6426F"/>
    <w:rsid w:val="00D76698"/>
    <w:rsid w:val="00DA1D7B"/>
    <w:rsid w:val="00DA6D81"/>
    <w:rsid w:val="00DC6CB6"/>
    <w:rsid w:val="00DE6946"/>
    <w:rsid w:val="00E002CC"/>
    <w:rsid w:val="00E45EBA"/>
    <w:rsid w:val="00E830CE"/>
    <w:rsid w:val="00E843B8"/>
    <w:rsid w:val="00EF527D"/>
    <w:rsid w:val="00F0697E"/>
    <w:rsid w:val="00F503E5"/>
    <w:rsid w:val="00FB771C"/>
    <w:rsid w:val="00F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64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A92D0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101"/>
  </w:style>
  <w:style w:type="paragraph" w:styleId="Altbilgi">
    <w:name w:val="footer"/>
    <w:basedOn w:val="Normal"/>
    <w:link w:val="AltbilgiChar"/>
    <w:uiPriority w:val="99"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101"/>
  </w:style>
  <w:style w:type="paragraph" w:styleId="BalonMetni">
    <w:name w:val="Balloon Text"/>
    <w:basedOn w:val="Normal"/>
    <w:link w:val="BalonMetniChar"/>
    <w:uiPriority w:val="99"/>
    <w:semiHidden/>
    <w:unhideWhenUsed/>
    <w:rsid w:val="000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1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5A0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3C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1D7B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92D0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10853"/>
  </w:style>
  <w:style w:type="character" w:styleId="Gl">
    <w:name w:val="Strong"/>
    <w:basedOn w:val="VarsaylanParagrafYazTipi"/>
    <w:uiPriority w:val="22"/>
    <w:qFormat/>
    <w:rsid w:val="005415B8"/>
    <w:rPr>
      <w:b/>
      <w:bCs/>
    </w:rPr>
  </w:style>
  <w:style w:type="character" w:styleId="Vurgu">
    <w:name w:val="Emphasis"/>
    <w:basedOn w:val="VarsaylanParagrafYazTipi"/>
    <w:uiPriority w:val="20"/>
    <w:qFormat/>
    <w:rsid w:val="004A6A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odern.org/cava-tr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ao</cp:lastModifiedBy>
  <cp:revision>4</cp:revision>
  <cp:lastPrinted>2012-11-30T12:38:00Z</cp:lastPrinted>
  <dcterms:created xsi:type="dcterms:W3CDTF">2013-01-31T11:48:00Z</dcterms:created>
  <dcterms:modified xsi:type="dcterms:W3CDTF">2013-02-01T08:51:00Z</dcterms:modified>
</cp:coreProperties>
</file>