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22" w:rsidRPr="00AA5422" w:rsidRDefault="00AA5422" w:rsidP="00AA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A5422">
        <w:rPr>
          <w:rFonts w:ascii="Times New Roman" w:hAnsi="Times New Roman" w:cs="Times New Roman"/>
          <w:b/>
          <w:color w:val="000000"/>
          <w:sz w:val="40"/>
          <w:szCs w:val="40"/>
        </w:rPr>
        <w:t>BAŞKA SİNEMA'DAN 8 FİLM TOPLAM 13 DALDA OSCAR ADAYI!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tr-TR"/>
        </w:rPr>
        <w:t xml:space="preserve">88. Akademi Ödülleri'nde, Başka </w:t>
      </w:r>
      <w:proofErr w:type="spellStart"/>
      <w:r w:rsidRPr="00AA542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tr-TR"/>
        </w:rPr>
        <w:t>Sinema’da</w:t>
      </w:r>
      <w:proofErr w:type="spellEnd"/>
      <w:r w:rsidRPr="00AA542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tr-TR"/>
        </w:rPr>
        <w:t xml:space="preserve"> gösterilmiş ve gösterilecek olan 8 film toplamda 13 dalda adaylık kazandı!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CAROL 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Kadın Oyuncu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Cate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Blanchett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),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En İyi Yardımcı Kadın Oyuncu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Rooney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Mara),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Uyarlama Senaryo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Phyllis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Nagy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),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Görüntü Yönetimi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Ed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Lachman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),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Kostüm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Sandy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Powell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),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En İyi Müzik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(Carter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Burwell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45 YEARS / 45 YIL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</w:t>
      </w:r>
      <w:r w:rsidRPr="00AA54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En İyi Kadın Oyuncu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Charlotte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Rampling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SON OF SAUL / SAUL'UN OĞLU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Yabancı Dilde En İyi Film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(Macaristan, yön: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László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Nemes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MUSTANG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Yabancı Dilde En İyi Film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(Fransa, yön: Deniz Gamze Ergüven)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WHEN</w:t>
      </w:r>
      <w:r w:rsidR="00410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MARNIE WAS THERE / MARNIE ORADA</w:t>
      </w: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YKEN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Animasyon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Hiromasa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Yonebayashi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&amp;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Yoshiaki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Nishimura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AMY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Belgesel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Asif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Kapadia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&amp; James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Gay-Rees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THE LOOK OF SILENCE / SESSİZLİĞİN BAKIŞI 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>En İyi Belgesel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(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Joshua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Oppenheimer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&amp;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Signe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Byrge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Sørensen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YOUTH / GENÇLİK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- </w:t>
      </w:r>
      <w:r w:rsidRPr="00AA542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tr-TR"/>
        </w:rPr>
        <w:t xml:space="preserve">En İyi Şarkı </w:t>
      </w:r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(Simple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Song</w:t>
      </w:r>
      <w:proofErr w:type="spellEnd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 xml:space="preserve"> #3, David </w:t>
      </w:r>
      <w:proofErr w:type="spellStart"/>
      <w:r w:rsidRPr="00AA542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tr-TR"/>
        </w:rPr>
        <w:t>Lang</w:t>
      </w:r>
      <w:proofErr w:type="spellEnd"/>
      <w:r w:rsidRPr="00AA5422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)</w:t>
      </w: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A5422" w:rsidRPr="00AA5422" w:rsidRDefault="00AA5422" w:rsidP="00AA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A54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M3 FİLM</w:t>
      </w:r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Sıraselviler</w:t>
      </w:r>
      <w:proofErr w:type="spellEnd"/>
      <w:r w:rsidRPr="00AA54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Cad. No:78 D:2 Cihangir - Beyoğlu / İstanbul t: 0212 244 82 74 </w:t>
      </w:r>
    </w:p>
    <w:sectPr w:rsidR="00AA5422" w:rsidRPr="00AA542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22"/>
    <w:rsid w:val="0041065B"/>
    <w:rsid w:val="00AA5422"/>
    <w:rsid w:val="00F2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AF4CA"/>
  <w15:chartTrackingRefBased/>
  <w15:docId w15:val="{781E814B-0346-4A3F-9A16-D6A0140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A54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2016-01-16T09:25:00Z</dcterms:created>
  <dcterms:modified xsi:type="dcterms:W3CDTF">2016-01-16T09:44:00Z</dcterms:modified>
</cp:coreProperties>
</file>