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0C" w:rsidRPr="001A1595" w:rsidRDefault="00A55B0C" w:rsidP="00A55B0C">
      <w:pPr>
        <w:jc w:val="center"/>
        <w:rPr>
          <w:rFonts w:ascii="Tahoma" w:eastAsiaTheme="minorEastAsia" w:hAnsi="Tahoma" w:cs="Tahoma"/>
          <w:sz w:val="24"/>
          <w:szCs w:val="24"/>
          <w:lang w:eastAsia="tr-TR"/>
        </w:rPr>
      </w:pPr>
      <w:r>
        <w:rPr>
          <w:noProof/>
          <w:lang w:eastAsia="tr-TR"/>
        </w:rPr>
        <w:drawing>
          <wp:inline distT="0" distB="0" distL="0" distR="0" wp14:anchorId="0CE6BCD2" wp14:editId="0AE68CAC">
            <wp:extent cx="1276350" cy="1276350"/>
            <wp:effectExtent l="19050" t="0" r="0" b="0"/>
            <wp:docPr id="2" name="Resim 1" descr="http://www.basaksehirrehberi.com/images/icerik/20111107__997735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aksehirrehberi.com/images/icerik/20111107__997735858.jpg"/>
                    <pic:cNvPicPr>
                      <a:picLocks noChangeAspect="1" noChangeArrowheads="1"/>
                    </pic:cNvPicPr>
                  </pic:nvPicPr>
                  <pic:blipFill>
                    <a:blip r:embed="rId4" cstate="print"/>
                    <a:srcRect/>
                    <a:stretch>
                      <a:fillRect/>
                    </a:stretch>
                  </pic:blipFill>
                  <pic:spPr bwMode="auto">
                    <a:xfrm>
                      <a:off x="0" y="0"/>
                      <a:ext cx="1278065" cy="1278065"/>
                    </a:xfrm>
                    <a:prstGeom prst="rect">
                      <a:avLst/>
                    </a:prstGeom>
                    <a:noFill/>
                    <a:ln w="9525">
                      <a:noFill/>
                      <a:miter lim="800000"/>
                      <a:headEnd/>
                      <a:tailEnd/>
                    </a:ln>
                  </pic:spPr>
                </pic:pic>
              </a:graphicData>
            </a:graphic>
          </wp:inline>
        </w:drawing>
      </w:r>
    </w:p>
    <w:p w:rsidR="00A55B0C" w:rsidRDefault="00A55B0C" w:rsidP="00A55B0C">
      <w:pPr>
        <w:rPr>
          <w:rFonts w:ascii="Tahoma" w:eastAsiaTheme="minorEastAsia" w:hAnsi="Tahoma" w:cs="Tahoma"/>
          <w:b/>
          <w:sz w:val="2"/>
          <w:szCs w:val="2"/>
          <w:u w:val="single"/>
          <w:lang w:eastAsia="tr-TR"/>
        </w:rPr>
      </w:pPr>
      <w:r w:rsidRPr="005745FA">
        <w:rPr>
          <w:rFonts w:ascii="Tahoma" w:eastAsiaTheme="minorEastAsia" w:hAnsi="Tahoma" w:cs="Tahoma"/>
          <w:b/>
          <w:sz w:val="20"/>
          <w:szCs w:val="24"/>
          <w:u w:val="single"/>
          <w:lang w:eastAsia="tr-TR"/>
        </w:rPr>
        <w:t xml:space="preserve">BASIN </w:t>
      </w:r>
      <w:r>
        <w:rPr>
          <w:rFonts w:ascii="Tahoma" w:eastAsiaTheme="minorEastAsia" w:hAnsi="Tahoma" w:cs="Tahoma"/>
          <w:b/>
          <w:sz w:val="20"/>
          <w:szCs w:val="24"/>
          <w:u w:val="single"/>
          <w:lang w:eastAsia="tr-TR"/>
        </w:rPr>
        <w:t>BÜLTENİ</w:t>
      </w:r>
      <w:r w:rsidRPr="005745FA">
        <w:rPr>
          <w:rFonts w:ascii="Tahoma" w:eastAsiaTheme="minorEastAsia" w:hAnsi="Tahoma" w:cs="Tahoma"/>
          <w:b/>
          <w:sz w:val="20"/>
          <w:szCs w:val="24"/>
          <w:u w:val="single"/>
          <w:lang w:eastAsia="tr-TR"/>
        </w:rPr>
        <w:tab/>
      </w:r>
      <w:r w:rsidRPr="005745FA">
        <w:rPr>
          <w:rFonts w:ascii="Tahoma" w:eastAsiaTheme="minorEastAsia" w:hAnsi="Tahoma" w:cs="Tahoma"/>
          <w:b/>
          <w:sz w:val="20"/>
          <w:szCs w:val="24"/>
          <w:u w:val="single"/>
          <w:lang w:eastAsia="tr-TR"/>
        </w:rPr>
        <w:tab/>
      </w:r>
      <w:r w:rsidRPr="005745FA">
        <w:rPr>
          <w:rFonts w:ascii="Tahoma" w:eastAsiaTheme="minorEastAsia" w:hAnsi="Tahoma" w:cs="Tahoma"/>
          <w:b/>
          <w:sz w:val="20"/>
          <w:szCs w:val="24"/>
          <w:u w:val="single"/>
          <w:lang w:eastAsia="tr-TR"/>
        </w:rPr>
        <w:tab/>
      </w:r>
      <w:r w:rsidRPr="005745FA">
        <w:rPr>
          <w:rFonts w:ascii="Tahoma" w:eastAsiaTheme="minorEastAsia" w:hAnsi="Tahoma" w:cs="Tahoma"/>
          <w:b/>
          <w:sz w:val="20"/>
          <w:szCs w:val="24"/>
          <w:u w:val="single"/>
          <w:lang w:eastAsia="tr-TR"/>
        </w:rPr>
        <w:tab/>
      </w:r>
      <w:r w:rsidRPr="005745FA">
        <w:rPr>
          <w:rFonts w:ascii="Tahoma" w:eastAsiaTheme="minorEastAsia" w:hAnsi="Tahoma" w:cs="Tahoma"/>
          <w:b/>
          <w:sz w:val="20"/>
          <w:szCs w:val="24"/>
          <w:u w:val="single"/>
          <w:lang w:eastAsia="tr-TR"/>
        </w:rPr>
        <w:tab/>
      </w:r>
      <w:r w:rsidRPr="005745FA">
        <w:rPr>
          <w:rFonts w:ascii="Tahoma" w:eastAsiaTheme="minorEastAsia" w:hAnsi="Tahoma" w:cs="Tahoma"/>
          <w:b/>
          <w:sz w:val="20"/>
          <w:szCs w:val="24"/>
          <w:u w:val="single"/>
          <w:lang w:eastAsia="tr-TR"/>
        </w:rPr>
        <w:tab/>
      </w:r>
      <w:r w:rsidRPr="005745FA">
        <w:rPr>
          <w:rFonts w:ascii="Tahoma" w:eastAsiaTheme="minorEastAsia" w:hAnsi="Tahoma" w:cs="Tahoma"/>
          <w:b/>
          <w:sz w:val="20"/>
          <w:szCs w:val="24"/>
          <w:u w:val="single"/>
          <w:lang w:eastAsia="tr-TR"/>
        </w:rPr>
        <w:tab/>
      </w:r>
      <w:r w:rsidRPr="005745FA">
        <w:rPr>
          <w:rFonts w:ascii="Tahoma" w:eastAsiaTheme="minorEastAsia" w:hAnsi="Tahoma" w:cs="Tahoma"/>
          <w:b/>
          <w:sz w:val="20"/>
          <w:szCs w:val="24"/>
          <w:u w:val="single"/>
          <w:lang w:eastAsia="tr-TR"/>
        </w:rPr>
        <w:tab/>
      </w:r>
      <w:r>
        <w:rPr>
          <w:rFonts w:ascii="Tahoma" w:eastAsiaTheme="minorEastAsia" w:hAnsi="Tahoma" w:cs="Tahoma"/>
          <w:b/>
          <w:sz w:val="20"/>
          <w:szCs w:val="24"/>
          <w:u w:val="single"/>
          <w:lang w:eastAsia="tr-TR"/>
        </w:rPr>
        <w:t>29 OCAK 2018</w:t>
      </w:r>
      <w:r w:rsidRPr="0056668E">
        <w:rPr>
          <w:rFonts w:ascii="Tahoma" w:eastAsiaTheme="minorEastAsia" w:hAnsi="Tahoma" w:cs="Tahoma"/>
          <w:b/>
          <w:sz w:val="2"/>
          <w:szCs w:val="2"/>
          <w:u w:val="single"/>
          <w:lang w:eastAsia="tr-TR"/>
        </w:rPr>
        <w:t xml:space="preserve"> .</w:t>
      </w:r>
    </w:p>
    <w:p w:rsidR="00E938CD" w:rsidRPr="00767DA3" w:rsidRDefault="00767DA3" w:rsidP="00A55B0C">
      <w:pPr>
        <w:pStyle w:val="NormalWeb"/>
        <w:shd w:val="clear" w:color="auto" w:fill="FFFFFF"/>
        <w:spacing w:before="0" w:beforeAutospacing="0"/>
        <w:jc w:val="center"/>
        <w:rPr>
          <w:rStyle w:val="Gl"/>
          <w:rFonts w:ascii="Tahoma" w:hAnsi="Tahoma" w:cs="Tahoma"/>
          <w:color w:val="212529"/>
          <w:sz w:val="40"/>
          <w:szCs w:val="40"/>
        </w:rPr>
      </w:pPr>
      <w:r w:rsidRPr="00767DA3">
        <w:rPr>
          <w:rStyle w:val="Gl"/>
          <w:rFonts w:ascii="Tahoma" w:hAnsi="Tahoma" w:cs="Tahoma"/>
          <w:color w:val="212529"/>
          <w:sz w:val="40"/>
          <w:szCs w:val="40"/>
        </w:rPr>
        <w:t>“</w:t>
      </w:r>
      <w:r w:rsidR="00E938CD" w:rsidRPr="00767DA3">
        <w:rPr>
          <w:rStyle w:val="Gl"/>
          <w:rFonts w:ascii="Tahoma" w:hAnsi="Tahoma" w:cs="Tahoma"/>
          <w:color w:val="212529"/>
          <w:sz w:val="40"/>
          <w:szCs w:val="40"/>
        </w:rPr>
        <w:t>Mandalinalar</w:t>
      </w:r>
      <w:r w:rsidRPr="00767DA3">
        <w:rPr>
          <w:rStyle w:val="Gl"/>
          <w:rFonts w:ascii="Tahoma" w:hAnsi="Tahoma" w:cs="Tahoma"/>
          <w:color w:val="212529"/>
          <w:sz w:val="40"/>
          <w:szCs w:val="40"/>
        </w:rPr>
        <w:t>, Sinemanın Kudretini Gösteriyor”</w:t>
      </w:r>
    </w:p>
    <w:p w:rsidR="00916F76" w:rsidRPr="00A55B0C" w:rsidRDefault="00BD17A2" w:rsidP="00A55B0C">
      <w:pPr>
        <w:pStyle w:val="NormalWeb"/>
        <w:shd w:val="clear" w:color="auto" w:fill="FFFFFF"/>
        <w:spacing w:before="0" w:beforeAutospacing="0"/>
        <w:jc w:val="center"/>
        <w:rPr>
          <w:rStyle w:val="Gl"/>
          <w:rFonts w:ascii="Tahoma" w:hAnsi="Tahoma" w:cs="Tahoma"/>
          <w:color w:val="212529"/>
        </w:rPr>
      </w:pPr>
      <w:proofErr w:type="spellStart"/>
      <w:r w:rsidRPr="00A55B0C">
        <w:rPr>
          <w:rStyle w:val="Gl"/>
          <w:rFonts w:ascii="Tahoma" w:hAnsi="Tahoma" w:cs="Tahoma"/>
          <w:color w:val="212529"/>
        </w:rPr>
        <w:t>Başakşehir</w:t>
      </w:r>
      <w:proofErr w:type="spellEnd"/>
      <w:r w:rsidRPr="00A55B0C">
        <w:rPr>
          <w:rStyle w:val="Gl"/>
          <w:rFonts w:ascii="Tahoma" w:hAnsi="Tahoma" w:cs="Tahoma"/>
          <w:color w:val="212529"/>
        </w:rPr>
        <w:t xml:space="preserve"> Belediyesi</w:t>
      </w:r>
      <w:r w:rsidR="00E938CD" w:rsidRPr="00A55B0C">
        <w:rPr>
          <w:rStyle w:val="Gl"/>
          <w:rFonts w:ascii="Tahoma" w:hAnsi="Tahoma" w:cs="Tahoma"/>
          <w:color w:val="212529"/>
        </w:rPr>
        <w:t>’nin</w:t>
      </w:r>
      <w:r w:rsidRPr="00A55B0C">
        <w:rPr>
          <w:rStyle w:val="Gl"/>
          <w:rFonts w:ascii="Tahoma" w:hAnsi="Tahoma" w:cs="Tahoma"/>
          <w:color w:val="212529"/>
        </w:rPr>
        <w:t xml:space="preserve"> </w:t>
      </w:r>
      <w:r w:rsidR="00E938CD" w:rsidRPr="00A55B0C">
        <w:rPr>
          <w:rStyle w:val="Gl"/>
          <w:rFonts w:ascii="Tahoma" w:hAnsi="Tahoma" w:cs="Tahoma"/>
          <w:color w:val="212529"/>
        </w:rPr>
        <w:t>kültür</w:t>
      </w:r>
      <w:r w:rsidRPr="00A55B0C">
        <w:rPr>
          <w:rStyle w:val="Gl"/>
          <w:rFonts w:ascii="Tahoma" w:hAnsi="Tahoma" w:cs="Tahoma"/>
          <w:color w:val="212529"/>
        </w:rPr>
        <w:t>-</w:t>
      </w:r>
      <w:r w:rsidR="00E938CD" w:rsidRPr="00A55B0C">
        <w:rPr>
          <w:rStyle w:val="Gl"/>
          <w:rFonts w:ascii="Tahoma" w:hAnsi="Tahoma" w:cs="Tahoma"/>
          <w:color w:val="212529"/>
        </w:rPr>
        <w:t xml:space="preserve">sanat </w:t>
      </w:r>
      <w:r w:rsidRPr="00A55B0C">
        <w:rPr>
          <w:rStyle w:val="Gl"/>
          <w:rFonts w:ascii="Tahoma" w:hAnsi="Tahoma" w:cs="Tahoma"/>
          <w:color w:val="212529"/>
        </w:rPr>
        <w:t>sezonunun klasikleri</w:t>
      </w:r>
      <w:bookmarkStart w:id="0" w:name="_GoBack"/>
      <w:bookmarkEnd w:id="0"/>
      <w:r w:rsidRPr="00A55B0C">
        <w:rPr>
          <w:rStyle w:val="Gl"/>
          <w:rFonts w:ascii="Tahoma" w:hAnsi="Tahoma" w:cs="Tahoma"/>
          <w:color w:val="212529"/>
        </w:rPr>
        <w:t xml:space="preserve">nden Film Okuma </w:t>
      </w:r>
      <w:r w:rsidR="00C1652A" w:rsidRPr="00A55B0C">
        <w:rPr>
          <w:rStyle w:val="Gl"/>
          <w:rFonts w:ascii="Tahoma" w:hAnsi="Tahoma" w:cs="Tahoma"/>
          <w:color w:val="212529"/>
        </w:rPr>
        <w:t>Atölyesi’nde,</w:t>
      </w:r>
      <w:r w:rsidRPr="00A55B0C">
        <w:rPr>
          <w:rStyle w:val="Gl"/>
          <w:rFonts w:ascii="Tahoma" w:hAnsi="Tahoma" w:cs="Tahoma"/>
          <w:color w:val="212529"/>
        </w:rPr>
        <w:t xml:space="preserve"> Gürcü yönetmen Zaza </w:t>
      </w:r>
      <w:proofErr w:type="spellStart"/>
      <w:r w:rsidRPr="00A55B0C">
        <w:rPr>
          <w:rStyle w:val="Gl"/>
          <w:rFonts w:ascii="Tahoma" w:hAnsi="Tahoma" w:cs="Tahoma"/>
          <w:color w:val="212529"/>
        </w:rPr>
        <w:t>Urushadze’nin</w:t>
      </w:r>
      <w:proofErr w:type="spellEnd"/>
      <w:r w:rsidRPr="00A55B0C">
        <w:rPr>
          <w:rStyle w:val="Gl"/>
          <w:rFonts w:ascii="Tahoma" w:hAnsi="Tahoma" w:cs="Tahoma"/>
          <w:color w:val="212529"/>
        </w:rPr>
        <w:t xml:space="preserve"> “Mandalinalar” filmi</w:t>
      </w:r>
      <w:r w:rsidR="00C1652A" w:rsidRPr="00A55B0C">
        <w:rPr>
          <w:rStyle w:val="Gl"/>
          <w:rFonts w:ascii="Tahoma" w:hAnsi="Tahoma" w:cs="Tahoma"/>
          <w:color w:val="212529"/>
        </w:rPr>
        <w:t xml:space="preserve"> ele alındı.</w:t>
      </w:r>
    </w:p>
    <w:p w:rsidR="00FC0E7D" w:rsidRDefault="00E938CD" w:rsidP="00A55B0C">
      <w:pPr>
        <w:pStyle w:val="NormalWeb"/>
        <w:shd w:val="clear" w:color="auto" w:fill="FFFFFF"/>
        <w:spacing w:before="0" w:beforeAutospacing="0"/>
        <w:jc w:val="center"/>
        <w:rPr>
          <w:rStyle w:val="Gl"/>
          <w:rFonts w:ascii="Tahoma" w:hAnsi="Tahoma" w:cs="Tahoma"/>
          <w:color w:val="212529"/>
        </w:rPr>
      </w:pPr>
      <w:r w:rsidRPr="00A55B0C">
        <w:rPr>
          <w:rStyle w:val="Gl"/>
          <w:rFonts w:ascii="Tahoma" w:hAnsi="Tahoma" w:cs="Tahoma"/>
          <w:color w:val="212529"/>
        </w:rPr>
        <w:t>Y</w:t>
      </w:r>
      <w:r w:rsidR="00C1652A" w:rsidRPr="00A55B0C">
        <w:rPr>
          <w:rStyle w:val="Gl"/>
          <w:rFonts w:ascii="Tahoma" w:hAnsi="Tahoma" w:cs="Tahoma"/>
          <w:color w:val="212529"/>
        </w:rPr>
        <w:t>önetmen</w:t>
      </w:r>
      <w:r w:rsidRPr="00A55B0C">
        <w:rPr>
          <w:rStyle w:val="Gl"/>
          <w:rFonts w:ascii="Tahoma" w:hAnsi="Tahoma" w:cs="Tahoma"/>
          <w:color w:val="212529"/>
        </w:rPr>
        <w:t xml:space="preserve"> </w:t>
      </w:r>
      <w:r w:rsidR="00C1652A" w:rsidRPr="00A55B0C">
        <w:rPr>
          <w:rStyle w:val="Gl"/>
          <w:rFonts w:ascii="Tahoma" w:hAnsi="Tahoma" w:cs="Tahoma"/>
          <w:color w:val="212529"/>
        </w:rPr>
        <w:t xml:space="preserve">Nazif Tunç, </w:t>
      </w:r>
      <w:r w:rsidRPr="00A55B0C">
        <w:rPr>
          <w:rStyle w:val="Gl"/>
          <w:rFonts w:ascii="Tahoma" w:hAnsi="Tahoma" w:cs="Tahoma"/>
          <w:color w:val="212529"/>
        </w:rPr>
        <w:t xml:space="preserve">Tolstoy’un ‘Savaş ve Barış’ romanında binlerce sayfa ile anlatılan bir konunun filmde çok yalın bir dille anlatıldığını </w:t>
      </w:r>
      <w:r w:rsidR="00563485">
        <w:rPr>
          <w:rStyle w:val="Gl"/>
          <w:rFonts w:ascii="Tahoma" w:hAnsi="Tahoma" w:cs="Tahoma"/>
          <w:color w:val="212529"/>
        </w:rPr>
        <w:t xml:space="preserve">ve sinemanın kudretini yansıttığını </w:t>
      </w:r>
      <w:r w:rsidRPr="00A55B0C">
        <w:rPr>
          <w:rStyle w:val="Gl"/>
          <w:rFonts w:ascii="Tahoma" w:hAnsi="Tahoma" w:cs="Tahoma"/>
          <w:color w:val="212529"/>
        </w:rPr>
        <w:t>söyledi.</w:t>
      </w:r>
    </w:p>
    <w:p w:rsidR="00E938CD" w:rsidRPr="00A55B0C" w:rsidRDefault="00E345BA" w:rsidP="00BD17A2">
      <w:pPr>
        <w:pStyle w:val="NormalWeb"/>
        <w:shd w:val="clear" w:color="auto" w:fill="FFFFFF"/>
        <w:spacing w:before="0" w:beforeAutospacing="0"/>
        <w:jc w:val="both"/>
        <w:rPr>
          <w:rFonts w:ascii="Tahoma" w:hAnsi="Tahoma" w:cs="Tahoma"/>
        </w:rPr>
      </w:pPr>
      <w:proofErr w:type="spellStart"/>
      <w:r w:rsidRPr="00A55B0C">
        <w:rPr>
          <w:rFonts w:ascii="Tahoma" w:hAnsi="Tahoma" w:cs="Tahoma"/>
          <w:color w:val="212529"/>
        </w:rPr>
        <w:t>Başakşehir</w:t>
      </w:r>
      <w:proofErr w:type="spellEnd"/>
      <w:r w:rsidR="00A55B0C">
        <w:rPr>
          <w:rFonts w:ascii="Tahoma" w:hAnsi="Tahoma" w:cs="Tahoma"/>
          <w:color w:val="212529"/>
        </w:rPr>
        <w:t xml:space="preserve"> Belediyesi</w:t>
      </w:r>
      <w:r w:rsidRPr="00A55B0C">
        <w:rPr>
          <w:rFonts w:ascii="Tahoma" w:hAnsi="Tahoma" w:cs="Tahoma"/>
          <w:color w:val="212529"/>
        </w:rPr>
        <w:t xml:space="preserve"> Kent Konseyi Kadın Meclisi tarafından </w:t>
      </w:r>
      <w:proofErr w:type="spellStart"/>
      <w:r w:rsidR="00BD17A2" w:rsidRPr="00A55B0C">
        <w:rPr>
          <w:rFonts w:ascii="Tahoma" w:hAnsi="Tahoma" w:cs="Tahoma"/>
          <w:color w:val="212529"/>
        </w:rPr>
        <w:t>Başakşehir</w:t>
      </w:r>
      <w:proofErr w:type="spellEnd"/>
      <w:r w:rsidR="00BD17A2" w:rsidRPr="00A55B0C">
        <w:rPr>
          <w:rFonts w:ascii="Tahoma" w:hAnsi="Tahoma" w:cs="Tahoma"/>
          <w:color w:val="212529"/>
        </w:rPr>
        <w:t xml:space="preserve"> Emin Saraç Kültür Merkezi’nde düzenlenen</w:t>
      </w:r>
      <w:r w:rsidR="00E938CD" w:rsidRPr="00A55B0C">
        <w:rPr>
          <w:rFonts w:ascii="Tahoma" w:hAnsi="Tahoma" w:cs="Tahoma"/>
          <w:color w:val="212529"/>
        </w:rPr>
        <w:t xml:space="preserve"> ve </w:t>
      </w:r>
      <w:proofErr w:type="spellStart"/>
      <w:r w:rsidR="00BD17A2" w:rsidRPr="00A55B0C">
        <w:rPr>
          <w:rFonts w:ascii="Tahoma" w:hAnsi="Tahoma" w:cs="Tahoma"/>
        </w:rPr>
        <w:t>moderatörlüğünü</w:t>
      </w:r>
      <w:proofErr w:type="spellEnd"/>
      <w:r w:rsidR="00BD17A2" w:rsidRPr="00A55B0C">
        <w:rPr>
          <w:rFonts w:ascii="Tahoma" w:hAnsi="Tahoma" w:cs="Tahoma"/>
        </w:rPr>
        <w:t xml:space="preserve"> Nuray Kayacan’ın </w:t>
      </w:r>
      <w:r w:rsidR="00E938CD" w:rsidRPr="00A55B0C">
        <w:rPr>
          <w:rFonts w:ascii="Tahoma" w:hAnsi="Tahoma" w:cs="Tahoma"/>
        </w:rPr>
        <w:t>yaptığı Film Okuma Atölyesi’nde,</w:t>
      </w:r>
      <w:r w:rsidR="009F3EE3" w:rsidRPr="00A55B0C">
        <w:rPr>
          <w:rFonts w:ascii="Tahoma" w:hAnsi="Tahoma" w:cs="Tahoma"/>
        </w:rPr>
        <w:t xml:space="preserve"> </w:t>
      </w:r>
      <w:r w:rsidR="00E938CD" w:rsidRPr="00A55B0C">
        <w:rPr>
          <w:rFonts w:ascii="Tahoma" w:hAnsi="Tahoma" w:cs="Tahoma"/>
        </w:rPr>
        <w:t>Kafkasya’da savaşın ortasından kalan iki yaşlı adamın hikâyesini anlatan</w:t>
      </w:r>
      <w:r w:rsidR="009F3EE3" w:rsidRPr="00A55B0C">
        <w:rPr>
          <w:rFonts w:ascii="Tahoma" w:hAnsi="Tahoma" w:cs="Tahoma"/>
        </w:rPr>
        <w:t xml:space="preserve"> Mandalinalar filmi yorumlandı.</w:t>
      </w:r>
    </w:p>
    <w:p w:rsidR="005725D7" w:rsidRPr="00A55B0C" w:rsidRDefault="005725D7" w:rsidP="00BD17A2">
      <w:pPr>
        <w:pStyle w:val="NormalWeb"/>
        <w:shd w:val="clear" w:color="auto" w:fill="FFFFFF"/>
        <w:spacing w:before="0" w:beforeAutospacing="0"/>
        <w:jc w:val="both"/>
        <w:rPr>
          <w:rFonts w:ascii="Tahoma" w:hAnsi="Tahoma" w:cs="Tahoma"/>
          <w:b/>
          <w:color w:val="212529"/>
        </w:rPr>
      </w:pPr>
      <w:r w:rsidRPr="00A55B0C">
        <w:rPr>
          <w:rFonts w:ascii="Tahoma" w:hAnsi="Tahoma" w:cs="Tahoma"/>
          <w:b/>
          <w:color w:val="212529"/>
        </w:rPr>
        <w:t>“Filmde savaş sadece erkeklerin meselesi”</w:t>
      </w:r>
    </w:p>
    <w:p w:rsidR="009F3EE3" w:rsidRPr="00A55B0C" w:rsidRDefault="009F3EE3" w:rsidP="00BD17A2">
      <w:pPr>
        <w:pStyle w:val="NormalWeb"/>
        <w:shd w:val="clear" w:color="auto" w:fill="FFFFFF"/>
        <w:spacing w:before="0" w:beforeAutospacing="0"/>
        <w:jc w:val="both"/>
        <w:rPr>
          <w:rFonts w:ascii="Tahoma" w:hAnsi="Tahoma" w:cs="Tahoma"/>
          <w:color w:val="212529"/>
        </w:rPr>
      </w:pPr>
      <w:r w:rsidRPr="00A55B0C">
        <w:rPr>
          <w:rFonts w:ascii="Tahoma" w:hAnsi="Tahoma" w:cs="Tahoma"/>
          <w:color w:val="212529"/>
        </w:rPr>
        <w:t xml:space="preserve">Programa konuk olan </w:t>
      </w:r>
      <w:r w:rsidR="00FC0E7D" w:rsidRPr="00A55B0C">
        <w:rPr>
          <w:rFonts w:ascii="Tahoma" w:hAnsi="Tahoma" w:cs="Tahoma"/>
          <w:color w:val="212529"/>
        </w:rPr>
        <w:t>Yönetmen Nazif Tunç, filmde hiç kadın</w:t>
      </w:r>
      <w:r w:rsidRPr="00A55B0C">
        <w:rPr>
          <w:rFonts w:ascii="Tahoma" w:hAnsi="Tahoma" w:cs="Tahoma"/>
          <w:color w:val="212529"/>
        </w:rPr>
        <w:t xml:space="preserve"> oyuncu olmadığına dikkat çekerek Gürcü </w:t>
      </w:r>
      <w:r w:rsidR="00FC0E7D" w:rsidRPr="00A55B0C">
        <w:rPr>
          <w:rFonts w:ascii="Tahoma" w:hAnsi="Tahoma" w:cs="Tahoma"/>
          <w:color w:val="212529"/>
        </w:rPr>
        <w:t xml:space="preserve">yönetmeninin savaşı sadece erkeklerin meselesi olarak gördüğünü </w:t>
      </w:r>
      <w:r w:rsidRPr="00A55B0C">
        <w:rPr>
          <w:rFonts w:ascii="Tahoma" w:hAnsi="Tahoma" w:cs="Tahoma"/>
          <w:color w:val="212529"/>
        </w:rPr>
        <w:t xml:space="preserve">ifade etti. </w:t>
      </w:r>
    </w:p>
    <w:p w:rsidR="005725D7" w:rsidRPr="00A55B0C" w:rsidRDefault="0047310C" w:rsidP="00BD17A2">
      <w:pPr>
        <w:pStyle w:val="NormalWeb"/>
        <w:shd w:val="clear" w:color="auto" w:fill="FFFFFF"/>
        <w:spacing w:before="0" w:beforeAutospacing="0"/>
        <w:jc w:val="both"/>
        <w:rPr>
          <w:rFonts w:ascii="Tahoma" w:hAnsi="Tahoma" w:cs="Tahoma"/>
          <w:b/>
          <w:color w:val="212529"/>
        </w:rPr>
      </w:pPr>
      <w:r w:rsidRPr="00A55B0C">
        <w:rPr>
          <w:rFonts w:ascii="Tahoma" w:hAnsi="Tahoma" w:cs="Tahoma"/>
          <w:b/>
          <w:color w:val="212529"/>
        </w:rPr>
        <w:t>“Mesajlar yalın bir dille anlatılmış”</w:t>
      </w:r>
    </w:p>
    <w:p w:rsidR="005725D7" w:rsidRPr="00A55B0C" w:rsidRDefault="005725D7" w:rsidP="00BD17A2">
      <w:pPr>
        <w:pStyle w:val="NormalWeb"/>
        <w:shd w:val="clear" w:color="auto" w:fill="FFFFFF"/>
        <w:spacing w:before="0" w:beforeAutospacing="0"/>
        <w:jc w:val="both"/>
        <w:rPr>
          <w:rFonts w:ascii="Tahoma" w:hAnsi="Tahoma" w:cs="Tahoma"/>
          <w:color w:val="212529"/>
        </w:rPr>
      </w:pPr>
      <w:r w:rsidRPr="00A55B0C">
        <w:rPr>
          <w:rFonts w:ascii="Tahoma" w:hAnsi="Tahoma" w:cs="Tahoma"/>
          <w:color w:val="212529"/>
        </w:rPr>
        <w:t xml:space="preserve">Gürcü yönetmen Zaza </w:t>
      </w:r>
      <w:proofErr w:type="spellStart"/>
      <w:r w:rsidRPr="00A55B0C">
        <w:rPr>
          <w:rFonts w:ascii="Tahoma" w:hAnsi="Tahoma" w:cs="Tahoma"/>
          <w:color w:val="212529"/>
        </w:rPr>
        <w:t>Urushadze’nin</w:t>
      </w:r>
      <w:proofErr w:type="spellEnd"/>
      <w:r w:rsidRPr="00A55B0C">
        <w:rPr>
          <w:rFonts w:ascii="Tahoma" w:hAnsi="Tahoma" w:cs="Tahoma"/>
          <w:color w:val="212529"/>
        </w:rPr>
        <w:t xml:space="preserve"> başarılı bir film yaptığının altını çizen Tunç, </w:t>
      </w:r>
      <w:r w:rsidR="00FC0E7D" w:rsidRPr="00A55B0C">
        <w:rPr>
          <w:rFonts w:ascii="Tahoma" w:hAnsi="Tahoma" w:cs="Tahoma"/>
          <w:color w:val="212529"/>
        </w:rPr>
        <w:t xml:space="preserve">“Film, Tolstoy’un </w:t>
      </w:r>
      <w:r w:rsidR="00E938CD" w:rsidRPr="00A55B0C">
        <w:rPr>
          <w:rFonts w:ascii="Tahoma" w:hAnsi="Tahoma" w:cs="Tahoma"/>
          <w:color w:val="212529"/>
        </w:rPr>
        <w:t>‘</w:t>
      </w:r>
      <w:r w:rsidR="00FC0E7D" w:rsidRPr="00A55B0C">
        <w:rPr>
          <w:rFonts w:ascii="Tahoma" w:hAnsi="Tahoma" w:cs="Tahoma"/>
          <w:color w:val="212529"/>
        </w:rPr>
        <w:t>Savaş ve Barış</w:t>
      </w:r>
      <w:r w:rsidR="00E938CD" w:rsidRPr="00A55B0C">
        <w:rPr>
          <w:rFonts w:ascii="Tahoma" w:hAnsi="Tahoma" w:cs="Tahoma"/>
          <w:color w:val="212529"/>
        </w:rPr>
        <w:t>’</w:t>
      </w:r>
      <w:r w:rsidR="00FC0E7D" w:rsidRPr="00A55B0C">
        <w:rPr>
          <w:rFonts w:ascii="Tahoma" w:hAnsi="Tahoma" w:cs="Tahoma"/>
          <w:color w:val="212529"/>
        </w:rPr>
        <w:t xml:space="preserve"> romanında binlerce sayfa ile anlattığı bir konuyu çok yalın bir dille anlatmış. Sinemanın kudretini bu filmde bir kez daha görmüş olduk” d</w:t>
      </w:r>
      <w:r w:rsidRPr="00A55B0C">
        <w:rPr>
          <w:rFonts w:ascii="Tahoma" w:hAnsi="Tahoma" w:cs="Tahoma"/>
          <w:color w:val="212529"/>
        </w:rPr>
        <w:t xml:space="preserve">edi. </w:t>
      </w:r>
    </w:p>
    <w:p w:rsidR="00BD17A2" w:rsidRPr="00A55B0C" w:rsidRDefault="00FC0E7D" w:rsidP="00BD17A2">
      <w:pPr>
        <w:pStyle w:val="NormalWeb"/>
        <w:shd w:val="clear" w:color="auto" w:fill="FFFFFF"/>
        <w:spacing w:before="0" w:beforeAutospacing="0"/>
        <w:jc w:val="both"/>
        <w:rPr>
          <w:rFonts w:ascii="Tahoma" w:hAnsi="Tahoma" w:cs="Tahoma"/>
          <w:color w:val="212529"/>
        </w:rPr>
      </w:pPr>
      <w:proofErr w:type="spellStart"/>
      <w:r w:rsidRPr="00A55B0C">
        <w:rPr>
          <w:rFonts w:ascii="Tahoma" w:hAnsi="Tahoma" w:cs="Tahoma"/>
          <w:color w:val="212529"/>
        </w:rPr>
        <w:t>Moderatör</w:t>
      </w:r>
      <w:proofErr w:type="spellEnd"/>
      <w:r w:rsidRPr="00A55B0C">
        <w:rPr>
          <w:rFonts w:ascii="Tahoma" w:hAnsi="Tahoma" w:cs="Tahoma"/>
          <w:color w:val="212529"/>
        </w:rPr>
        <w:t xml:space="preserve"> Nuray Kayacan da</w:t>
      </w:r>
      <w:r w:rsidR="005725D7" w:rsidRPr="00A55B0C">
        <w:rPr>
          <w:rFonts w:ascii="Tahoma" w:hAnsi="Tahoma" w:cs="Tahoma"/>
          <w:color w:val="212529"/>
        </w:rPr>
        <w:t>,</w:t>
      </w:r>
      <w:r w:rsidRPr="00A55B0C">
        <w:rPr>
          <w:rFonts w:ascii="Tahoma" w:hAnsi="Tahoma" w:cs="Tahoma"/>
          <w:color w:val="212529"/>
        </w:rPr>
        <w:t xml:space="preserve"> </w:t>
      </w:r>
      <w:r w:rsidR="0008243A" w:rsidRPr="00A55B0C">
        <w:rPr>
          <w:rFonts w:ascii="Tahoma" w:hAnsi="Tahoma" w:cs="Tahoma"/>
          <w:color w:val="212529"/>
        </w:rPr>
        <w:t xml:space="preserve">filmde hep sözü edilen mandalinaları kadınlar ve çocuklar olarak algıladığını dile getirerek, </w:t>
      </w:r>
      <w:r w:rsidR="0014237B" w:rsidRPr="00A55B0C">
        <w:rPr>
          <w:rFonts w:ascii="Tahoma" w:hAnsi="Tahoma" w:cs="Tahoma"/>
          <w:color w:val="212529"/>
        </w:rPr>
        <w:t>“Yönetmen mesajlarını çok sade bir biçimde vermiş. Film</w:t>
      </w:r>
      <w:r w:rsidRPr="00A55B0C">
        <w:rPr>
          <w:rFonts w:ascii="Tahoma" w:hAnsi="Tahoma" w:cs="Tahoma"/>
          <w:color w:val="212529"/>
        </w:rPr>
        <w:t xml:space="preserve">in etkisini de buna bağlıyorum” </w:t>
      </w:r>
      <w:r w:rsidR="005725D7" w:rsidRPr="00A55B0C">
        <w:rPr>
          <w:rFonts w:ascii="Tahoma" w:hAnsi="Tahoma" w:cs="Tahoma"/>
          <w:color w:val="212529"/>
        </w:rPr>
        <w:t>değerlenmesinde bulundu.</w:t>
      </w:r>
      <w:r w:rsidR="0047310C" w:rsidRPr="00A55B0C">
        <w:rPr>
          <w:rFonts w:ascii="Tahoma" w:hAnsi="Tahoma" w:cs="Tahoma"/>
          <w:color w:val="212529"/>
        </w:rPr>
        <w:t xml:space="preserve"> </w:t>
      </w:r>
      <w:r w:rsidR="00BD17A2" w:rsidRPr="00A55B0C">
        <w:rPr>
          <w:rFonts w:ascii="Tahoma" w:hAnsi="Tahoma" w:cs="Tahoma"/>
          <w:color w:val="212529"/>
        </w:rPr>
        <w:t>Film Okumaları söyleşisi, katılımcıların soru-cevaplarıyla sona erdi.</w:t>
      </w:r>
    </w:p>
    <w:p w:rsidR="00FC0E7D" w:rsidRPr="00A55B0C" w:rsidRDefault="00FC0E7D" w:rsidP="00FC0E7D">
      <w:pPr>
        <w:pStyle w:val="NormalWeb"/>
        <w:shd w:val="clear" w:color="auto" w:fill="FFFFFF"/>
        <w:spacing w:before="0" w:beforeAutospacing="0"/>
        <w:jc w:val="both"/>
        <w:rPr>
          <w:rFonts w:ascii="Tahoma" w:hAnsi="Tahoma" w:cs="Tahoma"/>
          <w:b/>
          <w:color w:val="212529"/>
        </w:rPr>
      </w:pPr>
      <w:r w:rsidRPr="00A55B0C">
        <w:rPr>
          <w:rFonts w:ascii="Tahoma" w:hAnsi="Tahoma" w:cs="Tahoma"/>
          <w:b/>
          <w:color w:val="212529"/>
        </w:rPr>
        <w:t>Mandalinalar filminin konusu</w:t>
      </w:r>
      <w:r w:rsidR="005725D7" w:rsidRPr="00A55B0C">
        <w:rPr>
          <w:rFonts w:ascii="Tahoma" w:hAnsi="Tahoma" w:cs="Tahoma"/>
          <w:b/>
          <w:color w:val="212529"/>
        </w:rPr>
        <w:t xml:space="preserve"> şöyle</w:t>
      </w:r>
      <w:r w:rsidRPr="00A55B0C">
        <w:rPr>
          <w:rFonts w:ascii="Tahoma" w:hAnsi="Tahoma" w:cs="Tahoma"/>
          <w:b/>
          <w:color w:val="212529"/>
        </w:rPr>
        <w:t xml:space="preserve">: </w:t>
      </w:r>
    </w:p>
    <w:p w:rsidR="00FC0E7D" w:rsidRPr="00A55B0C" w:rsidRDefault="005725D7" w:rsidP="00FC0E7D">
      <w:pPr>
        <w:shd w:val="clear" w:color="auto" w:fill="FFFFFF"/>
        <w:spacing w:after="0" w:line="240" w:lineRule="auto"/>
        <w:rPr>
          <w:rFonts w:ascii="Tahoma" w:eastAsia="Times New Roman" w:hAnsi="Tahoma" w:cs="Tahoma"/>
          <w:color w:val="333333"/>
          <w:sz w:val="24"/>
          <w:szCs w:val="24"/>
          <w:lang w:eastAsia="tr-TR"/>
        </w:rPr>
      </w:pPr>
      <w:r w:rsidRPr="00A55B0C">
        <w:rPr>
          <w:rFonts w:ascii="Tahoma" w:eastAsia="Times New Roman" w:hAnsi="Tahoma" w:cs="Tahoma"/>
          <w:color w:val="333333"/>
          <w:sz w:val="24"/>
          <w:szCs w:val="24"/>
          <w:lang w:eastAsia="tr-TR"/>
        </w:rPr>
        <w:t>Film,</w:t>
      </w:r>
      <w:r w:rsidR="00FC0E7D" w:rsidRPr="00A55B0C">
        <w:rPr>
          <w:rFonts w:ascii="Tahoma" w:eastAsia="Times New Roman" w:hAnsi="Tahoma" w:cs="Tahoma"/>
          <w:color w:val="333333"/>
          <w:sz w:val="24"/>
          <w:szCs w:val="24"/>
          <w:lang w:eastAsia="tr-TR"/>
        </w:rPr>
        <w:t xml:space="preserve"> savaşın ortasında kalan iki yaşlı adamın hikâyesini konu ediyor. Kafkasya’da artık savaş kapıdan içeri girmiştir. Çatışmanın kendileri üzerinde oluşturacak </w:t>
      </w:r>
      <w:r w:rsidR="00FC0E7D" w:rsidRPr="00A55B0C">
        <w:rPr>
          <w:rFonts w:ascii="Tahoma" w:eastAsia="Times New Roman" w:hAnsi="Tahoma" w:cs="Tahoma"/>
          <w:color w:val="333333"/>
          <w:sz w:val="24"/>
          <w:szCs w:val="24"/>
          <w:lang w:eastAsia="tr-TR"/>
        </w:rPr>
        <w:lastRenderedPageBreak/>
        <w:t>tahribatın farkında olan halk; canlarını güvenlik altında alabilmek için Estonya’ya göç etmeye başlamıştır. Yaşadıkları yeri terk edemeyen iki yaşlı insan; savaşın tam kalbinin attığı yerde kalmış ve yavaş yavaş da maddi sıkıntılar yaşamaya başlamış</w:t>
      </w:r>
      <w:r w:rsidR="0047310C" w:rsidRPr="00A55B0C">
        <w:rPr>
          <w:rFonts w:ascii="Tahoma" w:eastAsia="Times New Roman" w:hAnsi="Tahoma" w:cs="Tahoma"/>
          <w:color w:val="333333"/>
          <w:sz w:val="24"/>
          <w:szCs w:val="24"/>
          <w:lang w:eastAsia="tr-TR"/>
        </w:rPr>
        <w:t>tı</w:t>
      </w:r>
      <w:r w:rsidR="00FC0E7D" w:rsidRPr="00A55B0C">
        <w:rPr>
          <w:rFonts w:ascii="Tahoma" w:eastAsia="Times New Roman" w:hAnsi="Tahoma" w:cs="Tahoma"/>
          <w:color w:val="333333"/>
          <w:sz w:val="24"/>
          <w:szCs w:val="24"/>
          <w:lang w:eastAsia="tr-TR"/>
        </w:rPr>
        <w:t>r. Bu iki yaşlı adamın, göç edememe sebebi de bu maddi sıkıntılardır. Biri marangozluk yaparak diğeri de bahçesindeki mandalinaları toplayarak bu parayı temin edip göç etmeyi planlamaktadır. Fakat ne yazık ki</w:t>
      </w:r>
      <w:r w:rsidR="0047310C" w:rsidRPr="00A55B0C">
        <w:rPr>
          <w:rFonts w:ascii="Tahoma" w:eastAsia="Times New Roman" w:hAnsi="Tahoma" w:cs="Tahoma"/>
          <w:color w:val="333333"/>
          <w:sz w:val="24"/>
          <w:szCs w:val="24"/>
          <w:lang w:eastAsia="tr-TR"/>
        </w:rPr>
        <w:t>,</w:t>
      </w:r>
      <w:r w:rsidR="00FC0E7D" w:rsidRPr="00A55B0C">
        <w:rPr>
          <w:rFonts w:ascii="Tahoma" w:eastAsia="Times New Roman" w:hAnsi="Tahoma" w:cs="Tahoma"/>
          <w:color w:val="333333"/>
          <w:sz w:val="24"/>
          <w:szCs w:val="24"/>
          <w:lang w:eastAsia="tr-TR"/>
        </w:rPr>
        <w:t xml:space="preserve"> her ikisi de bulundukları toprakları terk etmek için geç kalır ve iki yaşlı adam savaşın tam ortasında kalır. Bir Gürcü bir de Çeçen askerini evlerine alıp tedavi eden bu insanlar, bu sayede savaşın taraflarında biri olmaksızın ayakta kalmaya çalışır.</w:t>
      </w:r>
    </w:p>
    <w:p w:rsidR="00A55B0C" w:rsidRPr="00767DA3" w:rsidRDefault="00A55B0C" w:rsidP="00A55B0C">
      <w:pPr>
        <w:pStyle w:val="NormalWeb"/>
        <w:rPr>
          <w:rStyle w:val="Gl"/>
          <w:rFonts w:ascii="Tahoma" w:hAnsi="Tahoma" w:cs="Tahoma"/>
          <w:u w:val="single"/>
        </w:rPr>
      </w:pPr>
      <w:r w:rsidRPr="00767DA3">
        <w:rPr>
          <w:rStyle w:val="Gl"/>
          <w:rFonts w:ascii="Tahoma" w:hAnsi="Tahoma" w:cs="Tahoma"/>
          <w:u w:val="single"/>
        </w:rPr>
        <w:t>Ayrıntılı Bilgi için: </w:t>
      </w:r>
    </w:p>
    <w:p w:rsidR="00A55B0C" w:rsidRPr="00767DA3" w:rsidRDefault="00A55B0C" w:rsidP="00A55B0C">
      <w:pPr>
        <w:pStyle w:val="NormalWeb"/>
        <w:spacing w:after="0" w:afterAutospacing="0"/>
        <w:rPr>
          <w:rStyle w:val="Gl"/>
          <w:rFonts w:ascii="Tahoma" w:hAnsi="Tahoma" w:cs="Tahoma"/>
          <w:b w:val="0"/>
          <w:bCs w:val="0"/>
          <w:color w:val="000000" w:themeColor="text1"/>
        </w:rPr>
      </w:pPr>
      <w:proofErr w:type="spellStart"/>
      <w:r w:rsidRPr="00767DA3">
        <w:rPr>
          <w:rStyle w:val="Gl"/>
          <w:rFonts w:ascii="Tahoma" w:hAnsi="Tahoma" w:cs="Tahoma"/>
          <w:color w:val="000000" w:themeColor="text1"/>
        </w:rPr>
        <w:t>Lorbi</w:t>
      </w:r>
      <w:proofErr w:type="spellEnd"/>
      <w:r w:rsidRPr="00767DA3">
        <w:rPr>
          <w:rStyle w:val="Gl"/>
          <w:rFonts w:ascii="Tahoma" w:hAnsi="Tahoma" w:cs="Tahoma"/>
          <w:color w:val="000000" w:themeColor="text1"/>
        </w:rPr>
        <w:t xml:space="preserve"> Tanıtım ve Halkla İlişkiler</w:t>
      </w:r>
    </w:p>
    <w:p w:rsidR="00A55B0C" w:rsidRPr="00767DA3" w:rsidRDefault="00A55B0C" w:rsidP="00A55B0C">
      <w:pPr>
        <w:spacing w:line="240" w:lineRule="auto"/>
        <w:rPr>
          <w:rStyle w:val="Kpr"/>
          <w:rFonts w:ascii="Tahoma" w:hAnsi="Tahoma" w:cs="Tahoma"/>
          <w:b/>
          <w:bCs/>
          <w:color w:val="000000" w:themeColor="text1"/>
          <w:sz w:val="24"/>
          <w:szCs w:val="24"/>
        </w:rPr>
      </w:pPr>
      <w:r w:rsidRPr="00767DA3">
        <w:rPr>
          <w:rFonts w:ascii="Tahoma" w:hAnsi="Tahoma" w:cs="Tahoma"/>
          <w:color w:val="000000" w:themeColor="text1"/>
          <w:sz w:val="24"/>
          <w:szCs w:val="24"/>
        </w:rPr>
        <w:t>Arife Avcu/ 0212 249 45 46 / 0536 517 42 93/</w:t>
      </w:r>
      <w:hyperlink r:id="rId5" w:history="1">
        <w:r w:rsidRPr="00767DA3">
          <w:rPr>
            <w:rStyle w:val="Kpr"/>
            <w:rFonts w:ascii="Tahoma" w:hAnsi="Tahoma" w:cs="Tahoma"/>
            <w:color w:val="000000" w:themeColor="text1"/>
            <w:sz w:val="24"/>
            <w:szCs w:val="24"/>
          </w:rPr>
          <w:t>arife.avcu@lorbi.com</w:t>
        </w:r>
      </w:hyperlink>
    </w:p>
    <w:p w:rsidR="00A55B0C" w:rsidRPr="00767DA3" w:rsidRDefault="00A55B0C" w:rsidP="00A55B0C">
      <w:pPr>
        <w:pStyle w:val="NormalWeb"/>
        <w:spacing w:before="0" w:beforeAutospacing="0"/>
        <w:rPr>
          <w:rFonts w:ascii="Tahoma" w:hAnsi="Tahoma" w:cs="Tahoma"/>
          <w:b/>
          <w:color w:val="000000" w:themeColor="text1"/>
        </w:rPr>
      </w:pPr>
      <w:proofErr w:type="spellStart"/>
      <w:r w:rsidRPr="00767DA3">
        <w:rPr>
          <w:rFonts w:ascii="Tahoma" w:hAnsi="Tahoma" w:cs="Tahoma"/>
          <w:b/>
          <w:color w:val="000000" w:themeColor="text1"/>
        </w:rPr>
        <w:t>Başakşehir</w:t>
      </w:r>
      <w:proofErr w:type="spellEnd"/>
      <w:r w:rsidRPr="00767DA3">
        <w:rPr>
          <w:rFonts w:ascii="Tahoma" w:hAnsi="Tahoma" w:cs="Tahoma"/>
          <w:b/>
          <w:color w:val="000000" w:themeColor="text1"/>
        </w:rPr>
        <w:t xml:space="preserve"> Basın Ofisi</w:t>
      </w:r>
      <w:r w:rsidR="00767DA3">
        <w:rPr>
          <w:rFonts w:ascii="Tahoma" w:hAnsi="Tahoma" w:cs="Tahoma"/>
          <w:b/>
          <w:color w:val="000000" w:themeColor="text1"/>
        </w:rPr>
        <w:t xml:space="preserve"> </w:t>
      </w:r>
      <w:r w:rsidRPr="00767DA3">
        <w:rPr>
          <w:rFonts w:ascii="Tahoma" w:hAnsi="Tahoma" w:cs="Tahoma"/>
          <w:color w:val="000000" w:themeColor="text1"/>
        </w:rPr>
        <w:t>Gülçin Şahan/ 0 537 877 95 10 / gulcin.sahan@basaksehir.bel.tr</w:t>
      </w:r>
    </w:p>
    <w:p w:rsidR="00FC0E7D" w:rsidRPr="00A55B0C" w:rsidRDefault="00FC0E7D" w:rsidP="00BD17A2">
      <w:pPr>
        <w:pStyle w:val="NormalWeb"/>
        <w:shd w:val="clear" w:color="auto" w:fill="FFFFFF"/>
        <w:spacing w:before="0" w:beforeAutospacing="0"/>
        <w:jc w:val="both"/>
        <w:rPr>
          <w:rFonts w:ascii="Tahoma" w:hAnsi="Tahoma" w:cs="Tahoma"/>
          <w:color w:val="212529"/>
        </w:rPr>
      </w:pPr>
    </w:p>
    <w:p w:rsidR="00BD17A2" w:rsidRPr="00A55B0C" w:rsidRDefault="00BD17A2">
      <w:pPr>
        <w:rPr>
          <w:rFonts w:ascii="Tahoma" w:hAnsi="Tahoma" w:cs="Tahoma"/>
          <w:sz w:val="24"/>
          <w:szCs w:val="24"/>
        </w:rPr>
      </w:pPr>
    </w:p>
    <w:sectPr w:rsidR="00BD17A2" w:rsidRPr="00A5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28B"/>
    <w:rsid w:val="0008243A"/>
    <w:rsid w:val="0014237B"/>
    <w:rsid w:val="00154163"/>
    <w:rsid w:val="00267BBB"/>
    <w:rsid w:val="00267D57"/>
    <w:rsid w:val="0035728B"/>
    <w:rsid w:val="00460EDF"/>
    <w:rsid w:val="0047310C"/>
    <w:rsid w:val="00563485"/>
    <w:rsid w:val="005725D7"/>
    <w:rsid w:val="00767DA3"/>
    <w:rsid w:val="00916F76"/>
    <w:rsid w:val="009F3EE3"/>
    <w:rsid w:val="00A55B0C"/>
    <w:rsid w:val="00B72EB4"/>
    <w:rsid w:val="00BD17A2"/>
    <w:rsid w:val="00C1652A"/>
    <w:rsid w:val="00E345BA"/>
    <w:rsid w:val="00E938CD"/>
    <w:rsid w:val="00FC0E7D"/>
    <w:rsid w:val="00FC4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CA9A0-2DD7-4DF9-A2FC-9E14189E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17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7A2"/>
    <w:rPr>
      <w:b/>
      <w:bCs/>
    </w:rPr>
  </w:style>
  <w:style w:type="paragraph" w:styleId="BalonMetni">
    <w:name w:val="Balloon Text"/>
    <w:basedOn w:val="Normal"/>
    <w:link w:val="BalonMetniChar"/>
    <w:uiPriority w:val="99"/>
    <w:semiHidden/>
    <w:unhideWhenUsed/>
    <w:rsid w:val="00A55B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B0C"/>
    <w:rPr>
      <w:rFonts w:ascii="Tahoma" w:hAnsi="Tahoma" w:cs="Tahoma"/>
      <w:sz w:val="16"/>
      <w:szCs w:val="16"/>
    </w:rPr>
  </w:style>
  <w:style w:type="character" w:styleId="Kpr">
    <w:name w:val="Hyperlink"/>
    <w:uiPriority w:val="99"/>
    <w:unhideWhenUsed/>
    <w:rsid w:val="00A5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6092">
      <w:bodyDiv w:val="1"/>
      <w:marLeft w:val="0"/>
      <w:marRight w:val="0"/>
      <w:marTop w:val="0"/>
      <w:marBottom w:val="0"/>
      <w:divBdr>
        <w:top w:val="none" w:sz="0" w:space="0" w:color="auto"/>
        <w:left w:val="none" w:sz="0" w:space="0" w:color="auto"/>
        <w:bottom w:val="none" w:sz="0" w:space="0" w:color="auto"/>
        <w:right w:val="none" w:sz="0" w:space="0" w:color="auto"/>
      </w:divBdr>
    </w:div>
    <w:div w:id="1872838827">
      <w:bodyDiv w:val="1"/>
      <w:marLeft w:val="0"/>
      <w:marRight w:val="0"/>
      <w:marTop w:val="0"/>
      <w:marBottom w:val="0"/>
      <w:divBdr>
        <w:top w:val="none" w:sz="0" w:space="0" w:color="auto"/>
        <w:left w:val="none" w:sz="0" w:space="0" w:color="auto"/>
        <w:bottom w:val="none" w:sz="0" w:space="0" w:color="auto"/>
        <w:right w:val="none" w:sz="0" w:space="0" w:color="auto"/>
      </w:divBdr>
      <w:divsChild>
        <w:div w:id="194178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ife.avcu@lorbi.co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ÖZDEN</dc:creator>
  <cp:keywords/>
  <dc:description/>
  <cp:lastModifiedBy>Sadi Cilingir</cp:lastModifiedBy>
  <cp:revision>12</cp:revision>
  <dcterms:created xsi:type="dcterms:W3CDTF">2019-01-28T07:39:00Z</dcterms:created>
  <dcterms:modified xsi:type="dcterms:W3CDTF">2019-01-30T20:49:00Z</dcterms:modified>
</cp:coreProperties>
</file>