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87CA0" w14:textId="65742F1E" w:rsidR="008B5A30" w:rsidRPr="008B5A30" w:rsidRDefault="008B5A30" w:rsidP="008B5A30">
      <w:pPr>
        <w:pStyle w:val="AralkYok"/>
        <w:rPr>
          <w:b/>
          <w:bCs/>
          <w:sz w:val="40"/>
          <w:szCs w:val="40"/>
        </w:rPr>
      </w:pPr>
      <w:r w:rsidRPr="008B5A30">
        <w:rPr>
          <w:b/>
          <w:bCs/>
          <w:sz w:val="40"/>
          <w:szCs w:val="40"/>
        </w:rPr>
        <w:t xml:space="preserve">ARMANI BEAUTY’NİN TÜRKİYE’DEKİ İLK MARKA DOSTU DİLAN </w:t>
      </w:r>
      <w:r w:rsidR="00E81F43">
        <w:rPr>
          <w:b/>
          <w:bCs/>
          <w:sz w:val="40"/>
          <w:szCs w:val="40"/>
        </w:rPr>
        <w:t xml:space="preserve">ÇİÇEK </w:t>
      </w:r>
      <w:r w:rsidRPr="008B5A30">
        <w:rPr>
          <w:b/>
          <w:bCs/>
          <w:sz w:val="40"/>
          <w:szCs w:val="40"/>
        </w:rPr>
        <w:t>DENİZ, BERLİN ULUSLARARASI FİLM FESTİVALİ’NE KATILDI</w:t>
      </w:r>
    </w:p>
    <w:p w14:paraId="7FA1C61C" w14:textId="77777777" w:rsidR="008B5A30" w:rsidRPr="008B5A30" w:rsidRDefault="008B5A30" w:rsidP="008B5A30">
      <w:pPr>
        <w:pStyle w:val="AralkYok"/>
        <w:rPr>
          <w:sz w:val="24"/>
          <w:szCs w:val="24"/>
        </w:rPr>
      </w:pPr>
      <w:r w:rsidRPr="008B5A30">
        <w:rPr>
          <w:sz w:val="24"/>
          <w:szCs w:val="24"/>
        </w:rPr>
        <w:t> </w:t>
      </w:r>
    </w:p>
    <w:p w14:paraId="7C3A2504" w14:textId="77777777" w:rsidR="008B5A30" w:rsidRPr="008B5A30" w:rsidRDefault="008B5A30" w:rsidP="008B5A30">
      <w:pPr>
        <w:pStyle w:val="AralkYok"/>
        <w:rPr>
          <w:sz w:val="24"/>
          <w:szCs w:val="24"/>
        </w:rPr>
      </w:pPr>
      <w:r w:rsidRPr="008B5A30">
        <w:rPr>
          <w:sz w:val="24"/>
          <w:szCs w:val="24"/>
        </w:rPr>
        <w:t>Başarılı oyuncu </w:t>
      </w:r>
      <w:r w:rsidRPr="008B5A30">
        <w:rPr>
          <w:b/>
          <w:bCs/>
          <w:sz w:val="24"/>
          <w:szCs w:val="24"/>
        </w:rPr>
        <w:t>Dilan Çiçek Deniz,</w:t>
      </w:r>
      <w:r w:rsidRPr="008B5A30">
        <w:rPr>
          <w:sz w:val="24"/>
          <w:szCs w:val="24"/>
        </w:rPr>
        <w:t xml:space="preserve"> bu yıl </w:t>
      </w:r>
      <w:r w:rsidRPr="008B5A30">
        <w:rPr>
          <w:b/>
          <w:bCs/>
          <w:sz w:val="24"/>
          <w:szCs w:val="24"/>
        </w:rPr>
        <w:t>75. Berlin Uluslararası Film Festivali’ne, Armani Beauty’</w:t>
      </w:r>
      <w:r w:rsidRPr="008B5A30">
        <w:rPr>
          <w:sz w:val="24"/>
          <w:szCs w:val="24"/>
        </w:rPr>
        <w:t>nin özel davetlisi olarak katılım gösterdi.</w:t>
      </w:r>
    </w:p>
    <w:p w14:paraId="5DAB0C9A" w14:textId="77777777" w:rsidR="008B5A30" w:rsidRPr="008B5A30" w:rsidRDefault="008B5A30" w:rsidP="008B5A30">
      <w:pPr>
        <w:pStyle w:val="AralkYok"/>
        <w:rPr>
          <w:sz w:val="24"/>
          <w:szCs w:val="24"/>
        </w:rPr>
      </w:pPr>
      <w:r w:rsidRPr="008B5A30">
        <w:rPr>
          <w:sz w:val="24"/>
          <w:szCs w:val="24"/>
        </w:rPr>
        <w:t> </w:t>
      </w:r>
    </w:p>
    <w:p w14:paraId="060F5D6B" w14:textId="77777777" w:rsidR="008B5A30" w:rsidRPr="008B5A30" w:rsidRDefault="008B5A30" w:rsidP="008B5A30">
      <w:pPr>
        <w:pStyle w:val="AralkYok"/>
        <w:rPr>
          <w:sz w:val="24"/>
          <w:szCs w:val="24"/>
        </w:rPr>
      </w:pPr>
      <w:r w:rsidRPr="008B5A30">
        <w:rPr>
          <w:b/>
          <w:bCs/>
          <w:sz w:val="24"/>
          <w:szCs w:val="24"/>
        </w:rPr>
        <w:t>15 Şubat’ta Berlinale Palast’</w:t>
      </w:r>
      <w:r w:rsidRPr="008B5A30">
        <w:rPr>
          <w:sz w:val="24"/>
          <w:szCs w:val="24"/>
        </w:rPr>
        <w:t>ta, Giorgio Armani’nin pelerini ve braletini, Emporio Armani’nin eteğiyle tamamlayarak kırmızı halıda boy gösteren Deniz, ardından markanın global davetlileriyle bir araya geldiği Wilhelm Studios’daki özel davete katıldı. Sinema dünyasının önde gelen isimleriyle buluşan başarılı oyuncu, </w:t>
      </w:r>
      <w:r w:rsidRPr="008B5A30">
        <w:rPr>
          <w:b/>
          <w:bCs/>
          <w:sz w:val="24"/>
          <w:szCs w:val="24"/>
        </w:rPr>
        <w:t>Berlinale’</w:t>
      </w:r>
      <w:r w:rsidRPr="008B5A30">
        <w:rPr>
          <w:sz w:val="24"/>
          <w:szCs w:val="24"/>
        </w:rPr>
        <w:t>de göz kamaştırıcı bir görünüm sergiledi.</w:t>
      </w:r>
    </w:p>
    <w:p w14:paraId="167F93D0" w14:textId="77777777" w:rsidR="008B5A30" w:rsidRPr="008B5A30" w:rsidRDefault="008B5A30" w:rsidP="008B5A30">
      <w:pPr>
        <w:pStyle w:val="AralkYok"/>
        <w:rPr>
          <w:sz w:val="24"/>
          <w:szCs w:val="24"/>
        </w:rPr>
      </w:pPr>
      <w:r w:rsidRPr="008B5A30">
        <w:rPr>
          <w:sz w:val="24"/>
          <w:szCs w:val="24"/>
        </w:rPr>
        <w:t> </w:t>
      </w:r>
    </w:p>
    <w:p w14:paraId="3756400B" w14:textId="77777777" w:rsidR="008B5A30" w:rsidRPr="008B5A30" w:rsidRDefault="008B5A30" w:rsidP="008B5A30">
      <w:pPr>
        <w:pStyle w:val="AralkYok"/>
        <w:rPr>
          <w:sz w:val="24"/>
          <w:szCs w:val="24"/>
        </w:rPr>
      </w:pPr>
      <w:r w:rsidRPr="008B5A30">
        <w:rPr>
          <w:b/>
          <w:bCs/>
          <w:sz w:val="24"/>
          <w:szCs w:val="24"/>
        </w:rPr>
        <w:t>Dilan Çiçek Deniz’</w:t>
      </w:r>
      <w:r w:rsidRPr="008B5A30">
        <w:rPr>
          <w:sz w:val="24"/>
          <w:szCs w:val="24"/>
        </w:rPr>
        <w:t>in göz kamaştıran kırmızı halı </w:t>
      </w:r>
      <w:r w:rsidRPr="008B5A30">
        <w:rPr>
          <w:b/>
          <w:bCs/>
          <w:sz w:val="24"/>
          <w:szCs w:val="24"/>
        </w:rPr>
        <w:t>makyajında aşağıdaki ürünler</w:t>
      </w:r>
      <w:r w:rsidRPr="008B5A30">
        <w:rPr>
          <w:sz w:val="24"/>
          <w:szCs w:val="24"/>
        </w:rPr>
        <w:t> kullanıldı:</w:t>
      </w:r>
    </w:p>
    <w:p w14:paraId="02E3C9A8" w14:textId="77777777" w:rsidR="008B5A30" w:rsidRPr="008B5A30" w:rsidRDefault="008B5A30" w:rsidP="008B5A30">
      <w:pPr>
        <w:pStyle w:val="AralkYok"/>
        <w:rPr>
          <w:sz w:val="24"/>
          <w:szCs w:val="24"/>
        </w:rPr>
      </w:pPr>
      <w:r w:rsidRPr="008B5A30">
        <w:rPr>
          <w:i/>
          <w:iCs/>
          <w:sz w:val="24"/>
          <w:szCs w:val="24"/>
        </w:rPr>
        <w:t>Luminous Sik Foundation 5.1</w:t>
      </w:r>
    </w:p>
    <w:p w14:paraId="77BBD578" w14:textId="77777777" w:rsidR="008B5A30" w:rsidRPr="008B5A30" w:rsidRDefault="008B5A30" w:rsidP="008B5A30">
      <w:pPr>
        <w:pStyle w:val="AralkYok"/>
        <w:rPr>
          <w:sz w:val="24"/>
          <w:szCs w:val="24"/>
        </w:rPr>
      </w:pPr>
      <w:r w:rsidRPr="008B5A30">
        <w:rPr>
          <w:i/>
          <w:iCs/>
          <w:sz w:val="24"/>
          <w:szCs w:val="24"/>
        </w:rPr>
        <w:t>Eye Tint 8S &amp; 10S</w:t>
      </w:r>
    </w:p>
    <w:p w14:paraId="07A0862F" w14:textId="7BF95993" w:rsidR="00556779" w:rsidRPr="008B5A30" w:rsidRDefault="008B5A30" w:rsidP="008B5A30">
      <w:pPr>
        <w:pStyle w:val="AralkYok"/>
        <w:rPr>
          <w:i/>
          <w:iCs/>
          <w:sz w:val="24"/>
          <w:szCs w:val="24"/>
        </w:rPr>
      </w:pPr>
      <w:r w:rsidRPr="008B5A30">
        <w:rPr>
          <w:i/>
          <w:iCs/>
          <w:sz w:val="24"/>
          <w:szCs w:val="24"/>
        </w:rPr>
        <w:t>Prisma Glass 01</w:t>
      </w:r>
    </w:p>
    <w:p w14:paraId="78EBB2FA" w14:textId="77777777" w:rsidR="008B5A30" w:rsidRPr="008B5A30" w:rsidRDefault="008B5A30" w:rsidP="008B5A30">
      <w:pPr>
        <w:pStyle w:val="AralkYok"/>
        <w:rPr>
          <w:i/>
          <w:iCs/>
          <w:sz w:val="24"/>
          <w:szCs w:val="24"/>
        </w:rPr>
      </w:pPr>
    </w:p>
    <w:p w14:paraId="27C0118B" w14:textId="77777777" w:rsidR="008B5A30" w:rsidRPr="008B5A30" w:rsidRDefault="008B5A30" w:rsidP="008B5A30">
      <w:pPr>
        <w:pStyle w:val="AralkYok"/>
        <w:rPr>
          <w:sz w:val="24"/>
          <w:szCs w:val="24"/>
        </w:rPr>
      </w:pPr>
      <w:r w:rsidRPr="008B5A30">
        <w:rPr>
          <w:sz w:val="24"/>
          <w:szCs w:val="24"/>
        </w:rPr>
        <w:t>Stefania Kotam</w:t>
      </w:r>
    </w:p>
    <w:p w14:paraId="0E6DCB14" w14:textId="77777777" w:rsidR="008B5A30" w:rsidRPr="008B5A30" w:rsidRDefault="008B5A30" w:rsidP="008B5A30">
      <w:pPr>
        <w:pStyle w:val="AralkYok"/>
        <w:rPr>
          <w:sz w:val="24"/>
          <w:szCs w:val="24"/>
        </w:rPr>
      </w:pPr>
      <w:r w:rsidRPr="008B5A30">
        <w:rPr>
          <w:sz w:val="24"/>
          <w:szCs w:val="24"/>
        </w:rPr>
        <w:t>Privée PR Istanbul</w:t>
      </w:r>
    </w:p>
    <w:p w14:paraId="25147FFB" w14:textId="77777777" w:rsidR="008B5A30" w:rsidRPr="008B5A30" w:rsidRDefault="008B5A30" w:rsidP="008B5A30">
      <w:pPr>
        <w:pStyle w:val="AralkYok"/>
        <w:rPr>
          <w:sz w:val="24"/>
          <w:szCs w:val="24"/>
        </w:rPr>
      </w:pPr>
      <w:r w:rsidRPr="008B5A30">
        <w:rPr>
          <w:sz w:val="24"/>
          <w:szCs w:val="24"/>
        </w:rPr>
        <w:t xml:space="preserve">Körkadı Sokak, Villa 22/2 Ulus, </w:t>
      </w:r>
      <w:proofErr w:type="gramStart"/>
      <w:r w:rsidRPr="008B5A30">
        <w:rPr>
          <w:sz w:val="24"/>
          <w:szCs w:val="24"/>
        </w:rPr>
        <w:t>Istanbul -</w:t>
      </w:r>
      <w:proofErr w:type="gramEnd"/>
      <w:r w:rsidRPr="008B5A30">
        <w:rPr>
          <w:sz w:val="24"/>
          <w:szCs w:val="24"/>
        </w:rPr>
        <w:t xml:space="preserve"> Turkey</w:t>
      </w:r>
    </w:p>
    <w:p w14:paraId="1E7E7F20" w14:textId="77777777" w:rsidR="008B5A30" w:rsidRPr="008B5A30" w:rsidRDefault="008B5A30" w:rsidP="008B5A30">
      <w:pPr>
        <w:pStyle w:val="AralkYok"/>
        <w:rPr>
          <w:sz w:val="24"/>
          <w:szCs w:val="24"/>
        </w:rPr>
      </w:pPr>
      <w:r w:rsidRPr="008B5A30">
        <w:rPr>
          <w:sz w:val="24"/>
          <w:szCs w:val="24"/>
        </w:rPr>
        <w:t xml:space="preserve">T: +90 212 249 </w:t>
      </w:r>
      <w:proofErr w:type="gramStart"/>
      <w:r w:rsidRPr="008B5A30">
        <w:rPr>
          <w:sz w:val="24"/>
          <w:szCs w:val="24"/>
        </w:rPr>
        <w:t>0522  /</w:t>
      </w:r>
      <w:proofErr w:type="gramEnd"/>
      <w:r w:rsidRPr="008B5A30">
        <w:rPr>
          <w:sz w:val="24"/>
          <w:szCs w:val="24"/>
        </w:rPr>
        <w:t xml:space="preserve">  +90 212 249 0527</w:t>
      </w:r>
    </w:p>
    <w:p w14:paraId="75DFB847" w14:textId="77777777" w:rsidR="008B5A30" w:rsidRPr="008B5A30" w:rsidRDefault="008B5A30" w:rsidP="008B5A30">
      <w:pPr>
        <w:pStyle w:val="AralkYok"/>
        <w:rPr>
          <w:sz w:val="24"/>
          <w:szCs w:val="24"/>
        </w:rPr>
      </w:pPr>
      <w:r w:rsidRPr="008B5A30">
        <w:rPr>
          <w:sz w:val="24"/>
          <w:szCs w:val="24"/>
        </w:rPr>
        <w:t>Mobile: +90 538 546 3123</w:t>
      </w:r>
    </w:p>
    <w:p w14:paraId="22AD6AD7" w14:textId="77777777" w:rsidR="008B5A30" w:rsidRPr="008B5A30" w:rsidRDefault="008B5A30" w:rsidP="008B5A30">
      <w:pPr>
        <w:pStyle w:val="AralkYok"/>
        <w:rPr>
          <w:sz w:val="24"/>
          <w:szCs w:val="24"/>
        </w:rPr>
      </w:pPr>
      <w:hyperlink r:id="rId4" w:tgtFrame="_blank" w:history="1">
        <w:r w:rsidRPr="008B5A30">
          <w:rPr>
            <w:rStyle w:val="Kpr"/>
            <w:sz w:val="24"/>
            <w:szCs w:val="24"/>
          </w:rPr>
          <w:t>www.priveepr.com</w:t>
        </w:r>
      </w:hyperlink>
    </w:p>
    <w:p w14:paraId="3B941435" w14:textId="71E87512" w:rsidR="008B5A30" w:rsidRPr="008B5A30" w:rsidRDefault="008B5A30" w:rsidP="008B5A30">
      <w:pPr>
        <w:pStyle w:val="AralkYok"/>
        <w:rPr>
          <w:sz w:val="24"/>
          <w:szCs w:val="24"/>
        </w:rPr>
      </w:pPr>
      <w:r w:rsidRPr="008B5A30">
        <w:rPr>
          <w:sz w:val="24"/>
          <w:szCs w:val="24"/>
        </w:rPr>
        <w:t>PriveePR </w:t>
      </w:r>
    </w:p>
    <w:sectPr w:rsidR="008B5A30" w:rsidRPr="008B5A30"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F0"/>
    <w:rsid w:val="00485BF0"/>
    <w:rsid w:val="00556779"/>
    <w:rsid w:val="00602256"/>
    <w:rsid w:val="006F1939"/>
    <w:rsid w:val="008B5A30"/>
    <w:rsid w:val="00D0254C"/>
    <w:rsid w:val="00E81F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6212"/>
  <w15:chartTrackingRefBased/>
  <w15:docId w15:val="{9015794E-56CE-49F1-975E-FBF8D10D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A30"/>
  </w:style>
  <w:style w:type="paragraph" w:styleId="Balk1">
    <w:name w:val="heading 1"/>
    <w:basedOn w:val="Normal"/>
    <w:next w:val="Normal"/>
    <w:link w:val="Balk1Char"/>
    <w:uiPriority w:val="9"/>
    <w:qFormat/>
    <w:rsid w:val="00485B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85B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85BF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85BF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85BF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85BF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85BF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85BF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85BF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5BF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85BF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85BF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85BF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85BF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85BF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85BF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85BF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85BF0"/>
    <w:rPr>
      <w:rFonts w:eastAsiaTheme="majorEastAsia" w:cstheme="majorBidi"/>
      <w:color w:val="272727" w:themeColor="text1" w:themeTint="D8"/>
    </w:rPr>
  </w:style>
  <w:style w:type="paragraph" w:styleId="KonuBal">
    <w:name w:val="Title"/>
    <w:basedOn w:val="Normal"/>
    <w:next w:val="Normal"/>
    <w:link w:val="KonuBalChar"/>
    <w:uiPriority w:val="10"/>
    <w:qFormat/>
    <w:rsid w:val="00485B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85BF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85BF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85BF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85BF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85BF0"/>
    <w:rPr>
      <w:i/>
      <w:iCs/>
      <w:color w:val="404040" w:themeColor="text1" w:themeTint="BF"/>
    </w:rPr>
  </w:style>
  <w:style w:type="paragraph" w:styleId="ListeParagraf">
    <w:name w:val="List Paragraph"/>
    <w:basedOn w:val="Normal"/>
    <w:uiPriority w:val="34"/>
    <w:qFormat/>
    <w:rsid w:val="00485BF0"/>
    <w:pPr>
      <w:ind w:left="720"/>
      <w:contextualSpacing/>
    </w:pPr>
  </w:style>
  <w:style w:type="character" w:styleId="GlVurgulama">
    <w:name w:val="Intense Emphasis"/>
    <w:basedOn w:val="VarsaylanParagrafYazTipi"/>
    <w:uiPriority w:val="21"/>
    <w:qFormat/>
    <w:rsid w:val="00485BF0"/>
    <w:rPr>
      <w:i/>
      <w:iCs/>
      <w:color w:val="2F5496" w:themeColor="accent1" w:themeShade="BF"/>
    </w:rPr>
  </w:style>
  <w:style w:type="paragraph" w:styleId="GlAlnt">
    <w:name w:val="Intense Quote"/>
    <w:basedOn w:val="Normal"/>
    <w:next w:val="Normal"/>
    <w:link w:val="GlAlntChar"/>
    <w:uiPriority w:val="30"/>
    <w:qFormat/>
    <w:rsid w:val="00485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85BF0"/>
    <w:rPr>
      <w:i/>
      <w:iCs/>
      <w:color w:val="2F5496" w:themeColor="accent1" w:themeShade="BF"/>
    </w:rPr>
  </w:style>
  <w:style w:type="character" w:styleId="GlBavuru">
    <w:name w:val="Intense Reference"/>
    <w:basedOn w:val="VarsaylanParagrafYazTipi"/>
    <w:uiPriority w:val="32"/>
    <w:qFormat/>
    <w:rsid w:val="00485BF0"/>
    <w:rPr>
      <w:b/>
      <w:bCs/>
      <w:smallCaps/>
      <w:color w:val="2F5496" w:themeColor="accent1" w:themeShade="BF"/>
      <w:spacing w:val="5"/>
    </w:rPr>
  </w:style>
  <w:style w:type="paragraph" w:styleId="AralkYok">
    <w:name w:val="No Spacing"/>
    <w:uiPriority w:val="1"/>
    <w:qFormat/>
    <w:rsid w:val="008B5A30"/>
    <w:pPr>
      <w:spacing w:after="0" w:line="240" w:lineRule="auto"/>
    </w:pPr>
  </w:style>
  <w:style w:type="character" w:styleId="Kpr">
    <w:name w:val="Hyperlink"/>
    <w:basedOn w:val="VarsaylanParagrafYazTipi"/>
    <w:uiPriority w:val="99"/>
    <w:unhideWhenUsed/>
    <w:rsid w:val="008B5A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defense.com/v3/__https:/urlsand.esvalabs.com/?u=http*3A*2F*2Fwww.priveepr.com&amp;e=36619cc8&amp;h=5e4f2db6&amp;f=y&amp;p=y__;JSUl!!OL-siaHz!jUb4yg9xRRYE6N9DTt5loyq2K0dXcUtd2pd7dGbtj-DvIIyftyPyGbEN7hbzaoT0tTm5RUhdsz66e36O-wrVO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2025-02-17T18:29:00Z</dcterms:created>
  <dcterms:modified xsi:type="dcterms:W3CDTF">2025-02-17T18:42:00Z</dcterms:modified>
</cp:coreProperties>
</file>