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0FA5" w:rsidRPr="003C680E" w:rsidRDefault="00000000" w:rsidP="003C680E">
      <w:pPr>
        <w:spacing w:line="240" w:lineRule="auto"/>
        <w:rPr>
          <w:rFonts w:ascii="Calibri" w:eastAsia="Calibri" w:hAnsi="Calibri" w:cs="Calibri"/>
          <w:b/>
          <w:sz w:val="40"/>
          <w:szCs w:val="40"/>
        </w:rPr>
      </w:pPr>
      <w:r w:rsidRPr="003C680E">
        <w:rPr>
          <w:rFonts w:ascii="Calibri" w:eastAsia="Calibri" w:hAnsi="Calibri" w:cs="Calibri"/>
          <w:b/>
          <w:sz w:val="40"/>
          <w:szCs w:val="40"/>
        </w:rPr>
        <w:t xml:space="preserve">2022 </w:t>
      </w:r>
      <w:proofErr w:type="spellStart"/>
      <w:r w:rsidRPr="003C680E">
        <w:rPr>
          <w:rFonts w:ascii="Calibri" w:eastAsia="Calibri" w:hAnsi="Calibri" w:cs="Calibri"/>
          <w:b/>
          <w:sz w:val="40"/>
          <w:szCs w:val="40"/>
        </w:rPr>
        <w:t>Dizileri</w:t>
      </w:r>
      <w:proofErr w:type="spellEnd"/>
      <w:r w:rsidRPr="003C680E"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40"/>
          <w:szCs w:val="40"/>
        </w:rPr>
        <w:t>Altyazı’nın</w:t>
      </w:r>
      <w:proofErr w:type="spellEnd"/>
      <w:r w:rsidRPr="003C680E"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40"/>
          <w:szCs w:val="40"/>
        </w:rPr>
        <w:t>Temmuz</w:t>
      </w:r>
      <w:proofErr w:type="spellEnd"/>
      <w:r w:rsidRPr="003C680E"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40"/>
          <w:szCs w:val="40"/>
        </w:rPr>
        <w:t>Sayısında</w:t>
      </w:r>
      <w:proofErr w:type="spellEnd"/>
      <w:r w:rsidRPr="003C680E">
        <w:rPr>
          <w:rFonts w:ascii="Calibri" w:eastAsia="Calibri" w:hAnsi="Calibri" w:cs="Calibri"/>
          <w:b/>
          <w:sz w:val="40"/>
          <w:szCs w:val="40"/>
        </w:rPr>
        <w:t xml:space="preserve"> </w:t>
      </w:r>
    </w:p>
    <w:p w14:paraId="00000002" w14:textId="77777777" w:rsidR="00250FA5" w:rsidRPr="003C680E" w:rsidRDefault="00250FA5" w:rsidP="003C680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250FA5" w:rsidRPr="003C680E" w:rsidRDefault="00000000" w:rsidP="003C680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Altyazı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Sinema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Dergisi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Temmuz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sayısında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2022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dizilerini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tartışıyor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 w:rsidRPr="003C680E">
        <w:rPr>
          <w:rFonts w:ascii="Calibri" w:eastAsia="Calibri" w:hAnsi="Calibri" w:cs="Calibri"/>
          <w:b/>
          <w:i/>
          <w:sz w:val="24"/>
          <w:szCs w:val="24"/>
        </w:rPr>
        <w:t>Severance</w:t>
      </w:r>
      <w:r w:rsidRPr="003C680E">
        <w:rPr>
          <w:rFonts w:ascii="Calibri" w:eastAsia="Calibri" w:hAnsi="Calibri" w:cs="Calibri"/>
          <w:b/>
          <w:sz w:val="24"/>
          <w:szCs w:val="24"/>
        </w:rPr>
        <w:t>’tan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C680E">
        <w:rPr>
          <w:rFonts w:ascii="Calibri" w:eastAsia="Calibri" w:hAnsi="Calibri" w:cs="Calibri"/>
          <w:b/>
          <w:i/>
          <w:sz w:val="24"/>
          <w:szCs w:val="24"/>
        </w:rPr>
        <w:t xml:space="preserve">Stranger </w:t>
      </w:r>
      <w:proofErr w:type="spellStart"/>
      <w:r w:rsidRPr="003C680E">
        <w:rPr>
          <w:rFonts w:ascii="Calibri" w:eastAsia="Calibri" w:hAnsi="Calibri" w:cs="Calibri"/>
          <w:b/>
          <w:i/>
          <w:sz w:val="24"/>
          <w:szCs w:val="24"/>
        </w:rPr>
        <w:t>Things</w:t>
      </w:r>
      <w:r w:rsidRPr="003C680E">
        <w:rPr>
          <w:rFonts w:ascii="Calibri" w:eastAsia="Calibri" w:hAnsi="Calibri" w:cs="Calibri"/>
          <w:b/>
          <w:sz w:val="24"/>
          <w:szCs w:val="24"/>
        </w:rPr>
        <w:t>’e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C680E">
        <w:rPr>
          <w:rFonts w:ascii="Calibri" w:eastAsia="Calibri" w:hAnsi="Calibri" w:cs="Calibri"/>
          <w:b/>
          <w:i/>
          <w:sz w:val="24"/>
          <w:szCs w:val="24"/>
        </w:rPr>
        <w:t xml:space="preserve">Obi-Wan </w:t>
      </w:r>
      <w:proofErr w:type="spellStart"/>
      <w:r w:rsidRPr="003C680E">
        <w:rPr>
          <w:rFonts w:ascii="Calibri" w:eastAsia="Calibri" w:hAnsi="Calibri" w:cs="Calibri"/>
          <w:b/>
          <w:i/>
          <w:sz w:val="24"/>
          <w:szCs w:val="24"/>
        </w:rPr>
        <w:t>Kenobi</w:t>
      </w:r>
      <w:r w:rsidRPr="003C680E">
        <w:rPr>
          <w:rFonts w:ascii="Calibri" w:eastAsia="Calibri" w:hAnsi="Calibri" w:cs="Calibri"/>
          <w:b/>
          <w:sz w:val="24"/>
          <w:szCs w:val="24"/>
        </w:rPr>
        <w:t>’den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C680E">
        <w:rPr>
          <w:rFonts w:ascii="Calibri" w:eastAsia="Calibri" w:hAnsi="Calibri" w:cs="Calibri"/>
          <w:b/>
          <w:i/>
          <w:sz w:val="24"/>
          <w:szCs w:val="24"/>
        </w:rPr>
        <w:t xml:space="preserve">Better Call </w:t>
      </w:r>
      <w:proofErr w:type="spellStart"/>
      <w:r w:rsidRPr="003C680E">
        <w:rPr>
          <w:rFonts w:ascii="Calibri" w:eastAsia="Calibri" w:hAnsi="Calibri" w:cs="Calibri"/>
          <w:b/>
          <w:i/>
          <w:sz w:val="24"/>
          <w:szCs w:val="24"/>
        </w:rPr>
        <w:t>Saul</w:t>
      </w:r>
      <w:r w:rsidRPr="003C680E">
        <w:rPr>
          <w:rFonts w:ascii="Calibri" w:eastAsia="Calibri" w:hAnsi="Calibri" w:cs="Calibri"/>
          <w:b/>
          <w:sz w:val="24"/>
          <w:szCs w:val="24"/>
        </w:rPr>
        <w:t>’a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yılın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ilk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yarısında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gündem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yaratan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yapımların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değerlendirildiği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yeni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sayı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dizi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gündemine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derinlemesine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bir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bakış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atıyor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0000004" w14:textId="77777777" w:rsidR="00250FA5" w:rsidRPr="003C680E" w:rsidRDefault="00250FA5" w:rsidP="003C680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250FA5" w:rsidRPr="003C680E" w:rsidRDefault="00000000" w:rsidP="003C680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3C680E">
        <w:rPr>
          <w:rFonts w:ascii="Calibri" w:eastAsia="Calibri" w:hAnsi="Calibri" w:cs="Calibri"/>
          <w:sz w:val="24"/>
          <w:szCs w:val="24"/>
        </w:rPr>
        <w:t>Altyazı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Sinema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Dergisi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Temmuz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sayısını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son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yıllarda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‘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beyazperde’nin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tahtını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giderek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daha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güçlü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şekilde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sarsan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dizilere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ayırıyor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. 2022’nin ilk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yarısını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geride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bırakırken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yılın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ilk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aylarında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gösterime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girmiş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yapımlardan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oluşturulan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dosya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kapsamında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kimi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çok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sevilen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kimi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çok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ses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getiren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kimi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bolca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tartışma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yaratan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diziler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derinlemesine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yazılarla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değerlendiriliyor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. Son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aylarda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sinema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televizyon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gündeminde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iz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bırakmış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dizilerin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gündemine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yönelik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oluşturulan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dosya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, dizi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mecrasının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günümüzdeki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gelecekteki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potansiyellerini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düşünmek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için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elverişli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zemin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sunuyor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06" w14:textId="77777777" w:rsidR="00250FA5" w:rsidRPr="003C680E" w:rsidRDefault="00250FA5" w:rsidP="003C680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250FA5" w:rsidRPr="003C680E" w:rsidRDefault="00000000" w:rsidP="003C680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3C680E">
        <w:rPr>
          <w:rFonts w:ascii="Calibri" w:eastAsia="Calibri" w:hAnsi="Calibri" w:cs="Calibri"/>
          <w:b/>
          <w:sz w:val="24"/>
          <w:szCs w:val="24"/>
        </w:rPr>
        <w:t xml:space="preserve">Yeni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sayıda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b/>
          <w:sz w:val="24"/>
          <w:szCs w:val="24"/>
        </w:rPr>
        <w:t>neler</w:t>
      </w:r>
      <w:proofErr w:type="spellEnd"/>
      <w:r w:rsidRPr="003C680E">
        <w:rPr>
          <w:rFonts w:ascii="Calibri" w:eastAsia="Calibri" w:hAnsi="Calibri" w:cs="Calibri"/>
          <w:b/>
          <w:sz w:val="24"/>
          <w:szCs w:val="24"/>
        </w:rPr>
        <w:t xml:space="preserve"> var? </w:t>
      </w:r>
    </w:p>
    <w:p w14:paraId="00000008" w14:textId="77777777" w:rsidR="00250FA5" w:rsidRPr="003C680E" w:rsidRDefault="00250FA5" w:rsidP="003C680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250FA5" w:rsidRPr="003C680E" w:rsidRDefault="00000000" w:rsidP="003C680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3C680E">
        <w:rPr>
          <w:rFonts w:ascii="Calibri" w:eastAsia="Calibri" w:hAnsi="Calibri" w:cs="Calibri"/>
          <w:sz w:val="24"/>
          <w:szCs w:val="24"/>
        </w:rPr>
        <w:t>Altyazı’nın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2022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Dizileri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dosyası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Aslı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Ildır’ın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r w:rsidRPr="003C680E">
        <w:rPr>
          <w:rFonts w:ascii="Calibri" w:eastAsia="Calibri" w:hAnsi="Calibri" w:cs="Calibri"/>
          <w:i/>
          <w:sz w:val="24"/>
          <w:szCs w:val="24"/>
        </w:rPr>
        <w:t xml:space="preserve">Severance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üzerine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yazısıyla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açılıyor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Ildır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güçlü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atmosferiyle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dikkat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çeken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distopik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bilimkurguyu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geç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kapitalizm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emek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sömürüsü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direniş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gibi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meseleler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üzerinden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değerlendiriyor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Dosya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</w:rPr>
        <w:t>kapsamında</w:t>
      </w:r>
      <w:proofErr w:type="spellEnd"/>
      <w:r w:rsidRPr="003C680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günümüzde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anaakım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sinemayı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ve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popüler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kültürü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ele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geçiren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süper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kahraman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türüne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dair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güçlü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bir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hiciv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niteliğindeki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The </w:t>
      </w:r>
      <w:proofErr w:type="spellStart"/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Boys</w:t>
      </w:r>
      <w:r w:rsidRPr="003C680E">
        <w:rPr>
          <w:rFonts w:ascii="Calibri" w:eastAsia="Calibri" w:hAnsi="Calibri" w:cs="Calibri"/>
          <w:sz w:val="24"/>
          <w:szCs w:val="24"/>
          <w:highlight w:val="white"/>
        </w:rPr>
        <w:t>’u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Enis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Köstepen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farklı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kuşaklardan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iki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kadın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komedyenin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çatışmasına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odaklanan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Hacks</w:t>
      </w:r>
      <w:r w:rsidRPr="003C680E">
        <w:rPr>
          <w:rFonts w:ascii="Calibri" w:eastAsia="Calibri" w:hAnsi="Calibri" w:cs="Calibri"/>
          <w:sz w:val="24"/>
          <w:szCs w:val="24"/>
          <w:highlight w:val="white"/>
        </w:rPr>
        <w:t>’i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ve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Breaking </w:t>
      </w:r>
      <w:proofErr w:type="spellStart"/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Bad</w:t>
      </w:r>
      <w:r w:rsidRPr="003C680E">
        <w:rPr>
          <w:rFonts w:ascii="Calibri" w:eastAsia="Calibri" w:hAnsi="Calibri" w:cs="Calibri"/>
          <w:sz w:val="24"/>
          <w:szCs w:val="24"/>
          <w:highlight w:val="white"/>
        </w:rPr>
        <w:t>’in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spin-</w:t>
      </w:r>
      <w:proofErr w:type="spellStart"/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off</w:t>
      </w:r>
      <w:r w:rsidRPr="003C680E">
        <w:rPr>
          <w:rFonts w:ascii="Calibri" w:eastAsia="Calibri" w:hAnsi="Calibri" w:cs="Calibri"/>
          <w:sz w:val="24"/>
          <w:szCs w:val="24"/>
          <w:highlight w:val="white"/>
        </w:rPr>
        <w:t>’u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olarak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üretilse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orijinal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diziyle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aşık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atacak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seviyede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iyi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bir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anlatı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kurmayı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başaran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Better Call </w:t>
      </w:r>
      <w:proofErr w:type="spellStart"/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Saul</w:t>
      </w:r>
      <w:r w:rsidRPr="003C680E">
        <w:rPr>
          <w:rFonts w:ascii="Calibri" w:eastAsia="Calibri" w:hAnsi="Calibri" w:cs="Calibri"/>
          <w:sz w:val="24"/>
          <w:szCs w:val="24"/>
          <w:highlight w:val="white"/>
        </w:rPr>
        <w:t>’u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Ali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Ercivan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, son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dönemin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en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başarılı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kuir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yapımlarından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biri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olan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Hearstopper</w:t>
      </w:r>
      <w:r w:rsidRPr="003C680E">
        <w:rPr>
          <w:rFonts w:ascii="Calibri" w:eastAsia="Calibri" w:hAnsi="Calibri" w:cs="Calibri"/>
          <w:sz w:val="24"/>
          <w:szCs w:val="24"/>
          <w:highlight w:val="white"/>
        </w:rPr>
        <w:t>’ı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ise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Eray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Yıldız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kaleme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aldı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>. Afro-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sürrealizm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akımını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dizi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dünyasına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etkileyici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bir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şekilde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taşıyan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beyaz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iktidarın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hikâyelerine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meydan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okuyarak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bir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tür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‘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karşı-anlatı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’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kuran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Atlanta</w:t>
      </w:r>
      <w:r w:rsidRPr="003C680E">
        <w:rPr>
          <w:rFonts w:ascii="Calibri" w:eastAsia="Calibri" w:hAnsi="Calibri" w:cs="Calibri"/>
          <w:sz w:val="24"/>
          <w:szCs w:val="24"/>
          <w:highlight w:val="white"/>
        </w:rPr>
        <w:t>’nın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yeni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sezonunu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Kaan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Karsan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, son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sezonunda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epiklik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seviyesini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iyice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artıran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Stranger </w:t>
      </w:r>
      <w:proofErr w:type="spellStart"/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Things</w:t>
      </w:r>
      <w:r w:rsidRPr="003C680E">
        <w:rPr>
          <w:rFonts w:ascii="Calibri" w:eastAsia="Calibri" w:hAnsi="Calibri" w:cs="Calibri"/>
          <w:sz w:val="24"/>
          <w:szCs w:val="24"/>
          <w:highlight w:val="white"/>
        </w:rPr>
        <w:t>’i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ise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Fatma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Cihan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Akkartal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inceliyor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Ayrıca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gerçek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dünya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ile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sanrılar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arasında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gezinirken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tekinsiz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bir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animasyon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estetiği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tercih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eden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Undone</w:t>
      </w:r>
      <w:r w:rsidRPr="003C680E">
        <w:rPr>
          <w:rFonts w:ascii="Calibri" w:eastAsia="Calibri" w:hAnsi="Calibri" w:cs="Calibri"/>
          <w:sz w:val="24"/>
          <w:szCs w:val="24"/>
          <w:highlight w:val="white"/>
        </w:rPr>
        <w:t>’ı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Kutlukhan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Kutlu’dan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İsveç’in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en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nevi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şahsına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münhasır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haydutlarından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birine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odaklanan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Clark</w:t>
      </w:r>
      <w:r w:rsidRPr="003C680E">
        <w:rPr>
          <w:rFonts w:ascii="Calibri" w:eastAsia="Calibri" w:hAnsi="Calibri" w:cs="Calibri"/>
          <w:sz w:val="24"/>
          <w:szCs w:val="24"/>
          <w:highlight w:val="white"/>
        </w:rPr>
        <w:t>’ı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Kaan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Denk’ten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bir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cinsel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saldırı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davasının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anatomisini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inceleyen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mahkeme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dizisi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Anatomy of a </w:t>
      </w:r>
      <w:proofErr w:type="spellStart"/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Scandal</w:t>
      </w:r>
      <w:r w:rsidRPr="003C680E">
        <w:rPr>
          <w:rFonts w:ascii="Calibri" w:eastAsia="Calibri" w:hAnsi="Calibri" w:cs="Calibri"/>
          <w:sz w:val="24"/>
          <w:szCs w:val="24"/>
          <w:highlight w:val="white"/>
        </w:rPr>
        <w:t>’ı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Burçin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S.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Yalçın’dan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>, Disney+’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ın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durmaksızın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genişlettiği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Star Wars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evreninin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son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halkası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Obi-Wan </w:t>
      </w:r>
      <w:proofErr w:type="spellStart"/>
      <w:r w:rsidRPr="003C680E">
        <w:rPr>
          <w:rFonts w:ascii="Calibri" w:eastAsia="Calibri" w:hAnsi="Calibri" w:cs="Calibri"/>
          <w:i/>
          <w:sz w:val="24"/>
          <w:szCs w:val="24"/>
          <w:highlight w:val="white"/>
        </w:rPr>
        <w:t>Kenobi</w:t>
      </w:r>
      <w:r w:rsidRPr="003C680E">
        <w:rPr>
          <w:rFonts w:ascii="Calibri" w:eastAsia="Calibri" w:hAnsi="Calibri" w:cs="Calibri"/>
          <w:sz w:val="24"/>
          <w:szCs w:val="24"/>
          <w:highlight w:val="white"/>
        </w:rPr>
        <w:t>’yi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ise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Ekrem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Buğra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Büte’den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3C680E">
        <w:rPr>
          <w:rFonts w:ascii="Calibri" w:eastAsia="Calibri" w:hAnsi="Calibri" w:cs="Calibri"/>
          <w:sz w:val="24"/>
          <w:szCs w:val="24"/>
          <w:highlight w:val="white"/>
        </w:rPr>
        <w:t>okuyabilirsiniz</w:t>
      </w:r>
      <w:proofErr w:type="spellEnd"/>
      <w:r w:rsidRPr="003C680E"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sectPr w:rsidR="00250FA5" w:rsidRPr="003C680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A5"/>
    <w:rsid w:val="00250FA5"/>
    <w:rsid w:val="003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BA364-7097-42BF-AF89-15F5616E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2022-07-11T19:34:00Z</dcterms:created>
  <dcterms:modified xsi:type="dcterms:W3CDTF">2022-07-11T19:35:00Z</dcterms:modified>
</cp:coreProperties>
</file>