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05" w:rsidRDefault="00590E05" w:rsidP="00590E05">
      <w:pPr>
        <w:jc w:val="center"/>
        <w:rPr>
          <w:b/>
        </w:rPr>
      </w:pPr>
      <w:r w:rsidRPr="00590E05">
        <w:rPr>
          <w:b/>
          <w:noProof/>
          <w:lang w:eastAsia="tr-TR"/>
        </w:rPr>
        <w:drawing>
          <wp:inline distT="0" distB="0" distL="0" distR="0">
            <wp:extent cx="1828800" cy="1047750"/>
            <wp:effectExtent l="0" t="0" r="0" b="0"/>
            <wp:docPr id="2" name="Resim 1" descr="logo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logo 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E05" w:rsidRPr="00A17E62" w:rsidRDefault="00590E05">
      <w:pPr>
        <w:rPr>
          <w:b/>
          <w:sz w:val="24"/>
          <w:szCs w:val="24"/>
        </w:rPr>
      </w:pPr>
      <w:r w:rsidRPr="00A17E62">
        <w:rPr>
          <w:b/>
          <w:sz w:val="24"/>
          <w:szCs w:val="24"/>
        </w:rPr>
        <w:t>28.06.2018</w:t>
      </w:r>
    </w:p>
    <w:p w:rsidR="00590E05" w:rsidRPr="00A17E62" w:rsidRDefault="00590E05">
      <w:pPr>
        <w:rPr>
          <w:b/>
          <w:sz w:val="24"/>
          <w:szCs w:val="24"/>
        </w:rPr>
      </w:pPr>
      <w:r w:rsidRPr="00A17E62">
        <w:rPr>
          <w:b/>
          <w:sz w:val="24"/>
          <w:szCs w:val="24"/>
        </w:rPr>
        <w:t>BASIN BİLDİRİSİ</w:t>
      </w:r>
    </w:p>
    <w:p w:rsidR="008D1DB1" w:rsidRPr="00E37D30" w:rsidRDefault="003D27CC">
      <w:pPr>
        <w:rPr>
          <w:b/>
          <w:sz w:val="40"/>
          <w:szCs w:val="40"/>
        </w:rPr>
      </w:pPr>
      <w:r w:rsidRPr="00E37D30">
        <w:rPr>
          <w:b/>
          <w:sz w:val="40"/>
          <w:szCs w:val="40"/>
        </w:rPr>
        <w:t>SİNEMA VE TİYATROYA</w:t>
      </w:r>
      <w:r w:rsidR="008D1DB1" w:rsidRPr="00E37D30">
        <w:rPr>
          <w:b/>
          <w:sz w:val="40"/>
          <w:szCs w:val="40"/>
        </w:rPr>
        <w:t xml:space="preserve"> </w:t>
      </w:r>
      <w:r w:rsidR="00BC5DF9" w:rsidRPr="00E37D30">
        <w:rPr>
          <w:b/>
          <w:sz w:val="40"/>
          <w:szCs w:val="40"/>
        </w:rPr>
        <w:t>OLAN İLGİ ARTIYOR</w:t>
      </w:r>
    </w:p>
    <w:p w:rsidR="00C4242B" w:rsidRPr="00A17E62" w:rsidRDefault="00C4242B">
      <w:pPr>
        <w:rPr>
          <w:sz w:val="24"/>
          <w:szCs w:val="24"/>
        </w:rPr>
      </w:pPr>
      <w:bookmarkStart w:id="0" w:name="_GoBack"/>
      <w:r w:rsidRPr="00A17E62">
        <w:rPr>
          <w:sz w:val="24"/>
          <w:szCs w:val="24"/>
        </w:rPr>
        <w:t>2017 yılında sinema seyirci sayı</w:t>
      </w:r>
      <w:r w:rsidR="006456C1" w:rsidRPr="00A17E62">
        <w:rPr>
          <w:sz w:val="24"/>
          <w:szCs w:val="24"/>
        </w:rPr>
        <w:t>sı</w:t>
      </w:r>
      <w:r w:rsidRPr="00A17E62">
        <w:rPr>
          <w:sz w:val="24"/>
          <w:szCs w:val="24"/>
        </w:rPr>
        <w:t xml:space="preserve"> bir önceki yıla </w:t>
      </w:r>
      <w:r w:rsidR="006456C1" w:rsidRPr="00A17E62">
        <w:rPr>
          <w:sz w:val="24"/>
          <w:szCs w:val="24"/>
        </w:rPr>
        <w:t xml:space="preserve">oranla </w:t>
      </w:r>
      <w:r w:rsidRPr="00A17E62">
        <w:rPr>
          <w:sz w:val="24"/>
          <w:szCs w:val="24"/>
        </w:rPr>
        <w:t xml:space="preserve">yüzde 23,9 artarak 68 milyon 482 bin 526 kişiye ulaşırken, </w:t>
      </w:r>
      <w:r w:rsidR="004D3765" w:rsidRPr="00A17E62">
        <w:rPr>
          <w:sz w:val="24"/>
          <w:szCs w:val="24"/>
        </w:rPr>
        <w:t>tiyatro seyir</w:t>
      </w:r>
      <w:r w:rsidR="006456C1" w:rsidRPr="00A17E62">
        <w:rPr>
          <w:sz w:val="24"/>
          <w:szCs w:val="24"/>
        </w:rPr>
        <w:t xml:space="preserve">ci sayısı da </w:t>
      </w:r>
      <w:r w:rsidR="00E11745" w:rsidRPr="00A17E62">
        <w:rPr>
          <w:sz w:val="24"/>
          <w:szCs w:val="24"/>
        </w:rPr>
        <w:t xml:space="preserve">bir önceki döneme göre </w:t>
      </w:r>
      <w:r w:rsidR="006456C1" w:rsidRPr="00A17E62">
        <w:rPr>
          <w:sz w:val="24"/>
          <w:szCs w:val="24"/>
        </w:rPr>
        <w:t>yüzde 16,4 artarak</w:t>
      </w:r>
      <w:r w:rsidR="004D3765" w:rsidRPr="00A17E62">
        <w:rPr>
          <w:sz w:val="24"/>
          <w:szCs w:val="24"/>
        </w:rPr>
        <w:t xml:space="preserve"> 7 milyon 6 bin 410’a</w:t>
      </w:r>
      <w:r w:rsidR="006456C1" w:rsidRPr="00A17E62">
        <w:rPr>
          <w:sz w:val="24"/>
          <w:szCs w:val="24"/>
        </w:rPr>
        <w:t xml:space="preserve"> </w:t>
      </w:r>
      <w:r w:rsidR="004D3765" w:rsidRPr="00A17E62">
        <w:rPr>
          <w:sz w:val="24"/>
          <w:szCs w:val="24"/>
        </w:rPr>
        <w:t>yükseldi</w:t>
      </w:r>
      <w:r w:rsidR="006456C1" w:rsidRPr="00A17E62">
        <w:rPr>
          <w:sz w:val="24"/>
          <w:szCs w:val="24"/>
        </w:rPr>
        <w:t>.</w:t>
      </w:r>
    </w:p>
    <w:p w:rsidR="001F27BB" w:rsidRPr="00A17E62" w:rsidRDefault="004D3765">
      <w:pPr>
        <w:rPr>
          <w:sz w:val="24"/>
          <w:szCs w:val="24"/>
        </w:rPr>
      </w:pPr>
      <w:r w:rsidRPr="00A17E62">
        <w:rPr>
          <w:sz w:val="24"/>
          <w:szCs w:val="24"/>
        </w:rPr>
        <w:t xml:space="preserve">Medya takibinin öncü kurumu </w:t>
      </w:r>
      <w:r w:rsidRPr="00A17E62">
        <w:rPr>
          <w:b/>
          <w:sz w:val="24"/>
          <w:szCs w:val="24"/>
        </w:rPr>
        <w:t xml:space="preserve">Ajans </w:t>
      </w:r>
      <w:proofErr w:type="spellStart"/>
      <w:r w:rsidRPr="00A17E62">
        <w:rPr>
          <w:b/>
          <w:sz w:val="24"/>
          <w:szCs w:val="24"/>
        </w:rPr>
        <w:t>Press</w:t>
      </w:r>
      <w:proofErr w:type="spellEnd"/>
      <w:r w:rsidRPr="00A17E62">
        <w:rPr>
          <w:sz w:val="24"/>
          <w:szCs w:val="24"/>
        </w:rPr>
        <w:t xml:space="preserve">, sinema ve tiyatro üzerine yapılan istatistiksel araştırmayı inceledi. </w:t>
      </w:r>
      <w:r w:rsidRPr="00A17E62">
        <w:rPr>
          <w:b/>
          <w:sz w:val="24"/>
          <w:szCs w:val="24"/>
        </w:rPr>
        <w:t xml:space="preserve">Ajans </w:t>
      </w:r>
      <w:proofErr w:type="spellStart"/>
      <w:r w:rsidRPr="00A17E62">
        <w:rPr>
          <w:b/>
          <w:sz w:val="24"/>
          <w:szCs w:val="24"/>
        </w:rPr>
        <w:t>Press</w:t>
      </w:r>
      <w:r w:rsidRPr="00A17E62">
        <w:rPr>
          <w:sz w:val="24"/>
          <w:szCs w:val="24"/>
        </w:rPr>
        <w:t>’</w:t>
      </w:r>
      <w:r w:rsidRPr="00A17E62">
        <w:rPr>
          <w:b/>
          <w:sz w:val="24"/>
          <w:szCs w:val="24"/>
        </w:rPr>
        <w:t>in</w:t>
      </w:r>
      <w:proofErr w:type="spellEnd"/>
      <w:r w:rsidRPr="00A17E62">
        <w:rPr>
          <w:sz w:val="24"/>
          <w:szCs w:val="24"/>
        </w:rPr>
        <w:t xml:space="preserve"> Türkiye İstatistik Kurumu’ndan (TÜİK) ve medya yansımalarından derlediği bilgilere göre, 2017 yılında 2016 yılına oranla sinema ve tiyatroya olan i</w:t>
      </w:r>
      <w:r w:rsidR="005508D7">
        <w:rPr>
          <w:sz w:val="24"/>
          <w:szCs w:val="24"/>
        </w:rPr>
        <w:t>lgi artış gösterdi. Böylelik</w:t>
      </w:r>
      <w:r w:rsidR="00D01813">
        <w:rPr>
          <w:sz w:val="24"/>
          <w:szCs w:val="24"/>
        </w:rPr>
        <w:t xml:space="preserve">le </w:t>
      </w:r>
      <w:r w:rsidRPr="00A17E62">
        <w:rPr>
          <w:sz w:val="24"/>
          <w:szCs w:val="24"/>
        </w:rPr>
        <w:t>geçen yıl</w:t>
      </w:r>
      <w:r w:rsidR="005B3D8B" w:rsidRPr="00A17E62">
        <w:rPr>
          <w:sz w:val="24"/>
          <w:szCs w:val="24"/>
        </w:rPr>
        <w:t xml:space="preserve"> </w:t>
      </w:r>
      <w:r w:rsidR="006456C1" w:rsidRPr="00A17E62">
        <w:rPr>
          <w:sz w:val="24"/>
          <w:szCs w:val="24"/>
        </w:rPr>
        <w:t>ki</w:t>
      </w:r>
      <w:r w:rsidRPr="00A17E62">
        <w:rPr>
          <w:sz w:val="24"/>
          <w:szCs w:val="24"/>
        </w:rPr>
        <w:t xml:space="preserve"> sinema seyirci sayı</w:t>
      </w:r>
      <w:r w:rsidR="006456C1" w:rsidRPr="00A17E62">
        <w:rPr>
          <w:sz w:val="24"/>
          <w:szCs w:val="24"/>
        </w:rPr>
        <w:t>sının</w:t>
      </w:r>
      <w:r w:rsidRPr="00A17E62">
        <w:rPr>
          <w:sz w:val="24"/>
          <w:szCs w:val="24"/>
        </w:rPr>
        <w:t xml:space="preserve"> bir önceki yıla </w:t>
      </w:r>
      <w:r w:rsidR="006456C1" w:rsidRPr="00A17E62">
        <w:rPr>
          <w:sz w:val="24"/>
          <w:szCs w:val="24"/>
        </w:rPr>
        <w:t xml:space="preserve">oranla </w:t>
      </w:r>
      <w:proofErr w:type="gramStart"/>
      <w:r w:rsidRPr="00A17E62">
        <w:rPr>
          <w:sz w:val="24"/>
          <w:szCs w:val="24"/>
        </w:rPr>
        <w:t>yüzde</w:t>
      </w:r>
      <w:proofErr w:type="gramEnd"/>
      <w:r w:rsidRPr="00A17E62">
        <w:rPr>
          <w:sz w:val="24"/>
          <w:szCs w:val="24"/>
        </w:rPr>
        <w:t xml:space="preserve"> 23,9 artarak 68 milyon 482 b</w:t>
      </w:r>
      <w:r w:rsidR="007001BB">
        <w:rPr>
          <w:sz w:val="24"/>
          <w:szCs w:val="24"/>
        </w:rPr>
        <w:t>in 526 kişiye ulaştığı görüldü.</w:t>
      </w:r>
      <w:r w:rsidR="0078580C">
        <w:rPr>
          <w:sz w:val="24"/>
          <w:szCs w:val="24"/>
        </w:rPr>
        <w:t xml:space="preserve"> </w:t>
      </w:r>
      <w:r w:rsidR="00E016A2" w:rsidRPr="00A17E62">
        <w:rPr>
          <w:sz w:val="24"/>
          <w:szCs w:val="24"/>
        </w:rPr>
        <w:t xml:space="preserve">Türkiye genelindeki sinema salon sayısı da yüzde 8,4 yükselirken, </w:t>
      </w:r>
      <w:r w:rsidR="0078580C">
        <w:rPr>
          <w:sz w:val="24"/>
          <w:szCs w:val="24"/>
        </w:rPr>
        <w:t xml:space="preserve">rakamın </w:t>
      </w:r>
      <w:r w:rsidR="00E016A2" w:rsidRPr="00A17E62">
        <w:rPr>
          <w:sz w:val="24"/>
          <w:szCs w:val="24"/>
        </w:rPr>
        <w:t>2 bin 692 olduğu anlaşıldı.</w:t>
      </w:r>
      <w:r w:rsidR="00AD0190" w:rsidRPr="00A17E62">
        <w:rPr>
          <w:sz w:val="24"/>
          <w:szCs w:val="24"/>
        </w:rPr>
        <w:t xml:space="preserve"> Türkiye’deki sinema salonu bulunmayan il sayıları da belirlenirken, bu illerin; Ardahan, Bayburt, Şırnak ve Tunceli olduğu tespit edildi.</w:t>
      </w:r>
    </w:p>
    <w:bookmarkEnd w:id="0"/>
    <w:p w:rsidR="00666887" w:rsidRPr="00A17E62" w:rsidRDefault="00AD0190">
      <w:pPr>
        <w:rPr>
          <w:b/>
          <w:sz w:val="24"/>
          <w:szCs w:val="24"/>
        </w:rPr>
      </w:pPr>
      <w:r w:rsidRPr="00A17E62">
        <w:rPr>
          <w:b/>
          <w:sz w:val="24"/>
          <w:szCs w:val="24"/>
        </w:rPr>
        <w:t>TİYATRODA OYNANAN ESER SAYISI 8 BİN 948’E YÜKSELDİ</w:t>
      </w:r>
    </w:p>
    <w:p w:rsidR="004D3765" w:rsidRPr="00A17E62" w:rsidRDefault="00551700">
      <w:pPr>
        <w:rPr>
          <w:sz w:val="24"/>
          <w:szCs w:val="24"/>
        </w:rPr>
      </w:pPr>
      <w:r w:rsidRPr="00854B57">
        <w:rPr>
          <w:b/>
          <w:sz w:val="24"/>
          <w:szCs w:val="24"/>
        </w:rPr>
        <w:t>ITS Medya</w:t>
      </w:r>
      <w:r>
        <w:rPr>
          <w:sz w:val="24"/>
          <w:szCs w:val="24"/>
        </w:rPr>
        <w:t xml:space="preserve"> ve </w:t>
      </w:r>
      <w:r w:rsidRPr="00854B57">
        <w:rPr>
          <w:b/>
          <w:sz w:val="24"/>
          <w:szCs w:val="24"/>
        </w:rPr>
        <w:t xml:space="preserve">Ajans </w:t>
      </w:r>
      <w:proofErr w:type="spellStart"/>
      <w:r w:rsidRPr="00854B57">
        <w:rPr>
          <w:b/>
          <w:sz w:val="24"/>
          <w:szCs w:val="24"/>
        </w:rPr>
        <w:t>Press’in</w:t>
      </w:r>
      <w:proofErr w:type="spellEnd"/>
      <w:r>
        <w:rPr>
          <w:sz w:val="24"/>
          <w:szCs w:val="24"/>
        </w:rPr>
        <w:t xml:space="preserve"> konuyla ilgili gerçekleştirdiği medya incelemesinde basına yansıyan haber adetleri de belli oldu.</w:t>
      </w:r>
      <w:r w:rsidR="00C553B2">
        <w:rPr>
          <w:sz w:val="24"/>
          <w:szCs w:val="24"/>
        </w:rPr>
        <w:t xml:space="preserve"> 2017 yılında 151 bin 374 sinema ve tiyatro haber</w:t>
      </w:r>
      <w:r w:rsidR="00FA4841">
        <w:rPr>
          <w:sz w:val="24"/>
          <w:szCs w:val="24"/>
        </w:rPr>
        <w:t>i</w:t>
      </w:r>
      <w:r w:rsidR="00C553B2">
        <w:rPr>
          <w:sz w:val="24"/>
          <w:szCs w:val="24"/>
        </w:rPr>
        <w:t xml:space="preserve"> yapılırken, 2018 yılının </w:t>
      </w:r>
      <w:proofErr w:type="gramStart"/>
      <w:r w:rsidR="00C553B2">
        <w:rPr>
          <w:sz w:val="24"/>
          <w:szCs w:val="24"/>
        </w:rPr>
        <w:t>Haziran</w:t>
      </w:r>
      <w:proofErr w:type="gramEnd"/>
      <w:r w:rsidR="00C553B2">
        <w:rPr>
          <w:sz w:val="24"/>
          <w:szCs w:val="24"/>
        </w:rPr>
        <w:t xml:space="preserve"> ayına gelindiğinde bu rakam 82 bin 867 oldu.</w:t>
      </w:r>
      <w:r w:rsidR="00AC3F9A">
        <w:rPr>
          <w:sz w:val="24"/>
          <w:szCs w:val="24"/>
        </w:rPr>
        <w:t xml:space="preserve"> </w:t>
      </w:r>
      <w:r w:rsidR="00827CA3">
        <w:rPr>
          <w:sz w:val="24"/>
          <w:szCs w:val="24"/>
        </w:rPr>
        <w:t xml:space="preserve">Öte yandan </w:t>
      </w:r>
      <w:r w:rsidR="00BF69FC" w:rsidRPr="00A17E62">
        <w:rPr>
          <w:sz w:val="24"/>
          <w:szCs w:val="24"/>
        </w:rPr>
        <w:t xml:space="preserve">2016-2017 sezonu tiyatro </w:t>
      </w:r>
      <w:r w:rsidR="00BD5442">
        <w:rPr>
          <w:sz w:val="24"/>
          <w:szCs w:val="24"/>
        </w:rPr>
        <w:t>izleyici</w:t>
      </w:r>
      <w:r w:rsidR="006456C1" w:rsidRPr="00A17E62">
        <w:rPr>
          <w:sz w:val="24"/>
          <w:szCs w:val="24"/>
        </w:rPr>
        <w:t xml:space="preserve"> sayısı </w:t>
      </w:r>
      <w:r w:rsidR="00BF69FC" w:rsidRPr="00A17E62">
        <w:rPr>
          <w:sz w:val="24"/>
          <w:szCs w:val="24"/>
        </w:rPr>
        <w:t>2015-2016 sezonuna oranla yüzde 16,4 artış gösterirken,</w:t>
      </w:r>
      <w:r w:rsidR="00902D25">
        <w:rPr>
          <w:sz w:val="24"/>
          <w:szCs w:val="24"/>
        </w:rPr>
        <w:t xml:space="preserve"> seyirci sayısının</w:t>
      </w:r>
      <w:r w:rsidR="00BF69FC" w:rsidRPr="00A17E62">
        <w:rPr>
          <w:sz w:val="24"/>
          <w:szCs w:val="24"/>
        </w:rPr>
        <w:t xml:space="preserve"> 7 milyon 6 bin 410 olduğu saptandı. Söz konusu dönemde oynana</w:t>
      </w:r>
      <w:r w:rsidR="00666887" w:rsidRPr="00A17E62">
        <w:rPr>
          <w:sz w:val="24"/>
          <w:szCs w:val="24"/>
        </w:rPr>
        <w:t>n</w:t>
      </w:r>
      <w:r w:rsidR="00BF69FC" w:rsidRPr="00A17E62">
        <w:rPr>
          <w:sz w:val="24"/>
          <w:szCs w:val="24"/>
        </w:rPr>
        <w:t xml:space="preserve"> eser sayısı </w:t>
      </w:r>
      <w:r w:rsidR="006C3FD0">
        <w:rPr>
          <w:sz w:val="24"/>
          <w:szCs w:val="24"/>
        </w:rPr>
        <w:t>da yüzde 15,2 artış göstererek</w:t>
      </w:r>
      <w:r w:rsidR="00BF69FC" w:rsidRPr="00A17E62">
        <w:rPr>
          <w:sz w:val="24"/>
          <w:szCs w:val="24"/>
        </w:rPr>
        <w:t xml:space="preserve"> 8 bin 948 olarak belirlendi.</w:t>
      </w:r>
      <w:r w:rsidR="002C2091" w:rsidRPr="00A17E62">
        <w:rPr>
          <w:sz w:val="24"/>
          <w:szCs w:val="24"/>
        </w:rPr>
        <w:t xml:space="preserve"> </w:t>
      </w:r>
      <w:r w:rsidR="005775C3" w:rsidRPr="00A17E62">
        <w:rPr>
          <w:sz w:val="24"/>
          <w:szCs w:val="24"/>
        </w:rPr>
        <w:t>Bunun yanı sıra, tiyatro salonlarında yapılan gösteri sayısı da yine aynı şekilde yükselirken</w:t>
      </w:r>
      <w:r w:rsidR="00250A6D" w:rsidRPr="00A17E62">
        <w:rPr>
          <w:sz w:val="24"/>
          <w:szCs w:val="24"/>
        </w:rPr>
        <w:t xml:space="preserve"> 31 bin 690 olduğu anlaşıldı.</w:t>
      </w:r>
      <w:r w:rsidR="00590E05" w:rsidRPr="00A17E62">
        <w:rPr>
          <w:sz w:val="24"/>
          <w:szCs w:val="24"/>
        </w:rPr>
        <w:t xml:space="preserve"> </w:t>
      </w:r>
      <w:r w:rsidR="00666887" w:rsidRPr="00A17E62">
        <w:rPr>
          <w:sz w:val="24"/>
          <w:szCs w:val="24"/>
        </w:rPr>
        <w:t>Tiyatro salonlarında oynanan yeti</w:t>
      </w:r>
      <w:r w:rsidR="006456C1" w:rsidRPr="00A17E62">
        <w:rPr>
          <w:sz w:val="24"/>
          <w:szCs w:val="24"/>
        </w:rPr>
        <w:t>şkin eseri ve çocuk eseri sayılarının</w:t>
      </w:r>
      <w:r w:rsidR="00666887" w:rsidRPr="00A17E62">
        <w:rPr>
          <w:sz w:val="24"/>
          <w:szCs w:val="24"/>
        </w:rPr>
        <w:t xml:space="preserve"> da geçen sezon artış gösterdiği tespit edildi. Buna par</w:t>
      </w:r>
      <w:r w:rsidR="00813A57">
        <w:rPr>
          <w:sz w:val="24"/>
          <w:szCs w:val="24"/>
        </w:rPr>
        <w:t>alel olarak da söz konusu dönemde</w:t>
      </w:r>
      <w:r w:rsidR="00666887" w:rsidRPr="00A17E62">
        <w:rPr>
          <w:sz w:val="24"/>
          <w:szCs w:val="24"/>
        </w:rPr>
        <w:t>ki yetişkin eseri seyirci sayısı ve çocuk eseri seyirci sayısı</w:t>
      </w:r>
      <w:r w:rsidR="005B3D8B" w:rsidRPr="00A17E62">
        <w:rPr>
          <w:sz w:val="24"/>
          <w:szCs w:val="24"/>
        </w:rPr>
        <w:t xml:space="preserve">nın </w:t>
      </w:r>
      <w:r w:rsidR="004D0AE4">
        <w:rPr>
          <w:sz w:val="24"/>
          <w:szCs w:val="24"/>
        </w:rPr>
        <w:t>da artış</w:t>
      </w:r>
      <w:r w:rsidR="00666887" w:rsidRPr="00A17E62">
        <w:rPr>
          <w:sz w:val="24"/>
          <w:szCs w:val="24"/>
        </w:rPr>
        <w:t xml:space="preserve">a </w:t>
      </w:r>
      <w:r w:rsidR="006456C1" w:rsidRPr="00A17E62">
        <w:rPr>
          <w:sz w:val="24"/>
          <w:szCs w:val="24"/>
        </w:rPr>
        <w:t>geçtiği gözlendi.</w:t>
      </w:r>
    </w:p>
    <w:p w:rsidR="00F01E09" w:rsidRDefault="00F01E09"/>
    <w:p w:rsidR="001737AF" w:rsidRDefault="001737AF" w:rsidP="001737AF">
      <w:pPr>
        <w:pStyle w:val="Balk2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sz w:val="20"/>
          <w:szCs w:val="20"/>
        </w:rPr>
        <w:t xml:space="preserve">*Daha Fazla bilgi </w:t>
      </w:r>
      <w:proofErr w:type="gramStart"/>
      <w:r>
        <w:rPr>
          <w:sz w:val="20"/>
          <w:szCs w:val="20"/>
        </w:rPr>
        <w:t>için;  AJANS</w:t>
      </w:r>
      <w:proofErr w:type="gramEnd"/>
      <w:r>
        <w:rPr>
          <w:sz w:val="20"/>
          <w:szCs w:val="20"/>
        </w:rPr>
        <w:t xml:space="preserve"> PRESS /  </w:t>
      </w:r>
      <w:hyperlink r:id="rId5" w:history="1">
        <w:r>
          <w:rPr>
            <w:rStyle w:val="Kpr"/>
            <w:sz w:val="20"/>
            <w:szCs w:val="20"/>
          </w:rPr>
          <w:t>tolga.topcu@ajanspress.com.tr</w:t>
        </w:r>
      </w:hyperlink>
      <w:r>
        <w:rPr>
          <w:sz w:val="20"/>
          <w:szCs w:val="20"/>
          <w:u w:val="single"/>
        </w:rPr>
        <w:t>/</w:t>
      </w:r>
      <w:r>
        <w:rPr>
          <w:sz w:val="20"/>
          <w:szCs w:val="20"/>
        </w:rPr>
        <w:t xml:space="preserve">   444 7 212-1191</w:t>
      </w:r>
    </w:p>
    <w:sectPr w:rsidR="001737AF" w:rsidSect="0037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42B"/>
    <w:rsid w:val="00055D6B"/>
    <w:rsid w:val="000A6565"/>
    <w:rsid w:val="001018BC"/>
    <w:rsid w:val="00113C4C"/>
    <w:rsid w:val="00124D97"/>
    <w:rsid w:val="001737AF"/>
    <w:rsid w:val="001F27BB"/>
    <w:rsid w:val="00250A6D"/>
    <w:rsid w:val="00290790"/>
    <w:rsid w:val="002C2091"/>
    <w:rsid w:val="003703A3"/>
    <w:rsid w:val="0037669F"/>
    <w:rsid w:val="003D27CC"/>
    <w:rsid w:val="004712BB"/>
    <w:rsid w:val="004A46DD"/>
    <w:rsid w:val="004B705B"/>
    <w:rsid w:val="004D0AE4"/>
    <w:rsid w:val="004D3765"/>
    <w:rsid w:val="005508D7"/>
    <w:rsid w:val="00551700"/>
    <w:rsid w:val="00556B24"/>
    <w:rsid w:val="005775C3"/>
    <w:rsid w:val="00590E05"/>
    <w:rsid w:val="005A0D8C"/>
    <w:rsid w:val="005B3D8B"/>
    <w:rsid w:val="006456C1"/>
    <w:rsid w:val="00646BB3"/>
    <w:rsid w:val="00666887"/>
    <w:rsid w:val="006C3FD0"/>
    <w:rsid w:val="006D06AA"/>
    <w:rsid w:val="006D22B2"/>
    <w:rsid w:val="007001BB"/>
    <w:rsid w:val="0078580C"/>
    <w:rsid w:val="00813A57"/>
    <w:rsid w:val="00827CA3"/>
    <w:rsid w:val="008315A1"/>
    <w:rsid w:val="00854B57"/>
    <w:rsid w:val="008D1DB1"/>
    <w:rsid w:val="00902D25"/>
    <w:rsid w:val="009432C5"/>
    <w:rsid w:val="00965F62"/>
    <w:rsid w:val="009730D0"/>
    <w:rsid w:val="00A17E62"/>
    <w:rsid w:val="00AC3F9A"/>
    <w:rsid w:val="00AC606C"/>
    <w:rsid w:val="00AD0190"/>
    <w:rsid w:val="00B44B65"/>
    <w:rsid w:val="00BC5DF9"/>
    <w:rsid w:val="00BD5442"/>
    <w:rsid w:val="00BF69FC"/>
    <w:rsid w:val="00C4242B"/>
    <w:rsid w:val="00C553B2"/>
    <w:rsid w:val="00D01813"/>
    <w:rsid w:val="00E016A2"/>
    <w:rsid w:val="00E11745"/>
    <w:rsid w:val="00E214E5"/>
    <w:rsid w:val="00E37D30"/>
    <w:rsid w:val="00E9568E"/>
    <w:rsid w:val="00F01E09"/>
    <w:rsid w:val="00F44ACA"/>
    <w:rsid w:val="00F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D1B5A-8012-4E34-A311-3EFD0FC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69F"/>
  </w:style>
  <w:style w:type="paragraph" w:styleId="Balk2">
    <w:name w:val="heading 2"/>
    <w:basedOn w:val="Normal"/>
    <w:link w:val="Balk2Char"/>
    <w:uiPriority w:val="9"/>
    <w:semiHidden/>
    <w:unhideWhenUsed/>
    <w:qFormat/>
    <w:rsid w:val="00173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E05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37A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73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lga.topcu@ajanspress.com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seval.temel</dc:creator>
  <cp:lastModifiedBy>Sadi Cilingir</cp:lastModifiedBy>
  <cp:revision>49</cp:revision>
  <dcterms:created xsi:type="dcterms:W3CDTF">2018-06-27T07:05:00Z</dcterms:created>
  <dcterms:modified xsi:type="dcterms:W3CDTF">2018-06-29T16:37:00Z</dcterms:modified>
</cp:coreProperties>
</file>