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EE" w:rsidRPr="00940AEE" w:rsidRDefault="00940AEE" w:rsidP="00940AEE">
      <w:pPr>
        <w:pStyle w:val="AralkYok"/>
        <w:rPr>
          <w:rFonts w:ascii="Times New Roman" w:hAnsi="Times New Roman" w:cs="Times New Roman"/>
          <w:b/>
          <w:sz w:val="40"/>
          <w:szCs w:val="40"/>
        </w:rPr>
      </w:pPr>
      <w:r w:rsidRPr="00940AEE">
        <w:rPr>
          <w:rFonts w:ascii="Times New Roman" w:hAnsi="Times New Roman" w:cs="Times New Roman"/>
          <w:b/>
          <w:sz w:val="40"/>
          <w:szCs w:val="40"/>
        </w:rPr>
        <w:t xml:space="preserve">5. Altın Bamya Ödülleri Sahiplerini Buluyor  </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 </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Erkek Karakter, Kadın Karakter, Film, Senaryo dallarında 5. Altın Bamya Ödülü sahiplerinin belli olacağı törende jüri özel ödülleri de sahiplerini bulacak.  20 Mart’ta Altın Bamya web sitesindeki </w:t>
      </w:r>
      <w:proofErr w:type="gramStart"/>
      <w:r w:rsidRPr="00940AEE">
        <w:rPr>
          <w:rFonts w:ascii="Times New Roman" w:hAnsi="Times New Roman" w:cs="Times New Roman"/>
          <w:sz w:val="24"/>
          <w:szCs w:val="24"/>
        </w:rPr>
        <w:t>online</w:t>
      </w:r>
      <w:proofErr w:type="gramEnd"/>
      <w:r w:rsidRPr="00940AEE">
        <w:rPr>
          <w:rFonts w:ascii="Times New Roman" w:hAnsi="Times New Roman" w:cs="Times New Roman"/>
          <w:sz w:val="24"/>
          <w:szCs w:val="24"/>
        </w:rPr>
        <w:t xml:space="preserve"> oylama sona erdi ve İzleyici Bamyası alan film belli oldu: Zeki </w:t>
      </w:r>
      <w:proofErr w:type="spellStart"/>
      <w:r w:rsidRPr="00940AEE">
        <w:rPr>
          <w:rFonts w:ascii="Times New Roman" w:hAnsi="Times New Roman" w:cs="Times New Roman"/>
          <w:sz w:val="24"/>
          <w:szCs w:val="24"/>
        </w:rPr>
        <w:t>Demirkubuz’un</w:t>
      </w:r>
      <w:proofErr w:type="spellEnd"/>
      <w:r w:rsidRPr="00940AEE">
        <w:rPr>
          <w:rFonts w:ascii="Times New Roman" w:hAnsi="Times New Roman" w:cs="Times New Roman"/>
          <w:sz w:val="24"/>
          <w:szCs w:val="24"/>
        </w:rPr>
        <w:t xml:space="preserve"> yönettiği Yeraltı filmi 5. Altın Bamya İzleyici Bamyası’nın sahibi oldu. </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Altın Bamya Ödülleri bir kez daha, Türkiye Sineması’ndaki erkek egemen bakışın ağırlığının aynadaki sureti olacak. Ve her yıl olduğu gibi bu yıl da, daha sonraki yıllarda bu sembolik ödülleri verecek aday film bulamamak dileğiyle verilecek. Altın Bamya Ödülleri, Türkiye Sineması’nda kadınlarla ilgili yanlış mitlerin, algıların, cinsiyetçi bakışın sinemada yeniden üretilip temsil edilmesine ve bu ayrımcılığın kanıksanır kılınmasına, kadınlara dair alanların daraltılmasına bir eleştiri, bir karşı duruş, bir söz söyleme isteğiyle ortaya çıktı. </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Akademi bu yıl yine;</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Filmlerin anlamlar inşa ettiğinin, bu anlamların belirleyiciliğinin farkında olarak, bu anlamlara titizlikle bakarak, </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Haz ve dikizcilik üzerine kurulu görme biçimlerinden uzak durmaya gayret, haz ve dikizciliğe dayalı bir bakıştan imtina, sonuçlarından endişe ederek, </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Açı ve karşı açıya dikkat edip,  “Kadın nereye bakıyor, erkek nereye? İkisinin arasındaki boşlukta cinsiyetçi bir tutum ya da patriarkal bir sinema var mı” sorularını sorarak, </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Kadınların ‘özne’ olduğu filmler görmeyi dileyerek, </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Cinsiyet eşitliğine inanıp, zihniyet ve üretimde; senaryoda, karakterde, kamerada görünür kılınan bir eşitlik hayaliyle; 2012 yılında </w:t>
      </w:r>
      <w:proofErr w:type="gramStart"/>
      <w:r w:rsidRPr="00940AEE">
        <w:rPr>
          <w:rFonts w:ascii="Times New Roman" w:hAnsi="Times New Roman" w:cs="Times New Roman"/>
          <w:sz w:val="24"/>
          <w:szCs w:val="24"/>
        </w:rPr>
        <w:t>vizyona</w:t>
      </w:r>
      <w:proofErr w:type="gramEnd"/>
      <w:r w:rsidRPr="00940AEE">
        <w:rPr>
          <w:rFonts w:ascii="Times New Roman" w:hAnsi="Times New Roman" w:cs="Times New Roman"/>
          <w:sz w:val="24"/>
          <w:szCs w:val="24"/>
        </w:rPr>
        <w:t xml:space="preserve"> giren yerli sinema filmlerini değerlendirerek adaylarını belirledi. </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b/>
          <w:sz w:val="24"/>
          <w:szCs w:val="24"/>
        </w:rPr>
      </w:pPr>
      <w:r w:rsidRPr="00940AEE">
        <w:rPr>
          <w:rFonts w:ascii="Times New Roman" w:hAnsi="Times New Roman" w:cs="Times New Roman"/>
          <w:b/>
          <w:sz w:val="24"/>
          <w:szCs w:val="24"/>
        </w:rPr>
        <w:t xml:space="preserve">5. Altın Bamya Ödülleri kategori ve adayları:   </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1. Erkek Karakter: </w:t>
      </w:r>
    </w:p>
    <w:p w:rsid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Erkeklerin filmlerde tüm anlam ve aksiyonun merkezi olma durumları, cinsiyetçiliğin en bariz yansımasıdır: hikâyelerin odağında erkekler ve onların güçleri, özellikle de kadınları (kadın karakterleri) olumsuzlama, nesneleştirme üzerinden kurulmaktadır. </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Erkek karakteri canlandıran oyuncunun yorumu göz önüne alınmadan, erkek karakterin mutlaklaştırıp onayladığı “erkek” rol ve modelleri ve bunlarla </w:t>
      </w:r>
      <w:proofErr w:type="spellStart"/>
      <w:r w:rsidRPr="00940AEE">
        <w:rPr>
          <w:rFonts w:ascii="Times New Roman" w:hAnsi="Times New Roman" w:cs="Times New Roman"/>
          <w:sz w:val="24"/>
          <w:szCs w:val="24"/>
        </w:rPr>
        <w:t>özdeşleşildiği</w:t>
      </w:r>
      <w:proofErr w:type="spellEnd"/>
      <w:r w:rsidRPr="00940AEE">
        <w:rPr>
          <w:rFonts w:ascii="Times New Roman" w:hAnsi="Times New Roman" w:cs="Times New Roman"/>
          <w:sz w:val="24"/>
          <w:szCs w:val="24"/>
        </w:rPr>
        <w:t xml:space="preserve"> takdirde yaratacakları çok riskli anlamlar ve sonuçlar göz önüne alınmaktadır. </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Erkek Karakter kategorisinde 2012 / 5. Altın Bamya adayları: </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-Dağ (Oğuz, Bekir)</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-Evim Sensin (İskender)</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-Sen Kimsin (Tekin)</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2. Kadın Karakter: </w:t>
      </w:r>
    </w:p>
    <w:p w:rsid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Kadın, bir karakterdir, bir insandır. Gerçek bir karakter olarak ele alınıp işlenmedikçe hep erkek egemen bakışla resmedildikçe ve “tekinsiz, güvenilmez, şeytani, kötülüklerin anası, iyi kadın-kötü kadın, fedakâr anne, seyirlik, zayıf… </w:t>
      </w:r>
      <w:proofErr w:type="gramStart"/>
      <w:r w:rsidRPr="00940AEE">
        <w:rPr>
          <w:rFonts w:ascii="Times New Roman" w:hAnsi="Times New Roman" w:cs="Times New Roman"/>
          <w:sz w:val="24"/>
          <w:szCs w:val="24"/>
        </w:rPr>
        <w:t>vb.</w:t>
      </w:r>
      <w:proofErr w:type="gramEnd"/>
      <w:r w:rsidRPr="00940AEE">
        <w:rPr>
          <w:rFonts w:ascii="Times New Roman" w:hAnsi="Times New Roman" w:cs="Times New Roman"/>
          <w:sz w:val="24"/>
          <w:szCs w:val="24"/>
        </w:rPr>
        <w:t xml:space="preserve">” yanlış, eksik, özensiz ve zararlı temsilleri sürdükçe, kadınların bir bütün olarak beyaz perdeye yansıması mümkün olmamaktadır. </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lastRenderedPageBreak/>
        <w:t xml:space="preserve">Bu kategori değerlendirilirken, kadın karakteri canlandıran oyuncunun yorumu göz önüne alınmadan, kadın karakterin ürettiği anlamlar, dolaşıma soktuğu okumalar, cinsiyetçi tutum, rol ve kalıpları ne derecede pekiştirip onayladığı göz önüne alınmaktadır.  </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Kadın Karakter kategorisinde 2012 / 5. Altın Bamya adayları: </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-Güzel Günler Göreceğiz (Figen)</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-Sen Kimsin (Suzan)</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-Zenne (</w:t>
      </w:r>
      <w:proofErr w:type="spellStart"/>
      <w:r w:rsidRPr="00940AEE">
        <w:rPr>
          <w:rFonts w:ascii="Times New Roman" w:hAnsi="Times New Roman" w:cs="Times New Roman"/>
          <w:sz w:val="24"/>
          <w:szCs w:val="24"/>
        </w:rPr>
        <w:t>Kezban</w:t>
      </w:r>
      <w:proofErr w:type="spellEnd"/>
      <w:r w:rsidRPr="00940AEE">
        <w:rPr>
          <w:rFonts w:ascii="Times New Roman" w:hAnsi="Times New Roman" w:cs="Times New Roman"/>
          <w:sz w:val="24"/>
          <w:szCs w:val="24"/>
        </w:rPr>
        <w:t>)</w:t>
      </w:r>
    </w:p>
    <w:p w:rsidR="00940AEE" w:rsidRPr="00940AEE" w:rsidRDefault="00940AEE" w:rsidP="00940AEE">
      <w:pPr>
        <w:pStyle w:val="AralkYok"/>
        <w:rPr>
          <w:rFonts w:ascii="Times New Roman" w:hAnsi="Times New Roman" w:cs="Times New Roman"/>
          <w:sz w:val="24"/>
          <w:szCs w:val="24"/>
        </w:rPr>
      </w:pPr>
    </w:p>
    <w:p w:rsid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3. Senaryo: </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Senaryo, sinemasal tüm öğeleri soyutlandığında ve sadece filme çekilmiş senaryo olarak okunduğunda bile cinsiyetçi izler taşıması, kadın ve erkek karakterlere adil ve eşitlikçi yaklaşmaması, bu tutumun diyaloglardan, karakterlere kadar her sahnesine sinmiş olması ve içerdiği cinsiyetçi unsurlar göz önüne alınarak değerlendirilmektedir.  </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Senaryo kategorisinde 2012 / 5. Altın Bamya adayları:</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-Dağ</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-Güzel Günler Göreceğiz</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-Zenne</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4. Film: </w:t>
      </w:r>
    </w:p>
    <w:p w:rsid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Film, ışıktan kadraja, kadın ve erkek karakterlerden yönetmenin yorumuna kadar tüm unsurlar, çelişki içermeyen cinsiyetçi “bütün” göz önüne alınarak değerlendirilmektedir. </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Film kategorisinde 2012 / 5. Altın Bamya adayları:</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-Dağ</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-Güzel Günler Göreceğiz</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-Sen Kimsin</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Erkek Karakter, Kadın Karakter, Film ve Senaryo kategorilerindeki adaylardan geniş jürinin oylaması sonucu kategorisinde en çok oyu alanlara ödülleri, izleyici ve jüri özel ödülleriyle birlikte 25 Mart Saat: </w:t>
      </w:r>
      <w:proofErr w:type="gramStart"/>
      <w:r w:rsidRPr="00940AEE">
        <w:rPr>
          <w:rFonts w:ascii="Times New Roman" w:hAnsi="Times New Roman" w:cs="Times New Roman"/>
          <w:sz w:val="24"/>
          <w:szCs w:val="24"/>
        </w:rPr>
        <w:t>19:00'da</w:t>
      </w:r>
      <w:proofErr w:type="gramEnd"/>
      <w:r w:rsidRPr="00940AEE">
        <w:rPr>
          <w:rFonts w:ascii="Times New Roman" w:hAnsi="Times New Roman" w:cs="Times New Roman"/>
          <w:sz w:val="24"/>
          <w:szCs w:val="24"/>
        </w:rPr>
        <w:t xml:space="preserve"> Hollanda Kraliyeti Başkonsolosluğu’nda yapılacak 5. Altın Bamya Ödül Töreninde verilecek.</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Altın Bamya Ödülleri’nin de katkısıyla Türkiye Sineması’ndaki cinsiyetçiliğin azalması ve sonraki yıllarda bu sembolik ödülü verecek aday bulamamak dileğiyle…</w:t>
      </w:r>
    </w:p>
    <w:p w:rsidR="00940AEE" w:rsidRPr="00940AEE" w:rsidRDefault="00940AEE" w:rsidP="00940AEE">
      <w:pPr>
        <w:pStyle w:val="AralkYok"/>
        <w:rPr>
          <w:rFonts w:ascii="Times New Roman" w:hAnsi="Times New Roman" w:cs="Times New Roman"/>
          <w:sz w:val="24"/>
          <w:szCs w:val="24"/>
        </w:rPr>
      </w:pP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Altın Bamya Akademisi</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www.</w:t>
      </w:r>
      <w:proofErr w:type="spellStart"/>
      <w:r w:rsidRPr="00940AEE">
        <w:rPr>
          <w:rFonts w:ascii="Times New Roman" w:hAnsi="Times New Roman" w:cs="Times New Roman"/>
          <w:sz w:val="24"/>
          <w:szCs w:val="24"/>
        </w:rPr>
        <w:t>altinbamya</w:t>
      </w:r>
      <w:proofErr w:type="spellEnd"/>
      <w:r w:rsidRPr="00940AEE">
        <w:rPr>
          <w:rFonts w:ascii="Times New Roman" w:hAnsi="Times New Roman" w:cs="Times New Roman"/>
          <w:sz w:val="24"/>
          <w:szCs w:val="24"/>
        </w:rPr>
        <w:t xml:space="preserve">.org </w:t>
      </w:r>
    </w:p>
    <w:p w:rsidR="00940AEE" w:rsidRDefault="00940AEE" w:rsidP="00940AEE">
      <w:pPr>
        <w:pStyle w:val="AralkYok"/>
        <w:rPr>
          <w:rFonts w:ascii="Times New Roman" w:hAnsi="Times New Roman" w:cs="Times New Roman"/>
          <w:sz w:val="24"/>
          <w:szCs w:val="24"/>
        </w:rPr>
      </w:pPr>
      <w:r>
        <w:rPr>
          <w:rFonts w:ascii="Times New Roman" w:hAnsi="Times New Roman" w:cs="Times New Roman"/>
          <w:sz w:val="24"/>
          <w:szCs w:val="24"/>
        </w:rPr>
        <w:t xml:space="preserve">İletişim: Ülkü Songül </w:t>
      </w:r>
    </w:p>
    <w:p w:rsid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02</w:t>
      </w:r>
      <w:r>
        <w:rPr>
          <w:rFonts w:ascii="Times New Roman" w:hAnsi="Times New Roman" w:cs="Times New Roman"/>
          <w:sz w:val="24"/>
          <w:szCs w:val="24"/>
        </w:rPr>
        <w:t xml:space="preserve">12 251 64 57 / 0533 345 51 13 </w:t>
      </w:r>
    </w:p>
    <w:p w:rsidR="00940AEE" w:rsidRPr="00940AEE"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 xml:space="preserve">altinbamya@gmail.com  </w:t>
      </w:r>
    </w:p>
    <w:p w:rsidR="00A615C1" w:rsidRPr="00425F90" w:rsidRDefault="00940AEE" w:rsidP="00940AEE">
      <w:pPr>
        <w:pStyle w:val="AralkYok"/>
        <w:rPr>
          <w:rFonts w:ascii="Times New Roman" w:hAnsi="Times New Roman" w:cs="Times New Roman"/>
          <w:sz w:val="24"/>
          <w:szCs w:val="24"/>
        </w:rPr>
      </w:pPr>
      <w:r w:rsidRPr="00940AEE">
        <w:rPr>
          <w:rFonts w:ascii="Times New Roman" w:hAnsi="Times New Roman" w:cs="Times New Roman"/>
          <w:sz w:val="24"/>
          <w:szCs w:val="24"/>
        </w:rPr>
        <w:t>www∙</w:t>
      </w:r>
      <w:proofErr w:type="spellStart"/>
      <w:r w:rsidRPr="00940AEE">
        <w:rPr>
          <w:rFonts w:ascii="Times New Roman" w:hAnsi="Times New Roman" w:cs="Times New Roman"/>
          <w:sz w:val="24"/>
          <w:szCs w:val="24"/>
        </w:rPr>
        <w:t>filmmor</w:t>
      </w:r>
      <w:proofErr w:type="spellEnd"/>
      <w:r w:rsidRPr="00940AEE">
        <w:rPr>
          <w:rFonts w:ascii="Times New Roman" w:hAnsi="Times New Roman" w:cs="Times New Roman"/>
          <w:sz w:val="24"/>
          <w:szCs w:val="24"/>
        </w:rPr>
        <w:t xml:space="preserve">∙org  </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40AEE"/>
    <w:rsid w:val="00083F0C"/>
    <w:rsid w:val="00294EBF"/>
    <w:rsid w:val="003B3966"/>
    <w:rsid w:val="00425F90"/>
    <w:rsid w:val="00782AED"/>
    <w:rsid w:val="007E22F6"/>
    <w:rsid w:val="00940AEE"/>
    <w:rsid w:val="00A615C1"/>
    <w:rsid w:val="00BA381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3820</Characters>
  <Application>Microsoft Office Word</Application>
  <DocSecurity>0</DocSecurity>
  <Lines>31</Lines>
  <Paragraphs>8</Paragraphs>
  <ScaleCrop>false</ScaleCrop>
  <Company>Toshiba</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2013-03-23T15:45:00Z</dcterms:created>
  <dcterms:modified xsi:type="dcterms:W3CDTF">2013-03-23T15:47:00Z</dcterms:modified>
</cp:coreProperties>
</file>