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38" w:rsidRPr="004D7138" w:rsidRDefault="004D7138" w:rsidP="004D713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D7138">
        <w:rPr>
          <w:rFonts w:ascii="Times New Roman" w:hAnsi="Times New Roman" w:cs="Times New Roman"/>
          <w:b/>
          <w:sz w:val="40"/>
          <w:szCs w:val="40"/>
        </w:rPr>
        <w:t xml:space="preserve">Hülya </w:t>
      </w:r>
      <w:proofErr w:type="spellStart"/>
      <w:r w:rsidRPr="004D7138">
        <w:rPr>
          <w:rFonts w:ascii="Times New Roman" w:hAnsi="Times New Roman" w:cs="Times New Roman"/>
          <w:b/>
          <w:sz w:val="40"/>
          <w:szCs w:val="40"/>
        </w:rPr>
        <w:t>Uçansu</w:t>
      </w:r>
      <w:proofErr w:type="spellEnd"/>
      <w:r w:rsidRPr="004D7138">
        <w:rPr>
          <w:rFonts w:ascii="Times New Roman" w:hAnsi="Times New Roman" w:cs="Times New Roman"/>
          <w:b/>
          <w:sz w:val="40"/>
          <w:szCs w:val="40"/>
        </w:rPr>
        <w:t xml:space="preserve"> (Türkçe C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4D7138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138">
        <w:rPr>
          <w:rFonts w:ascii="Times New Roman" w:hAnsi="Times New Roman" w:cs="Times New Roman"/>
          <w:sz w:val="24"/>
          <w:szCs w:val="24"/>
        </w:rPr>
        <w:t xml:space="preserve">Uluslararası İstanbul Film Festivali’nin Sinema Günleri adı altında başlatıldığı 1983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yilindan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25. yılına kadar yöneticiliğini yapan Hülya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Uçansu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1950 Bandırma doğumlu. Orta Okulu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Sankt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Avusturya Kız Lisesi’nde (1961 – 1966); liseyi ise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Arnavutköy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Amerikan Kız Koleji’nde (1966 – 1971) okudu. Yüksek eğitimini İstanbul Üniversitesi Edebiyat Fakültesi İngiliz Dili ve Edebiyatı Bölümü’nde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8">
        <w:rPr>
          <w:rFonts w:ascii="Times New Roman" w:hAnsi="Times New Roman" w:cs="Times New Roman"/>
          <w:sz w:val="24"/>
          <w:szCs w:val="24"/>
        </w:rPr>
        <w:t>tamamladı (1973 – 1977).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138">
        <w:rPr>
          <w:rFonts w:ascii="Times New Roman" w:hAnsi="Times New Roman" w:cs="Times New Roman"/>
          <w:sz w:val="24"/>
          <w:szCs w:val="24"/>
        </w:rPr>
        <w:t>1975 yılında Türk Sinematek Derneği‘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Onat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Kutlar’ın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asistanlığını yaptıktan sonra, 1978 – 1980 yılları arasında T.C. Kültür Bakanlığı’na bağlı İstanbul Film Yapım Gösterim Merkezi’nde Gösterim Şefi olarak çalıştı.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138">
        <w:rPr>
          <w:rFonts w:ascii="Times New Roman" w:hAnsi="Times New Roman" w:cs="Times New Roman"/>
          <w:sz w:val="24"/>
          <w:szCs w:val="24"/>
        </w:rPr>
        <w:t>1982 yılında İstanbul Kültür ve Sanat Vakfı’nda tarafından düzenlenmeye başlanan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8">
        <w:rPr>
          <w:rFonts w:ascii="Times New Roman" w:hAnsi="Times New Roman" w:cs="Times New Roman"/>
          <w:sz w:val="24"/>
          <w:szCs w:val="24"/>
        </w:rPr>
        <w:t>“Sinema Günleri”nin kurucularından biri olarak çalışmaya başladı.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8">
        <w:rPr>
          <w:rFonts w:ascii="Times New Roman" w:hAnsi="Times New Roman" w:cs="Times New Roman"/>
          <w:sz w:val="24"/>
          <w:szCs w:val="24"/>
        </w:rPr>
        <w:t xml:space="preserve">Uluslararası İstanbul Sinema Günleri, 1988 yılında Uluslararası İstanbul Film Festivali’ne dönüştü.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Uçansu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IKSV çatısı altında 1996 yılında Paris’te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Georges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Pompidou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Kültür Merkezi’nde gerçekleştirilen, 110 film ile Türk Sineması’nın o güne kadar dünyada yapılmış en kapsamlı toplu gösterisinin direktörlüğünü yaptı.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Uçansu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1987 yılı itibariyle başta Venedik olmak üzere, Chicago,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Montpellier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Roma, Montreal,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Valladolid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Rotterdam, San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Torino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Edinburg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8">
        <w:rPr>
          <w:rFonts w:ascii="Times New Roman" w:hAnsi="Times New Roman" w:cs="Times New Roman"/>
          <w:sz w:val="24"/>
          <w:szCs w:val="24"/>
        </w:rPr>
        <w:t xml:space="preserve">gibi dünyanın önde gelen festivallerinde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üyesi ya da jüri başkanı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8">
        <w:rPr>
          <w:rFonts w:ascii="Times New Roman" w:hAnsi="Times New Roman" w:cs="Times New Roman"/>
          <w:sz w:val="24"/>
          <w:szCs w:val="24"/>
        </w:rPr>
        <w:t xml:space="preserve">ülkemizi temsil etti.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138">
        <w:rPr>
          <w:rFonts w:ascii="Times New Roman" w:hAnsi="Times New Roman" w:cs="Times New Roman"/>
          <w:sz w:val="24"/>
          <w:szCs w:val="24"/>
        </w:rPr>
        <w:t xml:space="preserve">Uluslararası İstanbul Film Festivali Yöneticiliği görevi, festivalin 25. yılının gerçekleştirildiği 2006 yılı Nisan ayında son buldu.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IKSV’deki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görevinden ayrıldıktan sonra çalışmalarını öğretim üyesi olarak Kadir Has Üniversitesi’nde,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Icra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Kurulu üyesi olarak Boğaziçi Üniversitesi Mithat Alam Film Merkezi’nde sürdürmektedir.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7138">
        <w:rPr>
          <w:rFonts w:ascii="Times New Roman" w:hAnsi="Times New Roman" w:cs="Times New Roman"/>
          <w:sz w:val="24"/>
          <w:szCs w:val="24"/>
        </w:rPr>
        <w:t>2012 yılında yayımlanan Bir Uzun Mesafe Festivalcisinin Anıları / Sinema Günleri’nden İstanbul Film Festivali’ne adlı kitabında küçük bir etkinlik olan Sinema Günleri’nin dünya çapında tanınmış bir organizasyona dönüşen İstanbul Film Festivali’ne ulaşan sürecini anlattı.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D7138">
        <w:rPr>
          <w:rFonts w:ascii="Times New Roman" w:hAnsi="Times New Roman" w:cs="Times New Roman"/>
          <w:b/>
          <w:sz w:val="40"/>
          <w:szCs w:val="40"/>
        </w:rPr>
        <w:t xml:space="preserve">Hülya </w:t>
      </w:r>
      <w:proofErr w:type="spellStart"/>
      <w:r w:rsidRPr="004D7138">
        <w:rPr>
          <w:rFonts w:ascii="Times New Roman" w:hAnsi="Times New Roman" w:cs="Times New Roman"/>
          <w:b/>
          <w:sz w:val="40"/>
          <w:szCs w:val="40"/>
        </w:rPr>
        <w:t>Uçansu</w:t>
      </w:r>
      <w:proofErr w:type="spellEnd"/>
      <w:r w:rsidRPr="004D713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4D7138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40"/>
          <w:szCs w:val="40"/>
        </w:rPr>
        <w:t>İ</w:t>
      </w:r>
      <w:r w:rsidRPr="004D7138">
        <w:rPr>
          <w:rFonts w:ascii="Times New Roman" w:hAnsi="Times New Roman" w:cs="Times New Roman"/>
          <w:b/>
          <w:sz w:val="40"/>
          <w:szCs w:val="40"/>
        </w:rPr>
        <w:t>ngl</w:t>
      </w:r>
      <w:proofErr w:type="spellEnd"/>
      <w:r w:rsidRPr="004D7138">
        <w:rPr>
          <w:rFonts w:ascii="Times New Roman" w:hAnsi="Times New Roman" w:cs="Times New Roman"/>
          <w:b/>
          <w:sz w:val="40"/>
          <w:szCs w:val="40"/>
        </w:rPr>
        <w:t>. C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4D7138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1950 in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Bandirma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graduating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1971,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(1973-77). </w:t>
      </w:r>
      <w:proofErr w:type="spellStart"/>
      <w:proofErr w:type="gramStart"/>
      <w:r w:rsidRPr="004D713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Festival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1983, a post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Georges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Pompidou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Paris (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Europalia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'96)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IFCA.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(1996)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Festival, UK (1990),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Montpellier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(1995), Chicago Film Festival, USA (1997), Montreal Film Festival,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(2001), Rotterdam Film Festival,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>(2004),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Taormina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(2004)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(2004).</w:t>
      </w:r>
      <w:proofErr w:type="gramEnd"/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7138" w:rsidRPr="004D7138" w:rsidRDefault="004D7138" w:rsidP="004D713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lecturing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8">
        <w:rPr>
          <w:rFonts w:ascii="Times New Roman" w:hAnsi="Times New Roman" w:cs="Times New Roman"/>
          <w:sz w:val="24"/>
          <w:szCs w:val="24"/>
        </w:rPr>
        <w:t xml:space="preserve">Kadir Has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of Mithat Alam at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8">
        <w:rPr>
          <w:rFonts w:ascii="Times New Roman" w:hAnsi="Times New Roman" w:cs="Times New Roman"/>
          <w:sz w:val="24"/>
          <w:szCs w:val="24"/>
        </w:rPr>
        <w:t>Bogazici</w:t>
      </w:r>
      <w:proofErr w:type="spellEnd"/>
      <w:r w:rsidRPr="004D713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D7138" w:rsidRPr="004D713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7138"/>
    <w:rsid w:val="00083F0C"/>
    <w:rsid w:val="00294EBF"/>
    <w:rsid w:val="003B3966"/>
    <w:rsid w:val="00425F90"/>
    <w:rsid w:val="004D7138"/>
    <w:rsid w:val="00782AED"/>
    <w:rsid w:val="007E22F6"/>
    <w:rsid w:val="00A22B77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Toshiba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2013-03-24T19:53:00Z</dcterms:created>
  <dcterms:modified xsi:type="dcterms:W3CDTF">2013-03-24T19:54:00Z</dcterms:modified>
</cp:coreProperties>
</file>