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50FC9" w14:textId="6FEC5747" w:rsidR="00006096" w:rsidRDefault="00000000">
      <w:pPr>
        <w:spacing w:after="0" w:line="240" w:lineRule="auto"/>
        <w:jc w:val="center"/>
        <w:rPr>
          <w:rFonts w:ascii="Arial" w:eastAsia="Arial" w:hAnsi="Arial" w:cs="Arial"/>
        </w:rPr>
      </w:pPr>
      <w:r>
        <w:rPr>
          <w:rFonts w:ascii="Arial" w:eastAsia="Arial" w:hAnsi="Arial" w:cs="Arial"/>
          <w:b/>
          <w:bCs/>
          <w:color w:val="000000"/>
          <w:sz w:val="32"/>
          <w:szCs w:val="32"/>
        </w:rPr>
        <w:t>2</w:t>
      </w:r>
      <w:r>
        <w:rPr>
          <w:rFonts w:ascii="Arial" w:eastAsia="Arial" w:hAnsi="Arial" w:cs="Arial"/>
          <w:b/>
          <w:bCs/>
          <w:sz w:val="32"/>
          <w:szCs w:val="32"/>
        </w:rPr>
        <w:t>1</w:t>
      </w:r>
      <w:r>
        <w:rPr>
          <w:rFonts w:ascii="Arial" w:eastAsia="Arial" w:hAnsi="Arial" w:cs="Arial"/>
          <w:b/>
          <w:bCs/>
          <w:color w:val="000000"/>
          <w:sz w:val="32"/>
          <w:szCs w:val="32"/>
        </w:rPr>
        <w:t xml:space="preserve">. KÖPRÜDE BULUŞMALAR WORK IN PROGRESS PLATFORMU </w:t>
      </w:r>
      <w:r>
        <w:rPr>
          <w:rFonts w:ascii="Arial" w:eastAsia="Arial" w:hAnsi="Arial" w:cs="Arial"/>
          <w:b/>
          <w:bCs/>
          <w:sz w:val="32"/>
          <w:szCs w:val="32"/>
        </w:rPr>
        <w:t xml:space="preserve">SEÇKİSİ </w:t>
      </w:r>
      <w:r>
        <w:rPr>
          <w:rFonts w:ascii="Arial" w:eastAsia="Arial" w:hAnsi="Arial" w:cs="Arial"/>
          <w:b/>
          <w:bCs/>
          <w:color w:val="000000"/>
          <w:sz w:val="32"/>
          <w:szCs w:val="32"/>
        </w:rPr>
        <w:t>AÇIKLANDI</w:t>
      </w:r>
    </w:p>
    <w:p w14:paraId="7BEB6111" w14:textId="77777777" w:rsidR="00006096" w:rsidRDefault="00006096">
      <w:pPr>
        <w:spacing w:after="0" w:line="240" w:lineRule="auto"/>
        <w:rPr>
          <w:rFonts w:ascii="Arial" w:eastAsia="Arial" w:hAnsi="Arial" w:cs="Arial"/>
        </w:rPr>
      </w:pPr>
    </w:p>
    <w:p w14:paraId="0FF7BB38" w14:textId="77777777" w:rsidR="00006096" w:rsidRDefault="00000000">
      <w:pPr>
        <w:spacing w:after="0" w:line="240" w:lineRule="auto"/>
        <w:jc w:val="center"/>
        <w:rPr>
          <w:rFonts w:ascii="Arial" w:eastAsia="Arial" w:hAnsi="Arial" w:cs="Arial"/>
        </w:rPr>
      </w:pPr>
      <w:r>
        <w:rPr>
          <w:rFonts w:ascii="Arial" w:eastAsia="Arial" w:hAnsi="Arial" w:cs="Arial"/>
          <w:b/>
          <w:bCs/>
          <w:color w:val="000000"/>
          <w:sz w:val="26"/>
          <w:szCs w:val="26"/>
        </w:rPr>
        <w:t>2</w:t>
      </w:r>
      <w:r>
        <w:rPr>
          <w:rFonts w:ascii="Arial" w:eastAsia="Arial" w:hAnsi="Arial" w:cs="Arial"/>
          <w:b/>
          <w:bCs/>
          <w:sz w:val="26"/>
          <w:szCs w:val="26"/>
        </w:rPr>
        <w:t>1</w:t>
      </w:r>
      <w:r>
        <w:rPr>
          <w:rFonts w:ascii="Arial" w:eastAsia="Arial" w:hAnsi="Arial" w:cs="Arial"/>
          <w:b/>
          <w:bCs/>
          <w:color w:val="000000"/>
          <w:sz w:val="26"/>
          <w:szCs w:val="26"/>
        </w:rPr>
        <w:t>. Köprüde Buluşmalar</w:t>
      </w:r>
    </w:p>
    <w:p w14:paraId="2DD61881" w14:textId="77777777" w:rsidR="00006096" w:rsidRDefault="00000000">
      <w:pPr>
        <w:spacing w:after="0" w:line="240" w:lineRule="auto"/>
        <w:jc w:val="center"/>
        <w:rPr>
          <w:rFonts w:ascii="Arial" w:eastAsia="Arial" w:hAnsi="Arial" w:cs="Arial"/>
        </w:rPr>
      </w:pPr>
      <w:r>
        <w:rPr>
          <w:rFonts w:ascii="Arial" w:eastAsia="Arial" w:hAnsi="Arial" w:cs="Arial"/>
          <w:b/>
          <w:bCs/>
          <w:color w:val="000000"/>
        </w:rPr>
        <w:t>1</w:t>
      </w:r>
      <w:r>
        <w:rPr>
          <w:rFonts w:ascii="Arial" w:eastAsia="Arial" w:hAnsi="Arial" w:cs="Arial"/>
          <w:b/>
          <w:bCs/>
        </w:rPr>
        <w:t>4</w:t>
      </w:r>
      <w:r>
        <w:rPr>
          <w:rFonts w:ascii="Arial" w:eastAsia="Arial" w:hAnsi="Arial" w:cs="Arial"/>
          <w:b/>
          <w:bCs/>
          <w:color w:val="000000"/>
        </w:rPr>
        <w:t>-1</w:t>
      </w:r>
      <w:r>
        <w:rPr>
          <w:rFonts w:ascii="Arial" w:eastAsia="Arial" w:hAnsi="Arial" w:cs="Arial"/>
          <w:b/>
          <w:bCs/>
        </w:rPr>
        <w:t>6</w:t>
      </w:r>
      <w:r>
        <w:rPr>
          <w:rFonts w:ascii="Arial" w:eastAsia="Arial" w:hAnsi="Arial" w:cs="Arial"/>
          <w:b/>
          <w:bCs/>
          <w:color w:val="000000"/>
        </w:rPr>
        <w:t xml:space="preserve"> Nisan 202</w:t>
      </w:r>
      <w:r>
        <w:rPr>
          <w:rFonts w:ascii="Arial" w:eastAsia="Arial" w:hAnsi="Arial" w:cs="Arial"/>
          <w:b/>
          <w:bCs/>
        </w:rPr>
        <w:t>6</w:t>
      </w:r>
    </w:p>
    <w:p w14:paraId="0976D972" w14:textId="77777777" w:rsidR="00006096" w:rsidRDefault="00006096">
      <w:pPr>
        <w:spacing w:after="0" w:line="240" w:lineRule="auto"/>
        <w:rPr>
          <w:rFonts w:ascii="Arial" w:eastAsia="Arial" w:hAnsi="Arial" w:cs="Arial"/>
        </w:rPr>
      </w:pPr>
    </w:p>
    <w:p w14:paraId="2F808FF4" w14:textId="77777777" w:rsidR="00006096" w:rsidRDefault="00000000">
      <w:pPr>
        <w:spacing w:after="0" w:line="240" w:lineRule="auto"/>
        <w:rPr>
          <w:rFonts w:ascii="Arial" w:eastAsia="Arial" w:hAnsi="Arial" w:cs="Arial"/>
        </w:rPr>
      </w:pPr>
      <w:r>
        <w:rPr>
          <w:rFonts w:ascii="Arial" w:eastAsia="Arial" w:hAnsi="Arial" w:cs="Arial"/>
          <w:b/>
          <w:bCs/>
          <w:sz w:val="20"/>
          <w:szCs w:val="20"/>
        </w:rPr>
        <w:t>İstanbul Kültür Sanat Vakfı (İKSV)</w:t>
      </w:r>
      <w:r>
        <w:rPr>
          <w:rFonts w:ascii="Arial" w:eastAsia="Arial" w:hAnsi="Arial" w:cs="Arial"/>
          <w:sz w:val="20"/>
          <w:szCs w:val="20"/>
        </w:rPr>
        <w:t xml:space="preserve"> tarafından </w:t>
      </w:r>
      <w:r>
        <w:rPr>
          <w:rFonts w:ascii="Arial" w:eastAsia="Arial" w:hAnsi="Arial" w:cs="Arial"/>
          <w:b/>
          <w:bCs/>
          <w:sz w:val="20"/>
          <w:szCs w:val="20"/>
        </w:rPr>
        <w:t xml:space="preserve">İstanbul Film Festivali </w:t>
      </w:r>
      <w:r>
        <w:rPr>
          <w:rFonts w:ascii="Arial" w:eastAsia="Arial" w:hAnsi="Arial" w:cs="Arial"/>
          <w:sz w:val="20"/>
          <w:szCs w:val="20"/>
        </w:rPr>
        <w:t xml:space="preserve">kapsamında düzenlenen ve </w:t>
      </w:r>
      <w:r>
        <w:rPr>
          <w:rFonts w:ascii="Arial" w:eastAsia="Arial" w:hAnsi="Arial" w:cs="Arial"/>
          <w:b/>
          <w:bCs/>
          <w:sz w:val="20"/>
          <w:szCs w:val="20"/>
        </w:rPr>
        <w:t>Anadolu Efes</w:t>
      </w:r>
      <w:r>
        <w:rPr>
          <w:rFonts w:ascii="Arial" w:eastAsia="Arial" w:hAnsi="Arial" w:cs="Arial"/>
          <w:sz w:val="20"/>
          <w:szCs w:val="20"/>
        </w:rPr>
        <w:t xml:space="preserve">’in ana destekçisi olduğu </w:t>
      </w:r>
      <w:r>
        <w:rPr>
          <w:rFonts w:ascii="Arial" w:eastAsia="Arial" w:hAnsi="Arial" w:cs="Arial"/>
          <w:b/>
          <w:bCs/>
          <w:sz w:val="20"/>
          <w:szCs w:val="20"/>
        </w:rPr>
        <w:t>21. Köprüde Buluşmalar,</w:t>
      </w:r>
      <w:r>
        <w:rPr>
          <w:rFonts w:ascii="Arial" w:eastAsia="Arial" w:hAnsi="Arial" w:cs="Arial"/>
          <w:sz w:val="20"/>
          <w:szCs w:val="20"/>
        </w:rPr>
        <w:t xml:space="preserve"> Türkiye’den sinemacıları uluslararası film profesyonelleriyle buluşturmaya devam ediyor. </w:t>
      </w:r>
      <w:r>
        <w:rPr>
          <w:rFonts w:ascii="Arial" w:eastAsia="Arial" w:hAnsi="Arial" w:cs="Arial"/>
          <w:b/>
          <w:bCs/>
          <w:sz w:val="20"/>
          <w:szCs w:val="20"/>
        </w:rPr>
        <w:t xml:space="preserve">14-16 Nisan </w:t>
      </w:r>
      <w:r>
        <w:rPr>
          <w:rFonts w:ascii="Arial" w:eastAsia="Arial" w:hAnsi="Arial" w:cs="Arial"/>
          <w:sz w:val="20"/>
          <w:szCs w:val="20"/>
        </w:rPr>
        <w:t xml:space="preserve">tarihleri arasında düzenlenecek Köprüde Buluşmalar'ın </w:t>
      </w:r>
      <w:r>
        <w:rPr>
          <w:rFonts w:ascii="Arial" w:eastAsia="Arial" w:hAnsi="Arial" w:cs="Arial"/>
          <w:b/>
          <w:bCs/>
          <w:sz w:val="20"/>
          <w:szCs w:val="20"/>
        </w:rPr>
        <w:t>Work in Progress Platformu</w:t>
      </w:r>
      <w:r>
        <w:rPr>
          <w:rFonts w:ascii="Arial" w:eastAsia="Arial" w:hAnsi="Arial" w:cs="Arial"/>
          <w:sz w:val="20"/>
          <w:szCs w:val="20"/>
        </w:rPr>
        <w:t xml:space="preserve">’na </w:t>
      </w:r>
      <w:r>
        <w:rPr>
          <w:rFonts w:ascii="Arial" w:eastAsia="Arial" w:hAnsi="Arial" w:cs="Arial"/>
          <w:b/>
          <w:bCs/>
          <w:sz w:val="20"/>
          <w:szCs w:val="20"/>
        </w:rPr>
        <w:t>10 proje</w:t>
      </w:r>
      <w:r>
        <w:rPr>
          <w:rFonts w:ascii="Arial" w:eastAsia="Arial" w:hAnsi="Arial" w:cs="Arial"/>
          <w:sz w:val="20"/>
          <w:szCs w:val="20"/>
        </w:rPr>
        <w:t xml:space="preserve"> seçildi.</w:t>
      </w:r>
    </w:p>
    <w:p w14:paraId="721F5D8D" w14:textId="77777777" w:rsidR="00006096" w:rsidRDefault="00006096">
      <w:pPr>
        <w:spacing w:after="0" w:line="240" w:lineRule="auto"/>
        <w:rPr>
          <w:rFonts w:ascii="Arial" w:eastAsia="Arial" w:hAnsi="Arial" w:cs="Arial"/>
        </w:rPr>
      </w:pPr>
    </w:p>
    <w:p w14:paraId="3854E93A" w14:textId="77777777" w:rsidR="00006096" w:rsidRDefault="00000000">
      <w:pPr>
        <w:spacing w:after="0" w:line="240" w:lineRule="auto"/>
        <w:rPr>
          <w:rFonts w:ascii="Arial" w:eastAsia="Arial" w:hAnsi="Arial" w:cs="Arial"/>
          <w:sz w:val="20"/>
          <w:szCs w:val="20"/>
        </w:rPr>
      </w:pPr>
      <w:r>
        <w:rPr>
          <w:rFonts w:ascii="Arial" w:eastAsia="Arial" w:hAnsi="Arial" w:cs="Arial"/>
          <w:b/>
          <w:bCs/>
          <w:color w:val="000000"/>
          <w:sz w:val="20"/>
          <w:szCs w:val="20"/>
        </w:rPr>
        <w:t xml:space="preserve">Work </w:t>
      </w:r>
      <w:r>
        <w:rPr>
          <w:rFonts w:ascii="Arial" w:eastAsia="Arial" w:hAnsi="Arial" w:cs="Arial"/>
          <w:b/>
          <w:bCs/>
          <w:sz w:val="20"/>
          <w:szCs w:val="20"/>
        </w:rPr>
        <w:t>i</w:t>
      </w:r>
      <w:r>
        <w:rPr>
          <w:rFonts w:ascii="Arial" w:eastAsia="Arial" w:hAnsi="Arial" w:cs="Arial"/>
          <w:b/>
          <w:bCs/>
          <w:color w:val="000000"/>
          <w:sz w:val="20"/>
          <w:szCs w:val="20"/>
        </w:rPr>
        <w:t>n Progress Platformu</w:t>
      </w:r>
      <w:r>
        <w:rPr>
          <w:rFonts w:ascii="Arial" w:eastAsia="Arial" w:hAnsi="Arial" w:cs="Arial"/>
          <w:color w:val="000000"/>
          <w:sz w:val="20"/>
          <w:szCs w:val="20"/>
        </w:rPr>
        <w:t xml:space="preserve"> kapsamında katılımcılar, Türkiye’den çekimleri tamamlanmış, post-prodüksiyon aşamasında uzun metraj kurmaca ve belgesel projeler</w:t>
      </w:r>
      <w:r>
        <w:rPr>
          <w:rFonts w:ascii="Arial" w:eastAsia="Arial" w:hAnsi="Arial" w:cs="Arial"/>
        </w:rPr>
        <w:t xml:space="preserve"> </w:t>
      </w:r>
      <w:r>
        <w:rPr>
          <w:rFonts w:ascii="Arial" w:eastAsia="Arial" w:hAnsi="Arial" w:cs="Arial"/>
          <w:color w:val="000000"/>
          <w:sz w:val="20"/>
          <w:szCs w:val="20"/>
        </w:rPr>
        <w:t xml:space="preserve">sunumlarını gerçekleştirecek ve uluslararası sektör profesyonelleriyle birebir toplantılar yapacak. Köprüde Buluşmalar, Work </w:t>
      </w:r>
      <w:r>
        <w:rPr>
          <w:rFonts w:ascii="Arial" w:eastAsia="Arial" w:hAnsi="Arial" w:cs="Arial"/>
          <w:sz w:val="20"/>
          <w:szCs w:val="20"/>
        </w:rPr>
        <w:t>i</w:t>
      </w:r>
      <w:r>
        <w:rPr>
          <w:rFonts w:ascii="Arial" w:eastAsia="Arial" w:hAnsi="Arial" w:cs="Arial"/>
          <w:color w:val="000000"/>
          <w:sz w:val="20"/>
          <w:szCs w:val="20"/>
        </w:rPr>
        <w:t>n Progress Platformu seçkisine seçilen filmlerin post-prodüksiyon süreçlerinin tamamlanmasına destek olmayı ve uluslararası festival, dağıtım, pazarlama süreçlerin</w:t>
      </w:r>
      <w:r>
        <w:rPr>
          <w:rFonts w:ascii="Arial" w:eastAsia="Arial" w:hAnsi="Arial" w:cs="Arial"/>
          <w:sz w:val="20"/>
          <w:szCs w:val="20"/>
        </w:rPr>
        <w:t xml:space="preserve">e </w:t>
      </w:r>
      <w:r>
        <w:rPr>
          <w:rFonts w:ascii="Arial" w:eastAsia="Arial" w:hAnsi="Arial" w:cs="Arial"/>
          <w:color w:val="000000"/>
          <w:sz w:val="20"/>
          <w:szCs w:val="20"/>
        </w:rPr>
        <w:t xml:space="preserve">yardımcı olmayı hedefliyor. </w:t>
      </w:r>
    </w:p>
    <w:p w14:paraId="2C842B6A" w14:textId="77777777" w:rsidR="00006096" w:rsidRDefault="00006096">
      <w:pPr>
        <w:spacing w:after="0" w:line="240" w:lineRule="auto"/>
        <w:rPr>
          <w:rFonts w:ascii="Arial" w:eastAsia="Arial" w:hAnsi="Arial" w:cs="Arial"/>
          <w:sz w:val="20"/>
          <w:szCs w:val="20"/>
        </w:rPr>
      </w:pPr>
    </w:p>
    <w:p w14:paraId="65825713" w14:textId="77777777" w:rsidR="00006096" w:rsidRDefault="00000000">
      <w:pPr>
        <w:spacing w:after="0" w:line="240" w:lineRule="auto"/>
        <w:rPr>
          <w:rFonts w:ascii="Arial" w:eastAsia="Arial" w:hAnsi="Arial" w:cs="Arial"/>
          <w:sz w:val="20"/>
          <w:szCs w:val="20"/>
        </w:rPr>
      </w:pPr>
      <w:r>
        <w:rPr>
          <w:rFonts w:ascii="Arial" w:eastAsia="Arial" w:hAnsi="Arial" w:cs="Arial"/>
          <w:sz w:val="20"/>
          <w:szCs w:val="20"/>
        </w:rPr>
        <w:t xml:space="preserve">Bu yıl Work In Progress Platformu’na başvuran </w:t>
      </w:r>
      <w:r>
        <w:rPr>
          <w:rFonts w:ascii="Arial" w:eastAsia="Arial" w:hAnsi="Arial" w:cs="Arial"/>
          <w:b/>
          <w:bCs/>
          <w:sz w:val="20"/>
          <w:szCs w:val="20"/>
        </w:rPr>
        <w:t xml:space="preserve">48 </w:t>
      </w:r>
      <w:r>
        <w:rPr>
          <w:rFonts w:ascii="Arial" w:eastAsia="Arial" w:hAnsi="Arial" w:cs="Arial"/>
          <w:sz w:val="20"/>
          <w:szCs w:val="20"/>
        </w:rPr>
        <w:t>proje, Köprüde Buluşmalar seçici kurulunda yer alan</w:t>
      </w:r>
      <w:r>
        <w:rPr>
          <w:rFonts w:ascii="Arial" w:eastAsia="Arial" w:hAnsi="Arial" w:cs="Arial"/>
          <w:sz w:val="20"/>
          <w:szCs w:val="20"/>
          <w:highlight w:val="white"/>
        </w:rPr>
        <w:t xml:space="preserve"> festival programcısı </w:t>
      </w:r>
      <w:r>
        <w:rPr>
          <w:rFonts w:ascii="Arial" w:eastAsia="Arial" w:hAnsi="Arial" w:cs="Arial"/>
          <w:b/>
          <w:bCs/>
          <w:sz w:val="20"/>
          <w:szCs w:val="20"/>
          <w:highlight w:val="white"/>
        </w:rPr>
        <w:t>Céline Roustan</w:t>
      </w:r>
      <w:r>
        <w:rPr>
          <w:rFonts w:ascii="Arial" w:eastAsia="Arial" w:hAnsi="Arial" w:cs="Arial"/>
          <w:sz w:val="20"/>
          <w:szCs w:val="20"/>
          <w:highlight w:val="white"/>
        </w:rPr>
        <w:t xml:space="preserve">, yapımcı </w:t>
      </w:r>
      <w:r>
        <w:rPr>
          <w:rFonts w:ascii="Arial" w:eastAsia="Arial" w:hAnsi="Arial" w:cs="Arial"/>
          <w:b/>
          <w:bCs/>
          <w:sz w:val="20"/>
          <w:szCs w:val="20"/>
          <w:highlight w:val="white"/>
        </w:rPr>
        <w:t>Guillaume de Seille</w:t>
      </w:r>
      <w:r>
        <w:rPr>
          <w:rFonts w:ascii="Arial" w:eastAsia="Arial" w:hAnsi="Arial" w:cs="Arial"/>
          <w:sz w:val="20"/>
          <w:szCs w:val="20"/>
          <w:highlight w:val="white"/>
        </w:rPr>
        <w:t xml:space="preserve"> ve yönetmen </w:t>
      </w:r>
      <w:r>
        <w:rPr>
          <w:rFonts w:ascii="Arial" w:eastAsia="Arial" w:hAnsi="Arial" w:cs="Arial"/>
          <w:b/>
          <w:bCs/>
          <w:sz w:val="20"/>
          <w:szCs w:val="20"/>
          <w:highlight w:val="white"/>
        </w:rPr>
        <w:t xml:space="preserve">Rezan Yeşilbaş </w:t>
      </w:r>
      <w:r>
        <w:rPr>
          <w:rFonts w:ascii="Arial" w:eastAsia="Arial" w:hAnsi="Arial" w:cs="Arial"/>
          <w:sz w:val="20"/>
          <w:szCs w:val="20"/>
          <w:highlight w:val="white"/>
        </w:rPr>
        <w:t xml:space="preserve">tarafından değerlendirildi ve platformda yer alacak </w:t>
      </w:r>
      <w:r>
        <w:rPr>
          <w:rFonts w:ascii="Arial" w:eastAsia="Arial" w:hAnsi="Arial" w:cs="Arial"/>
          <w:b/>
          <w:bCs/>
          <w:sz w:val="20"/>
          <w:szCs w:val="20"/>
          <w:highlight w:val="white"/>
        </w:rPr>
        <w:t>10 proje</w:t>
      </w:r>
      <w:r>
        <w:rPr>
          <w:rFonts w:ascii="Arial" w:eastAsia="Arial" w:hAnsi="Arial" w:cs="Arial"/>
          <w:sz w:val="20"/>
          <w:szCs w:val="20"/>
          <w:highlight w:val="white"/>
        </w:rPr>
        <w:t xml:space="preserve"> belirlendi.</w:t>
      </w:r>
    </w:p>
    <w:p w14:paraId="54535E60" w14:textId="77777777" w:rsidR="00006096" w:rsidRDefault="00006096">
      <w:pPr>
        <w:spacing w:after="0" w:line="240" w:lineRule="auto"/>
        <w:rPr>
          <w:rFonts w:ascii="Arial" w:eastAsia="Arial" w:hAnsi="Arial" w:cs="Arial"/>
        </w:rPr>
      </w:pPr>
    </w:p>
    <w:p w14:paraId="1D5866FD" w14:textId="77777777" w:rsidR="00006096" w:rsidRDefault="00000000">
      <w:pPr>
        <w:spacing w:after="0" w:line="240" w:lineRule="auto"/>
        <w:rPr>
          <w:rFonts w:ascii="Arial" w:eastAsia="Arial" w:hAnsi="Arial" w:cs="Arial"/>
        </w:rPr>
      </w:pPr>
      <w:r>
        <w:rPr>
          <w:rFonts w:ascii="Arial" w:eastAsia="Arial" w:hAnsi="Arial" w:cs="Arial"/>
          <w:sz w:val="20"/>
          <w:szCs w:val="20"/>
        </w:rPr>
        <w:t>Platforma bu yıl seçilen beş belgesel ve beş kurmaca projeden yedisi, yönetmenlerinin ilk film projesi olma özelliği taşıyor.</w:t>
      </w:r>
    </w:p>
    <w:p w14:paraId="6373B0C7" w14:textId="77777777" w:rsidR="00006096" w:rsidRDefault="00006096">
      <w:pPr>
        <w:spacing w:after="0" w:line="240" w:lineRule="auto"/>
        <w:rPr>
          <w:rFonts w:ascii="Arial" w:eastAsia="Arial" w:hAnsi="Arial" w:cs="Arial"/>
        </w:rPr>
      </w:pPr>
    </w:p>
    <w:p w14:paraId="6851BD53" w14:textId="77777777" w:rsidR="00006096" w:rsidRDefault="00000000">
      <w:pPr>
        <w:spacing w:after="0" w:line="240" w:lineRule="auto"/>
        <w:rPr>
          <w:rFonts w:ascii="Arial" w:eastAsia="Arial" w:hAnsi="Arial" w:cs="Arial"/>
          <w:b/>
          <w:bCs/>
          <w:sz w:val="22"/>
          <w:szCs w:val="22"/>
          <w:u w:val="single"/>
        </w:rPr>
      </w:pPr>
      <w:r>
        <w:rPr>
          <w:rFonts w:ascii="Arial" w:eastAsia="Arial" w:hAnsi="Arial" w:cs="Arial"/>
          <w:b/>
          <w:bCs/>
          <w:sz w:val="22"/>
          <w:szCs w:val="22"/>
          <w:u w:val="single"/>
        </w:rPr>
        <w:t>Work in Progress</w:t>
      </w:r>
      <w:r>
        <w:rPr>
          <w:rFonts w:ascii="Arial" w:eastAsia="Arial" w:hAnsi="Arial" w:cs="Arial"/>
          <w:b/>
          <w:bCs/>
          <w:color w:val="000000"/>
          <w:sz w:val="22"/>
          <w:szCs w:val="22"/>
          <w:u w:val="single"/>
        </w:rPr>
        <w:t xml:space="preserve"> Platformu’na </w:t>
      </w:r>
      <w:r>
        <w:rPr>
          <w:rFonts w:ascii="Arial" w:eastAsia="Arial" w:hAnsi="Arial" w:cs="Arial"/>
          <w:b/>
          <w:bCs/>
          <w:sz w:val="22"/>
          <w:szCs w:val="22"/>
          <w:u w:val="single"/>
        </w:rPr>
        <w:t>s</w:t>
      </w:r>
      <w:r>
        <w:rPr>
          <w:rFonts w:ascii="Arial" w:eastAsia="Arial" w:hAnsi="Arial" w:cs="Arial"/>
          <w:b/>
          <w:bCs/>
          <w:color w:val="000000"/>
          <w:sz w:val="22"/>
          <w:szCs w:val="22"/>
          <w:u w:val="single"/>
        </w:rPr>
        <w:t xml:space="preserve">eçilen </w:t>
      </w:r>
      <w:r>
        <w:rPr>
          <w:rFonts w:ascii="Arial" w:eastAsia="Arial" w:hAnsi="Arial" w:cs="Arial"/>
          <w:b/>
          <w:bCs/>
          <w:sz w:val="22"/>
          <w:szCs w:val="22"/>
          <w:u w:val="single"/>
        </w:rPr>
        <w:t>p</w:t>
      </w:r>
      <w:r>
        <w:rPr>
          <w:rFonts w:ascii="Arial" w:eastAsia="Arial" w:hAnsi="Arial" w:cs="Arial"/>
          <w:b/>
          <w:bCs/>
          <w:color w:val="000000"/>
          <w:sz w:val="22"/>
          <w:szCs w:val="22"/>
          <w:u w:val="single"/>
        </w:rPr>
        <w:t>rojeler</w:t>
      </w:r>
    </w:p>
    <w:p w14:paraId="22D8FCBC" w14:textId="77777777" w:rsidR="00006096" w:rsidRDefault="00006096">
      <w:pPr>
        <w:spacing w:after="0" w:line="240" w:lineRule="auto"/>
        <w:rPr>
          <w:rFonts w:ascii="Arial" w:eastAsia="Arial" w:hAnsi="Arial" w:cs="Arial"/>
        </w:rPr>
      </w:pPr>
    </w:p>
    <w:p w14:paraId="79647B21" w14:textId="77777777" w:rsidR="00006096" w:rsidRDefault="00000000">
      <w:pPr>
        <w:numPr>
          <w:ilvl w:val="0"/>
          <w:numId w:val="1"/>
        </w:numPr>
        <w:spacing w:after="0" w:line="240" w:lineRule="auto"/>
        <w:ind w:hanging="720"/>
        <w:rPr>
          <w:rFonts w:ascii="Arial" w:eastAsia="Arial" w:hAnsi="Arial" w:cs="Arial"/>
        </w:rPr>
      </w:pPr>
      <w:r>
        <w:rPr>
          <w:rFonts w:ascii="Arial" w:eastAsia="Arial" w:hAnsi="Arial" w:cs="Arial"/>
          <w:i/>
          <w:iCs/>
          <w:sz w:val="20"/>
          <w:szCs w:val="20"/>
        </w:rPr>
        <w:t xml:space="preserve">Aslanlar ve Ceylanlar </w:t>
      </w:r>
      <w:r>
        <w:rPr>
          <w:rFonts w:ascii="Arial" w:eastAsia="Arial" w:hAnsi="Arial" w:cs="Arial"/>
          <w:sz w:val="20"/>
          <w:szCs w:val="20"/>
        </w:rPr>
        <w:t>(Yön. Semih Gülen, Yap. Alara Hamamcıoğlu Bayraktar, Arda Çiltepe)</w:t>
      </w:r>
    </w:p>
    <w:p w14:paraId="1ED4A218" w14:textId="77777777" w:rsidR="00006096" w:rsidRDefault="00000000">
      <w:pPr>
        <w:numPr>
          <w:ilvl w:val="0"/>
          <w:numId w:val="1"/>
        </w:numPr>
        <w:spacing w:after="0" w:line="240" w:lineRule="auto"/>
        <w:ind w:hanging="720"/>
        <w:rPr>
          <w:rFonts w:ascii="Arial" w:eastAsia="Arial" w:hAnsi="Arial" w:cs="Arial"/>
          <w:color w:val="000000"/>
          <w:sz w:val="20"/>
          <w:szCs w:val="20"/>
        </w:rPr>
      </w:pPr>
      <w:r>
        <w:rPr>
          <w:rFonts w:ascii="Arial" w:eastAsia="Arial" w:hAnsi="Arial" w:cs="Arial"/>
          <w:i/>
          <w:iCs/>
          <w:sz w:val="20"/>
          <w:szCs w:val="20"/>
        </w:rPr>
        <w:t xml:space="preserve">Aynı Narın Taneleri </w:t>
      </w:r>
      <w:r>
        <w:rPr>
          <w:rFonts w:ascii="Arial" w:eastAsia="Arial" w:hAnsi="Arial" w:cs="Arial"/>
          <w:sz w:val="20"/>
          <w:szCs w:val="20"/>
        </w:rPr>
        <w:t>(Yön. Şeyla Korkut, Yap. Ines Asatryan)</w:t>
      </w:r>
    </w:p>
    <w:p w14:paraId="5E5B24FE" w14:textId="77777777" w:rsidR="00006096" w:rsidRDefault="00000000">
      <w:pPr>
        <w:numPr>
          <w:ilvl w:val="0"/>
          <w:numId w:val="1"/>
        </w:numPr>
        <w:spacing w:after="0" w:line="240" w:lineRule="auto"/>
        <w:ind w:hanging="720"/>
        <w:rPr>
          <w:rFonts w:ascii="Arial" w:eastAsia="Arial" w:hAnsi="Arial" w:cs="Arial"/>
          <w:color w:val="000000"/>
          <w:sz w:val="20"/>
          <w:szCs w:val="20"/>
        </w:rPr>
      </w:pPr>
      <w:r>
        <w:rPr>
          <w:rFonts w:ascii="Arial" w:eastAsia="Arial" w:hAnsi="Arial" w:cs="Arial"/>
          <w:i/>
          <w:iCs/>
          <w:sz w:val="20"/>
          <w:szCs w:val="20"/>
        </w:rPr>
        <w:t>Dans Eden Melekler</w:t>
      </w:r>
      <w:r>
        <w:rPr>
          <w:rFonts w:ascii="Arial" w:eastAsia="Arial" w:hAnsi="Arial" w:cs="Arial"/>
          <w:sz w:val="20"/>
          <w:szCs w:val="20"/>
        </w:rPr>
        <w:t xml:space="preserve"> (Yön. Ferit Kılıç, Yap. Diloy Gülün, Sena Tonguç, Beste Yamalıoğlu, Ort. Yap. Suat Sağlam)</w:t>
      </w:r>
    </w:p>
    <w:p w14:paraId="69A71FE7" w14:textId="77777777" w:rsidR="00006096" w:rsidRDefault="00000000">
      <w:pPr>
        <w:numPr>
          <w:ilvl w:val="0"/>
          <w:numId w:val="1"/>
        </w:numPr>
        <w:spacing w:after="0" w:line="240" w:lineRule="auto"/>
        <w:ind w:hanging="720"/>
        <w:rPr>
          <w:rFonts w:ascii="Arial" w:eastAsia="Arial" w:hAnsi="Arial" w:cs="Arial"/>
          <w:color w:val="000000"/>
          <w:sz w:val="20"/>
          <w:szCs w:val="20"/>
        </w:rPr>
      </w:pPr>
      <w:r>
        <w:rPr>
          <w:rFonts w:ascii="Arial" w:eastAsia="Arial" w:hAnsi="Arial" w:cs="Arial"/>
          <w:i/>
          <w:iCs/>
          <w:sz w:val="20"/>
          <w:szCs w:val="20"/>
        </w:rPr>
        <w:t>Hakikatin Ölümü</w:t>
      </w:r>
      <w:r>
        <w:rPr>
          <w:rFonts w:ascii="Arial" w:eastAsia="Arial" w:hAnsi="Arial" w:cs="Arial"/>
          <w:sz w:val="20"/>
          <w:szCs w:val="20"/>
        </w:rPr>
        <w:t xml:space="preserve"> (Yön. Yap. Hüseyin Karabey)</w:t>
      </w:r>
    </w:p>
    <w:p w14:paraId="4B7FD5E1" w14:textId="77777777" w:rsidR="00006096" w:rsidRDefault="00000000">
      <w:pPr>
        <w:numPr>
          <w:ilvl w:val="0"/>
          <w:numId w:val="1"/>
        </w:numPr>
        <w:spacing w:after="0" w:line="240" w:lineRule="auto"/>
        <w:ind w:hanging="720"/>
        <w:rPr>
          <w:rFonts w:ascii="Arial" w:eastAsia="Arial" w:hAnsi="Arial" w:cs="Arial"/>
          <w:color w:val="000000"/>
          <w:sz w:val="20"/>
          <w:szCs w:val="20"/>
        </w:rPr>
      </w:pPr>
      <w:r>
        <w:rPr>
          <w:rFonts w:ascii="Arial" w:eastAsia="Arial" w:hAnsi="Arial" w:cs="Arial"/>
          <w:i/>
          <w:iCs/>
          <w:sz w:val="20"/>
          <w:szCs w:val="20"/>
        </w:rPr>
        <w:t>Hakkari’nin Diğer Mevsimleri</w:t>
      </w:r>
      <w:r>
        <w:rPr>
          <w:rFonts w:ascii="Arial" w:eastAsia="Arial" w:hAnsi="Arial" w:cs="Arial"/>
          <w:sz w:val="20"/>
          <w:szCs w:val="20"/>
        </w:rPr>
        <w:t xml:space="preserve"> (Yön. Evrim Kaya, Yap. Evrim Kaya, Sevim Sancaktar)</w:t>
      </w:r>
    </w:p>
    <w:p w14:paraId="023D0756" w14:textId="77777777" w:rsidR="00006096" w:rsidRDefault="00000000">
      <w:pPr>
        <w:numPr>
          <w:ilvl w:val="0"/>
          <w:numId w:val="1"/>
        </w:numPr>
        <w:spacing w:after="0" w:line="240" w:lineRule="auto"/>
        <w:ind w:hanging="720"/>
        <w:rPr>
          <w:rFonts w:ascii="Arial" w:eastAsia="Arial" w:hAnsi="Arial" w:cs="Arial"/>
          <w:color w:val="000000"/>
          <w:sz w:val="20"/>
          <w:szCs w:val="20"/>
        </w:rPr>
      </w:pPr>
      <w:r>
        <w:rPr>
          <w:rFonts w:ascii="Arial" w:eastAsia="Arial" w:hAnsi="Arial" w:cs="Arial"/>
          <w:i/>
          <w:iCs/>
          <w:sz w:val="20"/>
          <w:szCs w:val="20"/>
        </w:rPr>
        <w:t xml:space="preserve">İskeletin Türküsü </w:t>
      </w:r>
      <w:r>
        <w:rPr>
          <w:rFonts w:ascii="Arial" w:eastAsia="Arial" w:hAnsi="Arial" w:cs="Arial"/>
          <w:sz w:val="20"/>
          <w:szCs w:val="20"/>
        </w:rPr>
        <w:t>(Yön. Murat Uğurlu, Yap. Ilgım Coşar, Murat Uğurlu, Ort. Yap. Linus Gunther, Zeynep Şantıroğlu, Murat Mezhiev, Alexandr Plotnikov)</w:t>
      </w:r>
    </w:p>
    <w:p w14:paraId="7A4F259C" w14:textId="77777777" w:rsidR="00006096" w:rsidRDefault="00000000">
      <w:pPr>
        <w:numPr>
          <w:ilvl w:val="0"/>
          <w:numId w:val="1"/>
        </w:numPr>
        <w:spacing w:after="0" w:line="240" w:lineRule="auto"/>
        <w:ind w:hanging="720"/>
        <w:rPr>
          <w:rFonts w:ascii="Arial" w:eastAsia="Arial" w:hAnsi="Arial" w:cs="Arial"/>
          <w:color w:val="000000"/>
          <w:sz w:val="20"/>
          <w:szCs w:val="20"/>
        </w:rPr>
      </w:pPr>
      <w:r>
        <w:rPr>
          <w:rFonts w:ascii="Arial" w:eastAsia="Arial" w:hAnsi="Arial" w:cs="Arial"/>
          <w:i/>
          <w:iCs/>
          <w:sz w:val="20"/>
          <w:szCs w:val="20"/>
        </w:rPr>
        <w:t>İşte Bu Kıyamet</w:t>
      </w:r>
      <w:r>
        <w:rPr>
          <w:rFonts w:ascii="Arial" w:eastAsia="Arial" w:hAnsi="Arial" w:cs="Arial"/>
          <w:sz w:val="20"/>
          <w:szCs w:val="20"/>
        </w:rPr>
        <w:t xml:space="preserve"> (Yön. Balahan Gürel, Yap. Aysun Karaman, Okan Üzey, Ort. Yap. Çağdaş Malay, Solal Coutard)</w:t>
      </w:r>
    </w:p>
    <w:p w14:paraId="4962DACB" w14:textId="77777777" w:rsidR="00006096" w:rsidRDefault="00000000">
      <w:pPr>
        <w:numPr>
          <w:ilvl w:val="0"/>
          <w:numId w:val="1"/>
        </w:numPr>
        <w:spacing w:after="0" w:line="240" w:lineRule="auto"/>
        <w:ind w:hanging="720"/>
        <w:rPr>
          <w:rFonts w:ascii="Arial" w:eastAsia="Arial" w:hAnsi="Arial" w:cs="Arial"/>
        </w:rPr>
      </w:pPr>
      <w:r>
        <w:rPr>
          <w:rFonts w:ascii="Arial" w:eastAsia="Arial" w:hAnsi="Arial" w:cs="Arial"/>
          <w:i/>
          <w:iCs/>
          <w:sz w:val="20"/>
          <w:szCs w:val="20"/>
        </w:rPr>
        <w:t xml:space="preserve">Sessiz Ev </w:t>
      </w:r>
      <w:r>
        <w:rPr>
          <w:rFonts w:ascii="Arial" w:eastAsia="Arial" w:hAnsi="Arial" w:cs="Arial"/>
          <w:sz w:val="20"/>
          <w:szCs w:val="20"/>
        </w:rPr>
        <w:t>(Yön. Mustafa Deniz, Yap. Mustafa Deniz, Ort. Yap. Onur Çakır)</w:t>
      </w:r>
    </w:p>
    <w:p w14:paraId="707077BB" w14:textId="77777777" w:rsidR="00006096" w:rsidRDefault="00000000">
      <w:pPr>
        <w:numPr>
          <w:ilvl w:val="0"/>
          <w:numId w:val="1"/>
        </w:numPr>
        <w:spacing w:after="0" w:line="240" w:lineRule="auto"/>
        <w:ind w:hanging="720"/>
        <w:rPr>
          <w:rFonts w:ascii="Arial" w:eastAsia="Arial" w:hAnsi="Arial" w:cs="Arial"/>
        </w:rPr>
      </w:pPr>
      <w:r>
        <w:rPr>
          <w:rFonts w:ascii="Arial" w:eastAsia="Arial" w:hAnsi="Arial" w:cs="Arial"/>
          <w:i/>
          <w:iCs/>
          <w:sz w:val="20"/>
          <w:szCs w:val="20"/>
        </w:rPr>
        <w:t xml:space="preserve">Stratum </w:t>
      </w:r>
      <w:r>
        <w:rPr>
          <w:rFonts w:ascii="Arial" w:eastAsia="Arial" w:hAnsi="Arial" w:cs="Arial"/>
          <w:sz w:val="20"/>
          <w:szCs w:val="20"/>
        </w:rPr>
        <w:t>(Yön. Daniel Kötter, Marko Grba Singh, Yap. Jelena Angelovski, Ort. Yap. Burak Çevik, Veton Nurkollari, Eroll Bilibani)</w:t>
      </w:r>
    </w:p>
    <w:p w14:paraId="25AE46E8" w14:textId="77777777" w:rsidR="00006096" w:rsidRDefault="00000000">
      <w:pPr>
        <w:numPr>
          <w:ilvl w:val="0"/>
          <w:numId w:val="1"/>
        </w:numPr>
        <w:spacing w:after="0" w:line="240" w:lineRule="auto"/>
        <w:ind w:hanging="720"/>
        <w:rPr>
          <w:rFonts w:ascii="Arial" w:eastAsia="Arial" w:hAnsi="Arial" w:cs="Arial"/>
        </w:rPr>
      </w:pPr>
      <w:r>
        <w:rPr>
          <w:rFonts w:ascii="Arial" w:eastAsia="Arial" w:hAnsi="Arial" w:cs="Arial"/>
          <w:i/>
          <w:iCs/>
          <w:sz w:val="20"/>
          <w:szCs w:val="20"/>
        </w:rPr>
        <w:t xml:space="preserve">Sucuk Olmak </w:t>
      </w:r>
      <w:r>
        <w:rPr>
          <w:rFonts w:ascii="Arial" w:eastAsia="Arial" w:hAnsi="Arial" w:cs="Arial"/>
          <w:sz w:val="20"/>
          <w:szCs w:val="20"/>
        </w:rPr>
        <w:t>(Yön. Volkan Durmuş, Yap. K. Onur Karakuş, Serpil Altın)</w:t>
      </w:r>
    </w:p>
    <w:p w14:paraId="29E3036E" w14:textId="77777777" w:rsidR="00006096" w:rsidRDefault="00006096">
      <w:pPr>
        <w:spacing w:after="0" w:line="240" w:lineRule="auto"/>
        <w:rPr>
          <w:rFonts w:ascii="Arial" w:eastAsia="Arial" w:hAnsi="Arial" w:cs="Arial"/>
          <w:sz w:val="20"/>
          <w:szCs w:val="20"/>
          <w:highlight w:val="yellow"/>
        </w:rPr>
      </w:pPr>
    </w:p>
    <w:p w14:paraId="050761F0" w14:textId="77777777" w:rsidR="00006096" w:rsidRDefault="00000000">
      <w:pPr>
        <w:spacing w:after="0" w:line="240" w:lineRule="auto"/>
        <w:rPr>
          <w:rFonts w:ascii="Arial" w:eastAsia="Arial" w:hAnsi="Arial" w:cs="Arial"/>
          <w:sz w:val="20"/>
          <w:szCs w:val="20"/>
        </w:rPr>
      </w:pPr>
      <w:r>
        <w:rPr>
          <w:rFonts w:ascii="Arial" w:eastAsia="Arial" w:hAnsi="Arial" w:cs="Arial"/>
          <w:sz w:val="20"/>
          <w:szCs w:val="20"/>
        </w:rPr>
        <w:t>Seçilen projelerin ekipleri, mart ve nisan aylarında ulusal ve uluslararası alanda deneyimli eğitmenlerden senaryo geliştirme, sunum teknikleri, sunum dosyası hazırlama, film finansmanı, ortak yapım, film yapımında yapay zekâ araçları, festival, dağıtım ve pazarlama stratejileri üzerine kapsamlı eğitimler aldıktan sonra Köprüde Buluşmalar ile ilk uluslararası sunumlarını yapacak ve endüstri profesyonelleriyle birebir görüşmeler gerçekleştirecek.</w:t>
      </w:r>
    </w:p>
    <w:p w14:paraId="4D86C64D" w14:textId="72D2007E" w:rsidR="005C75BF" w:rsidRPr="005C75BF" w:rsidRDefault="00000000" w:rsidP="005C75BF">
      <w:pPr>
        <w:spacing w:before="240" w:after="240" w:line="240" w:lineRule="auto"/>
        <w:rPr>
          <w:lang w:val="tr-TR"/>
        </w:rPr>
      </w:pPr>
      <w:r>
        <w:rPr>
          <w:rFonts w:ascii="Arial" w:eastAsia="Arial" w:hAnsi="Arial" w:cs="Arial"/>
          <w:sz w:val="20"/>
          <w:szCs w:val="20"/>
        </w:rPr>
        <w:t xml:space="preserve">Görseller için: </w:t>
      </w:r>
      <w:hyperlink r:id="rId6">
        <w:r>
          <w:rPr>
            <w:rFonts w:ascii="Arial" w:eastAsia="Arial" w:hAnsi="Arial" w:cs="Arial"/>
            <w:b/>
            <w:bCs/>
            <w:color w:val="1155CC"/>
            <w:sz w:val="20"/>
            <w:szCs w:val="20"/>
            <w:u w:val="single"/>
          </w:rPr>
          <w:t>www.iksvphoto.com/album/fbuf47mu</w:t>
        </w:r>
      </w:hyperlink>
    </w:p>
    <w:tbl>
      <w:tblPr>
        <w:tblStyle w:val="a0"/>
        <w:tblW w:w="9360" w:type="dxa"/>
        <w:tblLayout w:type="fixed"/>
        <w:tblLook w:val="0400" w:firstRow="0" w:lastRow="0" w:firstColumn="0" w:lastColumn="0" w:noHBand="0" w:noVBand="1"/>
      </w:tblPr>
      <w:tblGrid>
        <w:gridCol w:w="9360"/>
      </w:tblGrid>
      <w:tr w:rsidR="00006096" w14:paraId="3BCDB7E8" w14:textId="77777777">
        <w:tc>
          <w:tcPr>
            <w:tcW w:w="9360" w:type="dxa"/>
            <w:tcMar>
              <w:top w:w="100" w:type="dxa"/>
              <w:left w:w="100" w:type="dxa"/>
              <w:bottom w:w="100" w:type="dxa"/>
              <w:right w:w="100" w:type="dxa"/>
            </w:tcMar>
          </w:tcPr>
          <w:p w14:paraId="7C0D58AE" w14:textId="77777777" w:rsidR="00006096" w:rsidRDefault="00000000" w:rsidP="005C75BF">
            <w:pPr>
              <w:shd w:val="clear" w:color="auto" w:fill="FFFFFF"/>
              <w:spacing w:after="0" w:line="240" w:lineRule="auto"/>
              <w:ind w:right="100"/>
              <w:rPr>
                <w:rFonts w:ascii="Arial" w:eastAsia="Arial" w:hAnsi="Arial" w:cs="Arial"/>
              </w:rPr>
            </w:pPr>
            <w:r>
              <w:rPr>
                <w:rFonts w:ascii="Arial" w:eastAsia="Arial" w:hAnsi="Arial" w:cs="Arial"/>
                <w:sz w:val="20"/>
                <w:szCs w:val="20"/>
              </w:rPr>
              <w:t xml:space="preserve">Köprüde Buluşmalar ile ilgili ayrıntılı bilgi için: </w:t>
            </w:r>
            <w:hyperlink r:id="rId7">
              <w:r>
                <w:rPr>
                  <w:rFonts w:ascii="Arial" w:eastAsia="Arial" w:hAnsi="Arial" w:cs="Arial"/>
                  <w:b/>
                  <w:bCs/>
                  <w:color w:val="1155CC"/>
                  <w:sz w:val="20"/>
                  <w:szCs w:val="20"/>
                  <w:u w:val="single"/>
                </w:rPr>
                <w:t>film.iksv.org/tr/koprude-bulusmalar</w:t>
              </w:r>
            </w:hyperlink>
          </w:p>
          <w:p w14:paraId="27101634" w14:textId="77777777" w:rsidR="00006096" w:rsidRDefault="00006096" w:rsidP="005C75BF">
            <w:pPr>
              <w:shd w:val="clear" w:color="auto" w:fill="FFFFFF"/>
              <w:spacing w:after="0" w:line="240" w:lineRule="auto"/>
              <w:ind w:right="100"/>
              <w:rPr>
                <w:rFonts w:ascii="Arial" w:eastAsia="Arial" w:hAnsi="Arial" w:cs="Arial"/>
              </w:rPr>
            </w:pPr>
          </w:p>
          <w:p w14:paraId="2F30A0A2" w14:textId="77777777" w:rsidR="00006096" w:rsidRDefault="00000000" w:rsidP="005C75BF">
            <w:pPr>
              <w:shd w:val="clear" w:color="auto" w:fill="FFFFFF"/>
              <w:spacing w:after="0" w:line="240" w:lineRule="auto"/>
              <w:ind w:right="100"/>
              <w:rPr>
                <w:rFonts w:ascii="Arial" w:eastAsia="Arial" w:hAnsi="Arial" w:cs="Arial"/>
              </w:rPr>
            </w:pPr>
            <w:r>
              <w:rPr>
                <w:rFonts w:ascii="Arial" w:eastAsia="Arial" w:hAnsi="Arial" w:cs="Arial"/>
                <w:sz w:val="20"/>
                <w:szCs w:val="20"/>
              </w:rPr>
              <w:t xml:space="preserve">Köprüde Buluşmalar’ı sosyal medyada takip etmek için: </w:t>
            </w:r>
            <w:hyperlink r:id="rId8">
              <w:r>
                <w:rPr>
                  <w:rFonts w:ascii="Arial" w:eastAsia="Arial" w:hAnsi="Arial" w:cs="Arial"/>
                  <w:b/>
                  <w:bCs/>
                  <w:color w:val="1155CC"/>
                  <w:sz w:val="20"/>
                  <w:szCs w:val="20"/>
                  <w:u w:val="single"/>
                </w:rPr>
                <w:t>Instagram</w:t>
              </w:r>
            </w:hyperlink>
            <w:hyperlink r:id="rId9">
              <w:r>
                <w:rPr>
                  <w:rFonts w:ascii="Arial" w:eastAsia="Arial" w:hAnsi="Arial" w:cs="Arial"/>
                  <w:b/>
                  <w:bCs/>
                  <w:color w:val="1155CC"/>
                  <w:sz w:val="20"/>
                  <w:szCs w:val="20"/>
                </w:rPr>
                <w:t xml:space="preserve"> </w:t>
              </w:r>
            </w:hyperlink>
            <w:r>
              <w:rPr>
                <w:rFonts w:ascii="Arial" w:eastAsia="Arial" w:hAnsi="Arial" w:cs="Arial"/>
                <w:b/>
                <w:bCs/>
                <w:sz w:val="20"/>
                <w:szCs w:val="20"/>
              </w:rPr>
              <w:t xml:space="preserve">I </w:t>
            </w:r>
            <w:hyperlink r:id="rId10">
              <w:r>
                <w:rPr>
                  <w:rFonts w:ascii="Arial" w:eastAsia="Arial" w:hAnsi="Arial" w:cs="Arial"/>
                  <w:b/>
                  <w:bCs/>
                  <w:color w:val="1155CC"/>
                  <w:sz w:val="20"/>
                  <w:szCs w:val="20"/>
                  <w:u w:val="single"/>
                </w:rPr>
                <w:t>X</w:t>
              </w:r>
            </w:hyperlink>
            <w:hyperlink r:id="rId11">
              <w:r>
                <w:rPr>
                  <w:rFonts w:ascii="Arial" w:eastAsia="Arial" w:hAnsi="Arial" w:cs="Arial"/>
                  <w:b/>
                  <w:bCs/>
                  <w:color w:val="1155CC"/>
                  <w:sz w:val="20"/>
                  <w:szCs w:val="20"/>
                </w:rPr>
                <w:t xml:space="preserve"> </w:t>
              </w:r>
            </w:hyperlink>
            <w:r>
              <w:rPr>
                <w:rFonts w:ascii="Arial" w:eastAsia="Arial" w:hAnsi="Arial" w:cs="Arial"/>
                <w:b/>
                <w:bCs/>
                <w:sz w:val="20"/>
                <w:szCs w:val="20"/>
              </w:rPr>
              <w:t xml:space="preserve">I </w:t>
            </w:r>
            <w:hyperlink r:id="rId12">
              <w:r>
                <w:rPr>
                  <w:rFonts w:ascii="Arial" w:eastAsia="Arial" w:hAnsi="Arial" w:cs="Arial"/>
                  <w:b/>
                  <w:bCs/>
                  <w:color w:val="1155CC"/>
                  <w:sz w:val="20"/>
                  <w:szCs w:val="20"/>
                  <w:u w:val="single"/>
                </w:rPr>
                <w:t xml:space="preserve">Facebook </w:t>
              </w:r>
            </w:hyperlink>
          </w:p>
          <w:p w14:paraId="778F3539" w14:textId="77777777" w:rsidR="00006096" w:rsidRDefault="00006096" w:rsidP="005C75BF">
            <w:pPr>
              <w:shd w:val="clear" w:color="auto" w:fill="FFFFFF"/>
              <w:spacing w:after="0" w:line="240" w:lineRule="auto"/>
              <w:ind w:right="100"/>
              <w:rPr>
                <w:rFonts w:ascii="Arial" w:eastAsia="Arial" w:hAnsi="Arial" w:cs="Arial"/>
              </w:rPr>
            </w:pPr>
          </w:p>
          <w:p w14:paraId="4BF9CBC2" w14:textId="77777777" w:rsidR="00006096" w:rsidRDefault="00000000" w:rsidP="005C75BF">
            <w:pPr>
              <w:shd w:val="clear" w:color="auto" w:fill="FFFFFF"/>
              <w:spacing w:after="0" w:line="240" w:lineRule="auto"/>
              <w:ind w:right="100"/>
              <w:rPr>
                <w:rFonts w:ascii="Arial" w:eastAsia="Arial" w:hAnsi="Arial" w:cs="Arial"/>
              </w:rPr>
            </w:pPr>
            <w:r>
              <w:rPr>
                <w:rFonts w:ascii="Arial" w:eastAsia="Arial" w:hAnsi="Arial" w:cs="Arial"/>
                <w:sz w:val="20"/>
                <w:szCs w:val="20"/>
              </w:rPr>
              <w:t>İstanbul Film Festivali ile ilgili ayrıntılı bilgi için:</w:t>
            </w:r>
            <w:r>
              <w:rPr>
                <w:rFonts w:ascii="Arial" w:eastAsia="Arial" w:hAnsi="Arial" w:cs="Arial"/>
              </w:rPr>
              <w:t xml:space="preserve"> </w:t>
            </w:r>
            <w:hyperlink r:id="rId13">
              <w:r>
                <w:rPr>
                  <w:rFonts w:ascii="Arial" w:eastAsia="Arial" w:hAnsi="Arial" w:cs="Arial"/>
                  <w:b/>
                  <w:bCs/>
                  <w:color w:val="1155CC"/>
                  <w:sz w:val="20"/>
                  <w:szCs w:val="20"/>
                  <w:u w:val="single"/>
                </w:rPr>
                <w:t>film.iksv.org</w:t>
              </w:r>
            </w:hyperlink>
            <w:r>
              <w:rPr>
                <w:rFonts w:ascii="Arial" w:eastAsia="Arial" w:hAnsi="Arial" w:cs="Arial"/>
              </w:rPr>
              <w:t xml:space="preserve"> </w:t>
            </w:r>
            <w:r>
              <w:rPr>
                <w:rFonts w:ascii="Arial" w:eastAsia="Arial" w:hAnsi="Arial" w:cs="Arial"/>
              </w:rPr>
              <w:br/>
            </w:r>
          </w:p>
          <w:p w14:paraId="490ABBA6" w14:textId="77777777" w:rsidR="00006096" w:rsidRDefault="00000000" w:rsidP="005C75BF">
            <w:pPr>
              <w:shd w:val="clear" w:color="auto" w:fill="FFFFFF"/>
              <w:spacing w:after="0" w:line="240" w:lineRule="auto"/>
              <w:ind w:right="100"/>
              <w:rPr>
                <w:rFonts w:ascii="Arial" w:eastAsia="Arial" w:hAnsi="Arial" w:cs="Arial"/>
              </w:rPr>
            </w:pPr>
            <w:r>
              <w:rPr>
                <w:rFonts w:ascii="Arial" w:eastAsia="Arial" w:hAnsi="Arial" w:cs="Arial"/>
                <w:sz w:val="20"/>
                <w:szCs w:val="20"/>
              </w:rPr>
              <w:t>İstanbul Film Festivali’ni sosyal medyada takip etmek için:</w:t>
            </w:r>
            <w:r>
              <w:rPr>
                <w:rFonts w:ascii="Arial" w:eastAsia="Arial" w:hAnsi="Arial" w:cs="Arial"/>
              </w:rPr>
              <w:t xml:space="preserve"> </w:t>
            </w:r>
            <w:hyperlink r:id="rId14">
              <w:r>
                <w:rPr>
                  <w:rFonts w:ascii="Arial" w:eastAsia="Arial" w:hAnsi="Arial" w:cs="Arial"/>
                  <w:b/>
                  <w:bCs/>
                  <w:color w:val="1155CC"/>
                  <w:sz w:val="20"/>
                  <w:szCs w:val="20"/>
                  <w:u w:val="single"/>
                </w:rPr>
                <w:t xml:space="preserve">Instagram </w:t>
              </w:r>
            </w:hyperlink>
            <w:r>
              <w:rPr>
                <w:rFonts w:ascii="Arial" w:eastAsia="Arial" w:hAnsi="Arial" w:cs="Arial"/>
                <w:b/>
                <w:bCs/>
                <w:sz w:val="20"/>
                <w:szCs w:val="20"/>
              </w:rPr>
              <w:t xml:space="preserve">I </w:t>
            </w:r>
            <w:hyperlink r:id="rId15">
              <w:r>
                <w:rPr>
                  <w:rFonts w:ascii="Arial" w:eastAsia="Arial" w:hAnsi="Arial" w:cs="Arial"/>
                  <w:b/>
                  <w:bCs/>
                  <w:color w:val="1155CC"/>
                  <w:sz w:val="20"/>
                  <w:szCs w:val="20"/>
                  <w:u w:val="single"/>
                </w:rPr>
                <w:t>X</w:t>
              </w:r>
            </w:hyperlink>
            <w:hyperlink r:id="rId16">
              <w:r>
                <w:rPr>
                  <w:rFonts w:ascii="Arial" w:eastAsia="Arial" w:hAnsi="Arial" w:cs="Arial"/>
                  <w:b/>
                  <w:bCs/>
                  <w:color w:val="1155CC"/>
                  <w:sz w:val="20"/>
                  <w:szCs w:val="20"/>
                </w:rPr>
                <w:t xml:space="preserve"> </w:t>
              </w:r>
            </w:hyperlink>
            <w:r>
              <w:rPr>
                <w:rFonts w:ascii="Arial" w:eastAsia="Arial" w:hAnsi="Arial" w:cs="Arial"/>
                <w:b/>
                <w:bCs/>
                <w:sz w:val="20"/>
                <w:szCs w:val="20"/>
              </w:rPr>
              <w:t xml:space="preserve">I </w:t>
            </w:r>
            <w:hyperlink r:id="rId17">
              <w:r>
                <w:rPr>
                  <w:rFonts w:ascii="Arial" w:eastAsia="Arial" w:hAnsi="Arial" w:cs="Arial"/>
                  <w:b/>
                  <w:bCs/>
                  <w:color w:val="1155CC"/>
                  <w:sz w:val="20"/>
                  <w:szCs w:val="20"/>
                  <w:u w:val="single"/>
                </w:rPr>
                <w:t>TikTok</w:t>
              </w:r>
            </w:hyperlink>
            <w:hyperlink r:id="rId18">
              <w:r>
                <w:rPr>
                  <w:rFonts w:ascii="Arial" w:eastAsia="Arial" w:hAnsi="Arial" w:cs="Arial"/>
                  <w:b/>
                  <w:bCs/>
                  <w:color w:val="1155CC"/>
                  <w:sz w:val="20"/>
                  <w:szCs w:val="20"/>
                </w:rPr>
                <w:t xml:space="preserve"> </w:t>
              </w:r>
            </w:hyperlink>
            <w:r>
              <w:rPr>
                <w:rFonts w:ascii="Arial" w:eastAsia="Arial" w:hAnsi="Arial" w:cs="Arial"/>
                <w:b/>
                <w:bCs/>
                <w:sz w:val="20"/>
                <w:szCs w:val="20"/>
              </w:rPr>
              <w:t xml:space="preserve">I </w:t>
            </w:r>
            <w:hyperlink r:id="rId19">
              <w:r>
                <w:rPr>
                  <w:rFonts w:ascii="Arial" w:eastAsia="Arial" w:hAnsi="Arial" w:cs="Arial"/>
                  <w:b/>
                  <w:bCs/>
                  <w:color w:val="1155CC"/>
                  <w:sz w:val="20"/>
                  <w:szCs w:val="20"/>
                  <w:u w:val="single"/>
                </w:rPr>
                <w:t>Facebook</w:t>
              </w:r>
            </w:hyperlink>
          </w:p>
        </w:tc>
      </w:tr>
    </w:tbl>
    <w:p w14:paraId="5E1508A2" w14:textId="77777777" w:rsidR="00006096" w:rsidRPr="005C75BF" w:rsidRDefault="00006096">
      <w:pPr>
        <w:spacing w:line="240" w:lineRule="auto"/>
        <w:rPr>
          <w:rFonts w:ascii="Arial" w:eastAsia="Arial" w:hAnsi="Arial" w:cs="Arial"/>
          <w:lang w:val="tr-TR"/>
        </w:rPr>
      </w:pPr>
    </w:p>
    <w:p w14:paraId="67F92862" w14:textId="77777777" w:rsidR="00006096" w:rsidRDefault="00006096">
      <w:pPr>
        <w:spacing w:after="0" w:line="240" w:lineRule="auto"/>
        <w:rPr>
          <w:rFonts w:ascii="Arial" w:eastAsia="Arial" w:hAnsi="Arial" w:cs="Arial"/>
          <w:sz w:val="20"/>
          <w:szCs w:val="20"/>
          <w:highlight w:val="yellow"/>
        </w:rPr>
      </w:pPr>
    </w:p>
    <w:p w14:paraId="5C8F2944" w14:textId="77777777" w:rsidR="00006096" w:rsidRDefault="00006096">
      <w:pPr>
        <w:spacing w:line="240" w:lineRule="auto"/>
        <w:rPr>
          <w:rFonts w:ascii="Arial" w:eastAsia="Arial" w:hAnsi="Arial" w:cs="Arial"/>
        </w:rPr>
      </w:pPr>
    </w:p>
    <w:sectPr w:rsidR="00006096">
      <w:pgSz w:w="12240" w:h="15840"/>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48E11E45-A88A-4023-B326-50F65C1F2727}"/>
  </w:font>
  <w:font w:name="Courier New">
    <w:panose1 w:val="02070309020205020404"/>
    <w:charset w:val="A2"/>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EEA4C45C-155A-476E-BEC6-43B9FB38DF4F}"/>
    <w:embedItalic r:id="rId3" w:fontKey="{484103BD-DA7A-4662-A199-256CAFA52E53}"/>
  </w:font>
  <w:font w:name="Play">
    <w:charset w:val="00"/>
    <w:family w:val="auto"/>
    <w:pitch w:val="default"/>
    <w:embedRegular r:id="rId4" w:fontKey="{C3515135-2AFE-49F6-BE10-095536D199E5}"/>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EB817DE7-D444-4147-A88C-E8A8BF5FF79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271EE"/>
    <w:multiLevelType w:val="multilevel"/>
    <w:tmpl w:val="EB9204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06934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096"/>
    <w:rsid w:val="00006096"/>
    <w:rsid w:val="005C75BF"/>
    <w:rsid w:val="007547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46A29"/>
  <w15:docId w15:val="{8EAC54AB-2B28-44DE-821F-FEFEA30A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pPr>
      <w:keepNext/>
      <w:keepLines/>
      <w:spacing w:before="360" w:after="80"/>
      <w:outlineLvl w:val="0"/>
    </w:pPr>
    <w:rPr>
      <w:rFonts w:ascii="Play" w:eastAsia="Play" w:hAnsi="Play" w:cs="Play"/>
      <w:color w:val="0F4761"/>
      <w:sz w:val="40"/>
      <w:szCs w:val="40"/>
    </w:rPr>
  </w:style>
  <w:style w:type="paragraph" w:styleId="Balk2">
    <w:name w:val="heading 2"/>
    <w:basedOn w:val="Normal"/>
    <w:next w:val="Normal"/>
    <w:link w:val="Balk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Balk3">
    <w:name w:val="heading 3"/>
    <w:basedOn w:val="Normal"/>
    <w:next w:val="Normal"/>
    <w:link w:val="Balk3Char"/>
    <w:uiPriority w:val="9"/>
    <w:semiHidden/>
    <w:unhideWhenUsed/>
    <w:qFormat/>
    <w:pPr>
      <w:keepNext/>
      <w:keepLines/>
      <w:spacing w:before="160" w:after="80"/>
      <w:outlineLvl w:val="2"/>
    </w:pPr>
    <w:rPr>
      <w:color w:val="0F4761"/>
      <w:sz w:val="28"/>
      <w:szCs w:val="28"/>
    </w:rPr>
  </w:style>
  <w:style w:type="paragraph" w:styleId="Balk4">
    <w:name w:val="heading 4"/>
    <w:basedOn w:val="Normal"/>
    <w:next w:val="Normal"/>
    <w:link w:val="Balk4Char"/>
    <w:uiPriority w:val="9"/>
    <w:semiHidden/>
    <w:unhideWhenUsed/>
    <w:qFormat/>
    <w:pPr>
      <w:keepNext/>
      <w:keepLines/>
      <w:spacing w:before="80" w:after="40"/>
      <w:outlineLvl w:val="3"/>
    </w:pPr>
    <w:rPr>
      <w:i/>
      <w:iCs/>
      <w:color w:val="0F4761"/>
    </w:rPr>
  </w:style>
  <w:style w:type="paragraph" w:styleId="Balk5">
    <w:name w:val="heading 5"/>
    <w:basedOn w:val="Normal"/>
    <w:next w:val="Normal"/>
    <w:link w:val="Balk5Char"/>
    <w:uiPriority w:val="9"/>
    <w:semiHidden/>
    <w:unhideWhenUsed/>
    <w:qFormat/>
    <w:pPr>
      <w:keepNext/>
      <w:keepLines/>
      <w:spacing w:before="80" w:after="40"/>
      <w:outlineLvl w:val="4"/>
    </w:pPr>
    <w:rPr>
      <w:color w:val="0F4761"/>
    </w:rPr>
  </w:style>
  <w:style w:type="paragraph" w:styleId="Balk6">
    <w:name w:val="heading 6"/>
    <w:basedOn w:val="Normal"/>
    <w:next w:val="Normal"/>
    <w:link w:val="Balk6Char"/>
    <w:uiPriority w:val="9"/>
    <w:semiHidden/>
    <w:unhideWhenUsed/>
    <w:qFormat/>
    <w:pPr>
      <w:keepNext/>
      <w:keepLines/>
      <w:spacing w:before="40" w:after="0"/>
      <w:outlineLvl w:val="5"/>
    </w:pPr>
    <w:rPr>
      <w:i/>
      <w:iCs/>
      <w:color w:val="595959"/>
    </w:rPr>
  </w:style>
  <w:style w:type="paragraph" w:styleId="Balk7">
    <w:name w:val="heading 7"/>
    <w:basedOn w:val="Normal"/>
    <w:next w:val="Normal"/>
    <w:link w:val="Balk7Char"/>
    <w:uiPriority w:val="9"/>
    <w:semiHidden/>
    <w:unhideWhenUsed/>
    <w:qFormat/>
    <w:rsid w:val="00D40D3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40D3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40D3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link w:val="KonuBalChar"/>
    <w:uiPriority w:val="10"/>
    <w:qFormat/>
    <w:pPr>
      <w:spacing w:after="80" w:line="240" w:lineRule="auto"/>
    </w:pPr>
    <w:rPr>
      <w:rFonts w:ascii="Play" w:eastAsia="Play" w:hAnsi="Play" w:cs="Play"/>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Balk1Char">
    <w:name w:val="Başlık 1 Char"/>
    <w:basedOn w:val="VarsaylanParagrafYazTipi"/>
    <w:link w:val="Balk1"/>
    <w:uiPriority w:val="9"/>
    <w:rsid w:val="00D40D3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40D3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40D3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40D3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40D3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40D3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40D3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40D3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40D31"/>
    <w:rPr>
      <w:rFonts w:eastAsiaTheme="majorEastAsia" w:cstheme="majorBidi"/>
      <w:color w:val="272727" w:themeColor="text1" w:themeTint="D8"/>
    </w:rPr>
  </w:style>
  <w:style w:type="character" w:customStyle="1" w:styleId="KonuBalChar">
    <w:name w:val="Konu Başlığı Char"/>
    <w:basedOn w:val="VarsaylanParagrafYazTipi"/>
    <w:link w:val="KonuBal"/>
    <w:uiPriority w:val="10"/>
    <w:rsid w:val="00D40D31"/>
    <w:rPr>
      <w:rFonts w:asciiTheme="majorHAnsi" w:eastAsiaTheme="majorEastAsia" w:hAnsiTheme="majorHAnsi" w:cstheme="majorBidi"/>
      <w:spacing w:val="-10"/>
      <w:kern w:val="28"/>
      <w:sz w:val="56"/>
      <w:szCs w:val="56"/>
    </w:rPr>
  </w:style>
  <w:style w:type="character" w:customStyle="1" w:styleId="AltyazChar">
    <w:name w:val="Altyazı Char"/>
    <w:basedOn w:val="VarsaylanParagrafYazTipi"/>
    <w:link w:val="Altyaz"/>
    <w:uiPriority w:val="11"/>
    <w:rsid w:val="00D40D3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40D3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40D31"/>
    <w:rPr>
      <w:i/>
      <w:iCs/>
      <w:color w:val="404040" w:themeColor="text1" w:themeTint="BF"/>
    </w:rPr>
  </w:style>
  <w:style w:type="paragraph" w:styleId="ListeParagraf">
    <w:name w:val="List Paragraph"/>
    <w:basedOn w:val="Normal"/>
    <w:uiPriority w:val="34"/>
    <w:qFormat/>
    <w:rsid w:val="00D40D31"/>
    <w:pPr>
      <w:ind w:left="720"/>
      <w:contextualSpacing/>
    </w:pPr>
  </w:style>
  <w:style w:type="character" w:styleId="GlVurgulama">
    <w:name w:val="Intense Emphasis"/>
    <w:basedOn w:val="VarsaylanParagrafYazTipi"/>
    <w:uiPriority w:val="21"/>
    <w:qFormat/>
    <w:rsid w:val="00D40D31"/>
    <w:rPr>
      <w:i/>
      <w:iCs/>
      <w:color w:val="0F4761" w:themeColor="accent1" w:themeShade="BF"/>
    </w:rPr>
  </w:style>
  <w:style w:type="paragraph" w:styleId="GlAlnt">
    <w:name w:val="Intense Quote"/>
    <w:basedOn w:val="Normal"/>
    <w:next w:val="Normal"/>
    <w:link w:val="GlAlntChar"/>
    <w:uiPriority w:val="30"/>
    <w:qFormat/>
    <w:rsid w:val="00D40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40D31"/>
    <w:rPr>
      <w:i/>
      <w:iCs/>
      <w:color w:val="0F4761" w:themeColor="accent1" w:themeShade="BF"/>
    </w:rPr>
  </w:style>
  <w:style w:type="character" w:styleId="GlBavuru">
    <w:name w:val="Intense Reference"/>
    <w:basedOn w:val="VarsaylanParagrafYazTipi"/>
    <w:uiPriority w:val="32"/>
    <w:qFormat/>
    <w:rsid w:val="00D40D31"/>
    <w:rPr>
      <w:b/>
      <w:bCs/>
      <w:smallCaps/>
      <w:color w:val="0F4761" w:themeColor="accent1" w:themeShade="BF"/>
      <w:spacing w:val="5"/>
    </w:rPr>
  </w:style>
  <w:style w:type="paragraph" w:styleId="NormalWeb">
    <w:name w:val="Normal (Web)"/>
    <w:basedOn w:val="Normal"/>
    <w:uiPriority w:val="99"/>
    <w:semiHidden/>
    <w:unhideWhenUsed/>
    <w:rsid w:val="00D40D31"/>
    <w:pPr>
      <w:spacing w:before="100" w:beforeAutospacing="1" w:after="100" w:afterAutospacing="1" w:line="240" w:lineRule="auto"/>
    </w:pPr>
    <w:rPr>
      <w:rFonts w:ascii="Times New Roman" w:eastAsia="Times New Roman" w:hAnsi="Times New Roman" w:cs="Times New Roman"/>
    </w:rPr>
  </w:style>
  <w:style w:type="character" w:styleId="Kpr">
    <w:name w:val="Hyperlink"/>
    <w:basedOn w:val="VarsaylanParagrafYazTipi"/>
    <w:uiPriority w:val="99"/>
    <w:semiHidden/>
    <w:unhideWhenUsed/>
    <w:rsid w:val="00D40D31"/>
    <w:rPr>
      <w:color w:val="0000FF"/>
      <w:u w:val="single"/>
    </w:rPr>
  </w:style>
  <w:style w:type="character" w:customStyle="1" w:styleId="apple-tab-span">
    <w:name w:val="apple-tab-span"/>
    <w:basedOn w:val="VarsaylanParagrafYazTipi"/>
    <w:rsid w:val="00D40D31"/>
  </w:style>
  <w:style w:type="table" w:customStyle="1" w:styleId="a">
    <w:basedOn w:val="NormalTablo"/>
    <w:tblPr>
      <w:tblStyleRowBandSize w:val="1"/>
      <w:tblStyleColBandSize w:val="1"/>
      <w:tblCellMar>
        <w:top w:w="15" w:type="dxa"/>
        <w:left w:w="15" w:type="dxa"/>
        <w:bottom w:w="15" w:type="dxa"/>
        <w:right w:w="15" w:type="dxa"/>
      </w:tblCellMar>
    </w:tblPr>
  </w:style>
  <w:style w:type="paragraph" w:styleId="Altyaz">
    <w:name w:val="Subtitle"/>
    <w:basedOn w:val="Normal"/>
    <w:next w:val="Normal"/>
    <w:link w:val="AltyazChar"/>
    <w:uiPriority w:val="11"/>
    <w:qFormat/>
    <w:rPr>
      <w:color w:val="595959"/>
      <w:sz w:val="28"/>
      <w:szCs w:val="28"/>
    </w:rPr>
  </w:style>
  <w:style w:type="table" w:customStyle="1" w:styleId="a0">
    <w:basedOn w:val="NormalTablo"/>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kopru_bridge/" TargetMode="External"/><Relationship Id="rId13" Type="http://schemas.openxmlformats.org/officeDocument/2006/relationships/hyperlink" Target="https://film.iksv.org/" TargetMode="External"/><Relationship Id="rId18" Type="http://schemas.openxmlformats.org/officeDocument/2006/relationships/hyperlink" Target="http://tiktok.com/iksv_istanbu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film.iksv.org/tr/koprude-bulusmalar" TargetMode="External"/><Relationship Id="rId12" Type="http://schemas.openxmlformats.org/officeDocument/2006/relationships/hyperlink" Target="https://www.facebook.com/koprudebulusmalar" TargetMode="External"/><Relationship Id="rId17" Type="http://schemas.openxmlformats.org/officeDocument/2006/relationships/hyperlink" Target="http://tiktok.com/iksv_istanbul" TargetMode="External"/><Relationship Id="rId2" Type="http://schemas.openxmlformats.org/officeDocument/2006/relationships/numbering" Target="numbering.xml"/><Relationship Id="rId16" Type="http://schemas.openxmlformats.org/officeDocument/2006/relationships/hyperlink" Target="http://x.com/ist_filmfe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iksvphoto.com/album/fbuf47mu" TargetMode="External"/><Relationship Id="rId11" Type="http://schemas.openxmlformats.org/officeDocument/2006/relationships/hyperlink" Target="https://x.com/koprudebulusma?s=20" TargetMode="External"/><Relationship Id="rId5" Type="http://schemas.openxmlformats.org/officeDocument/2006/relationships/webSettings" Target="webSettings.xml"/><Relationship Id="rId15" Type="http://schemas.openxmlformats.org/officeDocument/2006/relationships/hyperlink" Target="http://x.com/ist_filmfest" TargetMode="External"/><Relationship Id="rId10" Type="http://schemas.openxmlformats.org/officeDocument/2006/relationships/hyperlink" Target="https://x.com/koprudebulusma?s=20" TargetMode="External"/><Relationship Id="rId19" Type="http://schemas.openxmlformats.org/officeDocument/2006/relationships/hyperlink" Target="http://facebook.com/istanbulfilmfestivali" TargetMode="External"/><Relationship Id="rId4" Type="http://schemas.openxmlformats.org/officeDocument/2006/relationships/settings" Target="settings.xml"/><Relationship Id="rId9" Type="http://schemas.openxmlformats.org/officeDocument/2006/relationships/hyperlink" Target="https://www.instagram.com/kopru_bridge/" TargetMode="External"/><Relationship Id="rId14" Type="http://schemas.openxmlformats.org/officeDocument/2006/relationships/hyperlink" Target="http://instagram.com/istanbulfilmfestivali_"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rMMQszfAzA5/LpG2HF1AvYtXGg==">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Ece Bulut</dc:creator>
  <cp:lastModifiedBy>Elif Ekinci</cp:lastModifiedBy>
  <cp:revision>3</cp:revision>
  <dcterms:created xsi:type="dcterms:W3CDTF">2025-03-04T12:49:00Z</dcterms:created>
  <dcterms:modified xsi:type="dcterms:W3CDTF">2026-03-12T08:25:00Z</dcterms:modified>
</cp:coreProperties>
</file>