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A88D1" w14:textId="77777777" w:rsidR="00D370B3" w:rsidRPr="00D370B3" w:rsidRDefault="00D370B3" w:rsidP="00D370B3">
      <w:pPr>
        <w:spacing w:line="240" w:lineRule="auto"/>
        <w:rPr>
          <w:b/>
          <w:bCs/>
          <w:sz w:val="40"/>
          <w:szCs w:val="40"/>
        </w:rPr>
      </w:pPr>
      <w:r w:rsidRPr="00D370B3">
        <w:rPr>
          <w:b/>
          <w:bCs/>
          <w:sz w:val="40"/>
          <w:szCs w:val="40"/>
        </w:rPr>
        <w:t>İKÇÜ FİLM FESTİVALİ KVKK METNİ</w:t>
      </w:r>
    </w:p>
    <w:p w14:paraId="70FF623C" w14:textId="77777777" w:rsidR="00D370B3" w:rsidRPr="00D370B3" w:rsidRDefault="00D370B3" w:rsidP="00D370B3">
      <w:pPr>
        <w:spacing w:line="240" w:lineRule="auto"/>
        <w:rPr>
          <w:b/>
          <w:bCs/>
          <w:sz w:val="24"/>
          <w:szCs w:val="24"/>
        </w:rPr>
      </w:pPr>
      <w:r w:rsidRPr="00D370B3">
        <w:rPr>
          <w:b/>
          <w:bCs/>
          <w:sz w:val="24"/>
          <w:szCs w:val="24"/>
        </w:rPr>
        <w:t>İKÇÜ FİLM FESTİVALİ KİŞİSEL VERİLERİN KORUNMASI VE İŞLENMESİ AYDINLATMA METNİ</w:t>
      </w:r>
    </w:p>
    <w:p w14:paraId="10688D5D" w14:textId="77777777" w:rsidR="00D370B3" w:rsidRPr="00D370B3" w:rsidRDefault="00D370B3" w:rsidP="00D370B3">
      <w:pPr>
        <w:spacing w:line="240" w:lineRule="auto"/>
        <w:rPr>
          <w:sz w:val="24"/>
          <w:szCs w:val="24"/>
        </w:rPr>
      </w:pPr>
      <w:r w:rsidRPr="00D370B3">
        <w:rPr>
          <w:b/>
          <w:bCs/>
          <w:sz w:val="24"/>
          <w:szCs w:val="24"/>
        </w:rPr>
        <w:t>1. Veri Sorumlusu</w:t>
      </w:r>
      <w:r w:rsidRPr="00D370B3">
        <w:rPr>
          <w:sz w:val="24"/>
          <w:szCs w:val="24"/>
        </w:rPr>
        <w:t> 6698 sayılı Kişisel Verilerin Korunması Kanunu (“Kanun”) uyarınca, kişisel verileriniz; veri sorumlusu olarak </w:t>
      </w:r>
      <w:r w:rsidRPr="00D370B3">
        <w:rPr>
          <w:b/>
          <w:bCs/>
          <w:sz w:val="24"/>
          <w:szCs w:val="24"/>
        </w:rPr>
        <w:t>İzmir Kâtip Çelebi Üniversitesi (İKÇÜ)</w:t>
      </w:r>
      <w:r w:rsidRPr="00D370B3">
        <w:rPr>
          <w:sz w:val="24"/>
          <w:szCs w:val="24"/>
        </w:rPr>
        <w:t> tarafından aşağıda açıklanan kapsamda işlenebilecektir.</w:t>
      </w:r>
    </w:p>
    <w:p w14:paraId="1603DC1D" w14:textId="77777777" w:rsidR="00D370B3" w:rsidRPr="00D370B3" w:rsidRDefault="00D370B3" w:rsidP="00D370B3">
      <w:pPr>
        <w:spacing w:line="240" w:lineRule="auto"/>
        <w:rPr>
          <w:sz w:val="24"/>
          <w:szCs w:val="24"/>
        </w:rPr>
      </w:pPr>
      <w:r w:rsidRPr="00D370B3">
        <w:rPr>
          <w:b/>
          <w:bCs/>
          <w:sz w:val="24"/>
          <w:szCs w:val="24"/>
        </w:rPr>
        <w:t>2. Kişisel Verilerin Hangi Amaçla İşleneceği</w:t>
      </w:r>
      <w:r w:rsidRPr="00D370B3">
        <w:rPr>
          <w:sz w:val="24"/>
          <w:szCs w:val="24"/>
        </w:rPr>
        <w:t> Toplanan kişisel verileriniz (Ad-</w:t>
      </w:r>
      <w:proofErr w:type="spellStart"/>
      <w:r w:rsidRPr="00D370B3">
        <w:rPr>
          <w:sz w:val="24"/>
          <w:szCs w:val="24"/>
        </w:rPr>
        <w:t>soyad</w:t>
      </w:r>
      <w:proofErr w:type="spellEnd"/>
      <w:r w:rsidRPr="00D370B3">
        <w:rPr>
          <w:sz w:val="24"/>
          <w:szCs w:val="24"/>
        </w:rPr>
        <w:t>, iletişim bilgileri, özgeçmiş, film görselleri, öğrenci belgesi vb.);</w:t>
      </w:r>
    </w:p>
    <w:p w14:paraId="2D200846" w14:textId="77777777" w:rsidR="00D370B3" w:rsidRPr="00D370B3" w:rsidRDefault="00D370B3" w:rsidP="00D370B3">
      <w:pPr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D370B3">
        <w:rPr>
          <w:sz w:val="24"/>
          <w:szCs w:val="24"/>
        </w:rPr>
        <w:t>Festival başvurularının alınması ve değerlendirilmesi,</w:t>
      </w:r>
    </w:p>
    <w:p w14:paraId="40EA20B3" w14:textId="77777777" w:rsidR="00D370B3" w:rsidRPr="00D370B3" w:rsidRDefault="00D370B3" w:rsidP="00D370B3">
      <w:pPr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D370B3">
        <w:rPr>
          <w:sz w:val="24"/>
          <w:szCs w:val="24"/>
        </w:rPr>
        <w:t>Jüri üyeleri tarafından yapılacak puanlama süreçlerinin yönetilmesi,</w:t>
      </w:r>
    </w:p>
    <w:p w14:paraId="70F54080" w14:textId="77777777" w:rsidR="00D370B3" w:rsidRPr="00D370B3" w:rsidRDefault="00D370B3" w:rsidP="00D370B3">
      <w:pPr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D370B3">
        <w:rPr>
          <w:sz w:val="24"/>
          <w:szCs w:val="24"/>
        </w:rPr>
        <w:t>Festival kataloğunun hazırlanması, web sitesi ve sosyal medya duyurularının yapılması,</w:t>
      </w:r>
    </w:p>
    <w:p w14:paraId="0BB867AA" w14:textId="77777777" w:rsidR="00D370B3" w:rsidRPr="00D370B3" w:rsidRDefault="00D370B3" w:rsidP="00D370B3">
      <w:pPr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D370B3">
        <w:rPr>
          <w:sz w:val="24"/>
          <w:szCs w:val="24"/>
        </w:rPr>
        <w:t>Ödül kazananların belirlenmesi ve ödüllerin takdimi için gerekli yasal süreçlerin yürütülmesi,</w:t>
      </w:r>
    </w:p>
    <w:p w14:paraId="3C6D8D4B" w14:textId="77777777" w:rsidR="00D370B3" w:rsidRPr="00D370B3" w:rsidRDefault="00D370B3" w:rsidP="00D370B3">
      <w:pPr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D370B3">
        <w:rPr>
          <w:sz w:val="24"/>
          <w:szCs w:val="24"/>
        </w:rPr>
        <w:t>Üniversite arşiv ve akademik raporlama faaliyetlerinin sürdürülmesi, amaçlarıyla Kanun’un 5. ve 6. maddelerinde belirtilen kişisel veri işleme şartları dahilinde işlenecektir.</w:t>
      </w:r>
    </w:p>
    <w:p w14:paraId="51D25A59" w14:textId="77777777" w:rsidR="00D370B3" w:rsidRPr="00D370B3" w:rsidRDefault="00D370B3" w:rsidP="00D370B3">
      <w:pPr>
        <w:spacing w:line="240" w:lineRule="auto"/>
        <w:rPr>
          <w:sz w:val="24"/>
          <w:szCs w:val="24"/>
        </w:rPr>
      </w:pPr>
      <w:r w:rsidRPr="00D370B3">
        <w:rPr>
          <w:b/>
          <w:bCs/>
          <w:sz w:val="24"/>
          <w:szCs w:val="24"/>
        </w:rPr>
        <w:t>3. İşlenen Kişisel Verilerin Kimlere ve Hangi Amaçla Aktarılabileceği</w:t>
      </w:r>
      <w:r w:rsidRPr="00D370B3">
        <w:rPr>
          <w:sz w:val="24"/>
          <w:szCs w:val="24"/>
        </w:rPr>
        <w:t xml:space="preserve"> İşlenen kişisel verileriniz; yukarıda belirtilen amaçların gerçekleştirilmesi </w:t>
      </w:r>
      <w:proofErr w:type="gramStart"/>
      <w:r w:rsidRPr="00D370B3">
        <w:rPr>
          <w:sz w:val="24"/>
          <w:szCs w:val="24"/>
        </w:rPr>
        <w:t>doğrultusunda;</w:t>
      </w:r>
      <w:proofErr w:type="gramEnd"/>
    </w:p>
    <w:p w14:paraId="0DE0FBF3" w14:textId="77777777" w:rsidR="00D370B3" w:rsidRPr="00D370B3" w:rsidRDefault="00D370B3" w:rsidP="00D370B3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D370B3">
        <w:rPr>
          <w:sz w:val="24"/>
          <w:szCs w:val="24"/>
        </w:rPr>
        <w:t>Festival jüri üyelerine (değerlendirme amacıyla),</w:t>
      </w:r>
    </w:p>
    <w:p w14:paraId="0B2E572C" w14:textId="77777777" w:rsidR="00D370B3" w:rsidRPr="00D370B3" w:rsidRDefault="00D370B3" w:rsidP="00D370B3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D370B3">
        <w:rPr>
          <w:sz w:val="24"/>
          <w:szCs w:val="24"/>
        </w:rPr>
        <w:t>İlgili kamu kurum ve kuruluşlarına (yasal zorunluluklar çerçevesinde),</w:t>
      </w:r>
    </w:p>
    <w:p w14:paraId="0BD2E7D0" w14:textId="77777777" w:rsidR="00D370B3" w:rsidRPr="00D370B3" w:rsidRDefault="00D370B3" w:rsidP="00D370B3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D370B3">
        <w:rPr>
          <w:sz w:val="24"/>
          <w:szCs w:val="24"/>
        </w:rPr>
        <w:t>Festival paydaşlarına ve sponsorlarına (sınırlı tanıtım faaliyetleri kapsamında), Kanun’un 8. ve 9. maddelerinde belirtilen şartlar çerçevesinde aktarılabilecektir.</w:t>
      </w:r>
    </w:p>
    <w:p w14:paraId="3513CC36" w14:textId="77777777" w:rsidR="00D370B3" w:rsidRPr="00D370B3" w:rsidRDefault="00D370B3" w:rsidP="00D370B3">
      <w:pPr>
        <w:spacing w:line="240" w:lineRule="auto"/>
        <w:rPr>
          <w:sz w:val="24"/>
          <w:szCs w:val="24"/>
        </w:rPr>
      </w:pPr>
      <w:r w:rsidRPr="00D370B3">
        <w:rPr>
          <w:b/>
          <w:bCs/>
          <w:sz w:val="24"/>
          <w:szCs w:val="24"/>
        </w:rPr>
        <w:t>4. Kişisel Veri Toplamanın Yöntemi ve Hukuki Sebebi</w:t>
      </w:r>
      <w:r w:rsidRPr="00D370B3">
        <w:rPr>
          <w:sz w:val="24"/>
          <w:szCs w:val="24"/>
        </w:rPr>
        <w:t> Kişisel verileriniz, Google Forms başvuru formu aracılığıyla elektronik ortamda toplanmaktadır. Bu veriler; “bir sözleşmenin kurulması veya ifasıyla doğrudan doğruya ilgili olması” ve “veri sorumlusunun meşru menfaati” hukuki sebeplerine dayanarak işlenmektedir. Tanıtım amaçlı görsel kullanımlar (sosyal medya, web sitesi) için ise </w:t>
      </w:r>
      <w:r w:rsidRPr="00D370B3">
        <w:rPr>
          <w:b/>
          <w:bCs/>
          <w:sz w:val="24"/>
          <w:szCs w:val="24"/>
        </w:rPr>
        <w:t>“Açık Rızanız”</w:t>
      </w:r>
      <w:r w:rsidRPr="00D370B3">
        <w:rPr>
          <w:sz w:val="24"/>
          <w:szCs w:val="24"/>
        </w:rPr>
        <w:t> esas alınmaktadır.</w:t>
      </w:r>
    </w:p>
    <w:p w14:paraId="538E0F8E" w14:textId="77777777" w:rsidR="00D370B3" w:rsidRPr="00D370B3" w:rsidRDefault="00D370B3" w:rsidP="00D370B3">
      <w:pPr>
        <w:spacing w:line="240" w:lineRule="auto"/>
        <w:rPr>
          <w:sz w:val="24"/>
          <w:szCs w:val="24"/>
        </w:rPr>
      </w:pPr>
      <w:r w:rsidRPr="00D370B3">
        <w:rPr>
          <w:b/>
          <w:bCs/>
          <w:sz w:val="24"/>
          <w:szCs w:val="24"/>
        </w:rPr>
        <w:t>5. Veri Sahibinin Kanun’un 11. Maddesinde Sayılan Hakları</w:t>
      </w:r>
      <w:r w:rsidRPr="00D370B3">
        <w:rPr>
          <w:sz w:val="24"/>
          <w:szCs w:val="24"/>
        </w:rPr>
        <w:t> Kişisel veri sahibi olarak;</w:t>
      </w:r>
    </w:p>
    <w:p w14:paraId="0BF78F8F" w14:textId="77777777" w:rsidR="00D370B3" w:rsidRPr="00D370B3" w:rsidRDefault="00D370B3" w:rsidP="00D370B3">
      <w:pPr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D370B3">
        <w:rPr>
          <w:sz w:val="24"/>
          <w:szCs w:val="24"/>
        </w:rPr>
        <w:t>Kişisel verilerinizin işlenip işlenmediğini öğrenme,</w:t>
      </w:r>
    </w:p>
    <w:p w14:paraId="334B13AD" w14:textId="77777777" w:rsidR="00D370B3" w:rsidRPr="00D370B3" w:rsidRDefault="00D370B3" w:rsidP="00D370B3">
      <w:pPr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D370B3">
        <w:rPr>
          <w:sz w:val="24"/>
          <w:szCs w:val="24"/>
        </w:rPr>
        <w:t>İşlenmişse buna ilişkin bilgi talep etme,</w:t>
      </w:r>
    </w:p>
    <w:p w14:paraId="623EAC90" w14:textId="77777777" w:rsidR="00D370B3" w:rsidRPr="00D370B3" w:rsidRDefault="00D370B3" w:rsidP="00D370B3">
      <w:pPr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D370B3">
        <w:rPr>
          <w:sz w:val="24"/>
          <w:szCs w:val="24"/>
        </w:rPr>
        <w:t>Verilerin işlenme amacını ve bunların amacına uygun kullanılıp kullanılmadığını öğrenme,</w:t>
      </w:r>
    </w:p>
    <w:p w14:paraId="196EEC8D" w14:textId="77777777" w:rsidR="00D370B3" w:rsidRPr="00D370B3" w:rsidRDefault="00D370B3" w:rsidP="00D370B3">
      <w:pPr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D370B3">
        <w:rPr>
          <w:sz w:val="24"/>
          <w:szCs w:val="24"/>
        </w:rPr>
        <w:t>Eksik veya yanlış işlenmişse düzeltilmesini isteme,</w:t>
      </w:r>
    </w:p>
    <w:p w14:paraId="4F75A7B3" w14:textId="77777777" w:rsidR="00D370B3" w:rsidRPr="00D370B3" w:rsidRDefault="00D370B3" w:rsidP="00D370B3">
      <w:pPr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D370B3">
        <w:rPr>
          <w:sz w:val="24"/>
          <w:szCs w:val="24"/>
        </w:rPr>
        <w:lastRenderedPageBreak/>
        <w:t>Kanun’un 7. maddesinde öngörülen şartlar çerçevesinde silinmesini veya yok edilmesini isteme haklarına sahipsiniz.</w:t>
      </w:r>
    </w:p>
    <w:sectPr w:rsidR="00D370B3" w:rsidRPr="00D370B3" w:rsidSect="006F19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C4090"/>
    <w:multiLevelType w:val="multilevel"/>
    <w:tmpl w:val="11B84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B147B7E"/>
    <w:multiLevelType w:val="multilevel"/>
    <w:tmpl w:val="C952E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F22BD2"/>
    <w:multiLevelType w:val="multilevel"/>
    <w:tmpl w:val="88328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30141274">
    <w:abstractNumId w:val="1"/>
  </w:num>
  <w:num w:numId="2" w16cid:durableId="672536684">
    <w:abstractNumId w:val="2"/>
  </w:num>
  <w:num w:numId="3" w16cid:durableId="1635481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0B3"/>
    <w:rsid w:val="00556779"/>
    <w:rsid w:val="0064431F"/>
    <w:rsid w:val="006F1939"/>
    <w:rsid w:val="00D3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28915"/>
  <w15:chartTrackingRefBased/>
  <w15:docId w15:val="{A93C476C-F6E8-4530-B9A4-92AF3FDEE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370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370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370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370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370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370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370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370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370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370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370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370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370B3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370B3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370B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370B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370B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370B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370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37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370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370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370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370B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370B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370B3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370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370B3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370B3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D370B3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D370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339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 Cilingir</dc:creator>
  <cp:keywords/>
  <dc:description/>
  <cp:lastModifiedBy>Sadi Cilingir</cp:lastModifiedBy>
  <cp:revision>1</cp:revision>
  <dcterms:created xsi:type="dcterms:W3CDTF">2026-03-30T13:29:00Z</dcterms:created>
  <dcterms:modified xsi:type="dcterms:W3CDTF">2026-03-30T13:30:00Z</dcterms:modified>
</cp:coreProperties>
</file>