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44D34" w14:textId="17058D0B" w:rsidR="00EE393B" w:rsidRPr="00EE393B" w:rsidRDefault="00EE393B" w:rsidP="00EE393B">
      <w:pPr>
        <w:pStyle w:val="AralkYok"/>
        <w:rPr>
          <w:b/>
          <w:bCs/>
          <w:sz w:val="40"/>
          <w:szCs w:val="40"/>
        </w:rPr>
      </w:pPr>
      <w:r w:rsidRPr="00EE393B">
        <w:rPr>
          <w:b/>
          <w:bCs/>
          <w:sz w:val="40"/>
          <w:szCs w:val="40"/>
        </w:rPr>
        <w:t>İstanbul Uluslararası Spor Filmleri Festivali Başladı</w:t>
      </w:r>
      <w:r>
        <w:rPr>
          <w:b/>
          <w:bCs/>
          <w:sz w:val="40"/>
          <w:szCs w:val="40"/>
        </w:rPr>
        <w:t>,</w:t>
      </w:r>
      <w:r w:rsidRPr="00EE393B">
        <w:rPr>
          <w:b/>
          <w:bCs/>
          <w:sz w:val="40"/>
          <w:szCs w:val="40"/>
        </w:rPr>
        <w:t xml:space="preserve"> </w:t>
      </w:r>
      <w:r w:rsidRPr="00EE393B">
        <w:rPr>
          <w:b/>
          <w:bCs/>
          <w:sz w:val="40"/>
          <w:szCs w:val="40"/>
        </w:rPr>
        <w:t>Sporun İlham Veren Hikâyeleri İstanbul’da Beyazperdeye Taşınıyor</w:t>
      </w:r>
    </w:p>
    <w:p w14:paraId="1FF2751F" w14:textId="77777777" w:rsidR="00EE393B" w:rsidRPr="00EE393B" w:rsidRDefault="00EE393B" w:rsidP="00EE393B">
      <w:pPr>
        <w:pStyle w:val="AralkYok"/>
        <w:rPr>
          <w:sz w:val="24"/>
          <w:szCs w:val="24"/>
        </w:rPr>
      </w:pPr>
    </w:p>
    <w:p w14:paraId="3383E6B3" w14:textId="77777777" w:rsidR="00EE393B" w:rsidRDefault="00EE393B" w:rsidP="00EE393B">
      <w:pPr>
        <w:pStyle w:val="AralkYok"/>
        <w:rPr>
          <w:sz w:val="24"/>
          <w:szCs w:val="24"/>
        </w:rPr>
      </w:pPr>
      <w:r w:rsidRPr="00EE393B">
        <w:rPr>
          <w:sz w:val="24"/>
          <w:szCs w:val="24"/>
        </w:rPr>
        <w:t xml:space="preserve">Bu yıl ikinci kez düzenlenen İstanbul Uluslararası Spor Filmleri Festivali (ISFF), 26–29 Mart tarihleri arasında sporun ilham veren hikâyelerini sinemayla buluşturmak üzere kapılarını açtı. Festival coşkusu, önceki akşam </w:t>
      </w:r>
      <w:proofErr w:type="spellStart"/>
      <w:r w:rsidRPr="00EE393B">
        <w:rPr>
          <w:sz w:val="24"/>
          <w:szCs w:val="24"/>
        </w:rPr>
        <w:t>Roxy’de</w:t>
      </w:r>
      <w:proofErr w:type="spellEnd"/>
      <w:r w:rsidRPr="00EE393B">
        <w:rPr>
          <w:sz w:val="24"/>
          <w:szCs w:val="24"/>
        </w:rPr>
        <w:t xml:space="preserve"> gerçekleşen açılış partisiyle başladı. </w:t>
      </w:r>
    </w:p>
    <w:p w14:paraId="74278DC7" w14:textId="77777777" w:rsidR="00EE393B" w:rsidRPr="00EE393B" w:rsidRDefault="00EE393B" w:rsidP="00EE393B">
      <w:pPr>
        <w:pStyle w:val="AralkYok"/>
        <w:rPr>
          <w:sz w:val="24"/>
          <w:szCs w:val="24"/>
        </w:rPr>
      </w:pPr>
    </w:p>
    <w:p w14:paraId="663642F5" w14:textId="77777777" w:rsidR="00EE393B" w:rsidRPr="00EE393B" w:rsidRDefault="00EE393B" w:rsidP="00EE393B">
      <w:pPr>
        <w:pStyle w:val="AralkYok"/>
        <w:rPr>
          <w:sz w:val="24"/>
          <w:szCs w:val="24"/>
        </w:rPr>
      </w:pPr>
      <w:r w:rsidRPr="00EE393B">
        <w:rPr>
          <w:sz w:val="24"/>
          <w:szCs w:val="24"/>
        </w:rPr>
        <w:t>Festivalin açılış konuşmasında Festival Direktörü Gökçe Kaan Demirkıran, seçkinin bu yıl da sporun yalnızca rekabetten ibaret olmadığını vurguladığını belirterek, güçlü insan hikâyeleri üzerinden şekillenen bir programla izleyici karşısında olduklarını ifade etti. Festivalin çıkış noktasının Türkiye’de spor filmlerine yönelik üretimi ve izleyici algısını geliştirmek olduğunu söyleyen Demirkıran, bu alanda sürdürülebilir bir kültür oluşturmayı hedeflediklerinin altını çizdi.</w:t>
      </w:r>
    </w:p>
    <w:p w14:paraId="4AB39A5A" w14:textId="77777777" w:rsidR="00EE393B" w:rsidRPr="00EE393B" w:rsidRDefault="00EE393B" w:rsidP="00EE393B">
      <w:pPr>
        <w:pStyle w:val="AralkYok"/>
        <w:rPr>
          <w:sz w:val="24"/>
          <w:szCs w:val="24"/>
        </w:rPr>
      </w:pPr>
    </w:p>
    <w:p w14:paraId="6735575E" w14:textId="77777777" w:rsidR="00EE393B" w:rsidRPr="00EE393B" w:rsidRDefault="00EE393B" w:rsidP="00EE393B">
      <w:pPr>
        <w:pStyle w:val="AralkYok"/>
        <w:rPr>
          <w:sz w:val="24"/>
          <w:szCs w:val="24"/>
        </w:rPr>
      </w:pPr>
      <w:r w:rsidRPr="00EE393B">
        <w:rPr>
          <w:sz w:val="24"/>
          <w:szCs w:val="24"/>
        </w:rPr>
        <w:t>Programda, Türkiye futbolunun efsane ismini odağına alan “</w:t>
      </w:r>
      <w:proofErr w:type="spellStart"/>
      <w:r w:rsidRPr="00EE393B">
        <w:rPr>
          <w:sz w:val="24"/>
          <w:szCs w:val="24"/>
        </w:rPr>
        <w:t>Lefter</w:t>
      </w:r>
      <w:proofErr w:type="spellEnd"/>
      <w:r w:rsidRPr="00EE393B">
        <w:rPr>
          <w:sz w:val="24"/>
          <w:szCs w:val="24"/>
        </w:rPr>
        <w:t xml:space="preserve">: Bir Ordinaryüs </w:t>
      </w:r>
      <w:proofErr w:type="spellStart"/>
      <w:r w:rsidRPr="00EE393B">
        <w:rPr>
          <w:sz w:val="24"/>
          <w:szCs w:val="24"/>
        </w:rPr>
        <w:t>Hikayesi”nin</w:t>
      </w:r>
      <w:proofErr w:type="spellEnd"/>
      <w:r w:rsidRPr="00EE393B">
        <w:rPr>
          <w:sz w:val="24"/>
          <w:szCs w:val="24"/>
        </w:rPr>
        <w:t xml:space="preserve"> yanı sıra “Fırtına Kız” ve “Arda Turan: Yüzleşme” gibi dikkat çeken yapımlar yer alıyor. “</w:t>
      </w:r>
      <w:proofErr w:type="spellStart"/>
      <w:r w:rsidRPr="00EE393B">
        <w:rPr>
          <w:sz w:val="24"/>
          <w:szCs w:val="24"/>
        </w:rPr>
        <w:t>Lefter</w:t>
      </w:r>
      <w:proofErr w:type="spellEnd"/>
      <w:r w:rsidRPr="00EE393B">
        <w:rPr>
          <w:sz w:val="24"/>
          <w:szCs w:val="24"/>
        </w:rPr>
        <w:t>: Bir Ordinaryüs Hikayesi”, 28 Mart Cumartesi günü saat 16.00’da Kadıköy Sineması’nda izleyiciyle buluşacak.</w:t>
      </w:r>
    </w:p>
    <w:p w14:paraId="0465A7D7" w14:textId="77777777" w:rsidR="00EE393B" w:rsidRPr="00EE393B" w:rsidRDefault="00EE393B" w:rsidP="00EE393B">
      <w:pPr>
        <w:pStyle w:val="AralkYok"/>
        <w:rPr>
          <w:sz w:val="24"/>
          <w:szCs w:val="24"/>
        </w:rPr>
      </w:pPr>
    </w:p>
    <w:p w14:paraId="4AE48BCB" w14:textId="77777777" w:rsidR="00EE393B" w:rsidRPr="00EE393B" w:rsidRDefault="00EE393B" w:rsidP="00EE393B">
      <w:pPr>
        <w:pStyle w:val="AralkYok"/>
        <w:rPr>
          <w:sz w:val="24"/>
          <w:szCs w:val="24"/>
        </w:rPr>
      </w:pPr>
      <w:r w:rsidRPr="00EE393B">
        <w:rPr>
          <w:sz w:val="24"/>
          <w:szCs w:val="24"/>
        </w:rPr>
        <w:t xml:space="preserve">Festival, yalnızca film gösterimleriyle sınırlı kalmıyor; söyleşiler ve panellerle de zengin bir program sunuyor. Burcu Biçer ve Cihat </w:t>
      </w:r>
      <w:proofErr w:type="spellStart"/>
      <w:r w:rsidRPr="00EE393B">
        <w:rPr>
          <w:sz w:val="24"/>
          <w:szCs w:val="24"/>
        </w:rPr>
        <w:t>Akbil’in</w:t>
      </w:r>
      <w:proofErr w:type="spellEnd"/>
      <w:r w:rsidRPr="00EE393B">
        <w:rPr>
          <w:sz w:val="24"/>
          <w:szCs w:val="24"/>
        </w:rPr>
        <w:t xml:space="preserve"> katılacağı sohbetin yanı sıra, </w:t>
      </w:r>
      <w:proofErr w:type="spellStart"/>
      <w:r w:rsidRPr="00EE393B">
        <w:rPr>
          <w:sz w:val="24"/>
          <w:szCs w:val="24"/>
        </w:rPr>
        <w:t>Aliz</w:t>
      </w:r>
      <w:proofErr w:type="spellEnd"/>
      <w:r w:rsidRPr="00EE393B">
        <w:rPr>
          <w:sz w:val="24"/>
          <w:szCs w:val="24"/>
        </w:rPr>
        <w:t xml:space="preserve"> </w:t>
      </w:r>
      <w:proofErr w:type="spellStart"/>
      <w:r w:rsidRPr="00EE393B">
        <w:rPr>
          <w:sz w:val="24"/>
          <w:szCs w:val="24"/>
        </w:rPr>
        <w:t>Savrun</w:t>
      </w:r>
      <w:proofErr w:type="spellEnd"/>
      <w:r w:rsidRPr="00EE393B">
        <w:rPr>
          <w:sz w:val="24"/>
          <w:szCs w:val="24"/>
        </w:rPr>
        <w:t xml:space="preserve"> ve Bağış Erten’in yer alacağı “Futbolcudan nasıl yazar olur?” başlıklı etkinlik ve Ayça Aygün </w:t>
      </w:r>
      <w:proofErr w:type="spellStart"/>
      <w:r w:rsidRPr="00EE393B">
        <w:rPr>
          <w:sz w:val="24"/>
          <w:szCs w:val="24"/>
        </w:rPr>
        <w:t>moderatörlüğünde</w:t>
      </w:r>
      <w:proofErr w:type="spellEnd"/>
      <w:r w:rsidRPr="00EE393B">
        <w:rPr>
          <w:sz w:val="24"/>
          <w:szCs w:val="24"/>
        </w:rPr>
        <w:t xml:space="preserve"> gerçekleşecek “Perde ve Gerçek Arasında Sporcu Psikolojisi” paneli festivalin öne çıkan buluşmaları arasında yer alıyor.</w:t>
      </w:r>
    </w:p>
    <w:p w14:paraId="3CD3B66D" w14:textId="77777777" w:rsidR="00EE393B" w:rsidRPr="00EE393B" w:rsidRDefault="00EE393B" w:rsidP="00EE393B">
      <w:pPr>
        <w:pStyle w:val="AralkYok"/>
        <w:rPr>
          <w:sz w:val="24"/>
          <w:szCs w:val="24"/>
        </w:rPr>
      </w:pPr>
    </w:p>
    <w:p w14:paraId="210A389C" w14:textId="77777777" w:rsidR="00EE393B" w:rsidRPr="00EE393B" w:rsidRDefault="00EE393B" w:rsidP="00EE393B">
      <w:pPr>
        <w:pStyle w:val="AralkYok"/>
        <w:rPr>
          <w:sz w:val="24"/>
          <w:szCs w:val="24"/>
        </w:rPr>
      </w:pPr>
      <w:r w:rsidRPr="00EE393B">
        <w:rPr>
          <w:sz w:val="24"/>
          <w:szCs w:val="24"/>
        </w:rPr>
        <w:t>Festival kapsamında ayrıca izleyiciler, Türkiye–Romanya milli maçını festival atmosferinde birlikte izleme deneyimi de yaşayacak. Bu yönüyle ISFF, spor kültürünü yalnızca izlemek değil, birlikte deneyimlemek üzerine kurulu bir buluşma alanı sunuyor.</w:t>
      </w:r>
    </w:p>
    <w:p w14:paraId="202A7750" w14:textId="77777777" w:rsidR="00EE393B" w:rsidRPr="00EE393B" w:rsidRDefault="00EE393B" w:rsidP="00EE393B">
      <w:pPr>
        <w:pStyle w:val="AralkYok"/>
        <w:rPr>
          <w:sz w:val="24"/>
          <w:szCs w:val="24"/>
        </w:rPr>
      </w:pPr>
    </w:p>
    <w:p w14:paraId="18300C36" w14:textId="77777777" w:rsidR="00EE393B" w:rsidRPr="00EE393B" w:rsidRDefault="00EE393B" w:rsidP="00EE393B">
      <w:pPr>
        <w:pStyle w:val="AralkYok"/>
        <w:rPr>
          <w:sz w:val="24"/>
          <w:szCs w:val="24"/>
        </w:rPr>
      </w:pPr>
      <w:r w:rsidRPr="00EE393B">
        <w:rPr>
          <w:sz w:val="24"/>
          <w:szCs w:val="24"/>
        </w:rPr>
        <w:t>Bu yıl festivale 35 farklı ülkeden 100’ün üzerinde başvuru yapılırken; seçilen 8 kısa film ve 8 belgesel finalist festival programında yer alıyor. Uruguay ve Litvanya başta olmak üzere farklı ülkelerden konukların da katıldığı seçkide, Kırgızistan’da kadınların kurduğu bir futbol takımının hikâyesinden pandemi döneminde spora yönelen uluslararası bir müzisyenin yolculuğuna kadar uzanan çarpıcı anlatılar dikkat çekiyor.</w:t>
      </w:r>
    </w:p>
    <w:p w14:paraId="0651266C" w14:textId="77777777" w:rsidR="00EE393B" w:rsidRPr="00EE393B" w:rsidRDefault="00EE393B" w:rsidP="00EE393B">
      <w:pPr>
        <w:pStyle w:val="AralkYok"/>
        <w:rPr>
          <w:sz w:val="24"/>
          <w:szCs w:val="24"/>
        </w:rPr>
      </w:pPr>
    </w:p>
    <w:p w14:paraId="723BB68D" w14:textId="77777777" w:rsidR="00EE393B" w:rsidRPr="00EE393B" w:rsidRDefault="00EE393B" w:rsidP="00EE393B">
      <w:pPr>
        <w:pStyle w:val="AralkYok"/>
        <w:rPr>
          <w:sz w:val="24"/>
          <w:szCs w:val="24"/>
        </w:rPr>
      </w:pPr>
      <w:r w:rsidRPr="00EE393B">
        <w:rPr>
          <w:sz w:val="24"/>
          <w:szCs w:val="24"/>
        </w:rPr>
        <w:t xml:space="preserve">Gösterimler ise </w:t>
      </w:r>
      <w:proofErr w:type="spellStart"/>
      <w:r w:rsidRPr="00EE393B">
        <w:rPr>
          <w:sz w:val="24"/>
          <w:szCs w:val="24"/>
        </w:rPr>
        <w:t>Biletinial</w:t>
      </w:r>
      <w:proofErr w:type="spellEnd"/>
      <w:r w:rsidRPr="00EE393B">
        <w:rPr>
          <w:sz w:val="24"/>
          <w:szCs w:val="24"/>
        </w:rPr>
        <w:t xml:space="preserve"> Torun Center Sinemaları ve AKM Yeşilçam Sineması’nda devam ediyor.</w:t>
      </w:r>
    </w:p>
    <w:p w14:paraId="77D73DB3" w14:textId="77777777" w:rsidR="00EE393B" w:rsidRPr="00EE393B" w:rsidRDefault="00EE393B" w:rsidP="00EE393B">
      <w:pPr>
        <w:pStyle w:val="AralkYok"/>
        <w:rPr>
          <w:sz w:val="24"/>
          <w:szCs w:val="24"/>
        </w:rPr>
      </w:pPr>
    </w:p>
    <w:p w14:paraId="5DDD2C87" w14:textId="1766ED3F" w:rsidR="00556779" w:rsidRPr="00EE393B" w:rsidRDefault="00EE393B" w:rsidP="00EE393B">
      <w:pPr>
        <w:pStyle w:val="AralkYok"/>
        <w:rPr>
          <w:sz w:val="24"/>
          <w:szCs w:val="24"/>
        </w:rPr>
      </w:pPr>
      <w:r w:rsidRPr="00EE393B">
        <w:rPr>
          <w:sz w:val="24"/>
          <w:szCs w:val="24"/>
        </w:rPr>
        <w:t>İstanbul Uluslararası Spor Filmleri Festivali, ikinci yılında da sporun birleştirici gücünü sinema aracılığıyla görünür kılarken, izleyiciyi ortak bir deneyimde buluşturmaya devam ediyor.</w:t>
      </w:r>
    </w:p>
    <w:sectPr w:rsidR="00556779" w:rsidRPr="00EE393B"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93B"/>
    <w:rsid w:val="00556779"/>
    <w:rsid w:val="006F1939"/>
    <w:rsid w:val="007D6049"/>
    <w:rsid w:val="00EE39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9FC66"/>
  <w15:chartTrackingRefBased/>
  <w15:docId w15:val="{5170C82B-CCD6-47BA-8638-FEB56ABAD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E39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E39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E393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E393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E393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E393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E393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E393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E393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E393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E393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E393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E393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E393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E393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E393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E393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E393B"/>
    <w:rPr>
      <w:rFonts w:eastAsiaTheme="majorEastAsia" w:cstheme="majorBidi"/>
      <w:color w:val="272727" w:themeColor="text1" w:themeTint="D8"/>
    </w:rPr>
  </w:style>
  <w:style w:type="paragraph" w:styleId="KonuBal">
    <w:name w:val="Title"/>
    <w:basedOn w:val="Normal"/>
    <w:next w:val="Normal"/>
    <w:link w:val="KonuBalChar"/>
    <w:uiPriority w:val="10"/>
    <w:qFormat/>
    <w:rsid w:val="00EE39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E393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E393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E393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E393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E393B"/>
    <w:rPr>
      <w:i/>
      <w:iCs/>
      <w:color w:val="404040" w:themeColor="text1" w:themeTint="BF"/>
    </w:rPr>
  </w:style>
  <w:style w:type="paragraph" w:styleId="ListeParagraf">
    <w:name w:val="List Paragraph"/>
    <w:basedOn w:val="Normal"/>
    <w:uiPriority w:val="34"/>
    <w:qFormat/>
    <w:rsid w:val="00EE393B"/>
    <w:pPr>
      <w:ind w:left="720"/>
      <w:contextualSpacing/>
    </w:pPr>
  </w:style>
  <w:style w:type="character" w:styleId="GlVurgulama">
    <w:name w:val="Intense Emphasis"/>
    <w:basedOn w:val="VarsaylanParagrafYazTipi"/>
    <w:uiPriority w:val="21"/>
    <w:qFormat/>
    <w:rsid w:val="00EE393B"/>
    <w:rPr>
      <w:i/>
      <w:iCs/>
      <w:color w:val="2F5496" w:themeColor="accent1" w:themeShade="BF"/>
    </w:rPr>
  </w:style>
  <w:style w:type="paragraph" w:styleId="GlAlnt">
    <w:name w:val="Intense Quote"/>
    <w:basedOn w:val="Normal"/>
    <w:next w:val="Normal"/>
    <w:link w:val="GlAlntChar"/>
    <w:uiPriority w:val="30"/>
    <w:qFormat/>
    <w:rsid w:val="00EE39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E393B"/>
    <w:rPr>
      <w:i/>
      <w:iCs/>
      <w:color w:val="2F5496" w:themeColor="accent1" w:themeShade="BF"/>
    </w:rPr>
  </w:style>
  <w:style w:type="character" w:styleId="GlBavuru">
    <w:name w:val="Intense Reference"/>
    <w:basedOn w:val="VarsaylanParagrafYazTipi"/>
    <w:uiPriority w:val="32"/>
    <w:qFormat/>
    <w:rsid w:val="00EE393B"/>
    <w:rPr>
      <w:b/>
      <w:bCs/>
      <w:smallCaps/>
      <w:color w:val="2F5496" w:themeColor="accent1" w:themeShade="BF"/>
      <w:spacing w:val="5"/>
    </w:rPr>
  </w:style>
  <w:style w:type="paragraph" w:styleId="AralkYok">
    <w:name w:val="No Spacing"/>
    <w:uiPriority w:val="1"/>
    <w:qFormat/>
    <w:rsid w:val="00EE39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380</Words>
  <Characters>2169</Characters>
  <Application>Microsoft Office Word</Application>
  <DocSecurity>0</DocSecurity>
  <Lines>18</Lines>
  <Paragraphs>5</Paragraphs>
  <ScaleCrop>false</ScaleCrop>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1</cp:revision>
  <dcterms:created xsi:type="dcterms:W3CDTF">2026-03-26T18:37:00Z</dcterms:created>
  <dcterms:modified xsi:type="dcterms:W3CDTF">2026-03-26T18:38:00Z</dcterms:modified>
</cp:coreProperties>
</file>