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6B7A635B" w:rsidR="004C776A" w:rsidRPr="00230ACA" w:rsidRDefault="00000000">
      <w:pPr>
        <w:jc w:val="center"/>
        <w:rPr>
          <w:b/>
          <w:bCs/>
          <w:color w:val="000000"/>
          <w:sz w:val="40"/>
          <w:szCs w:val="40"/>
        </w:rPr>
      </w:pPr>
      <w:r w:rsidRPr="00230ACA">
        <w:rPr>
          <w:b/>
          <w:bCs/>
          <w:color w:val="000000"/>
          <w:sz w:val="40"/>
          <w:szCs w:val="40"/>
        </w:rPr>
        <w:t>Kurukahveci Mehmet Efendi’den Ayvalık Uluslararası Film Festivali’nde</w:t>
      </w:r>
      <w:r w:rsidR="00230ACA">
        <w:rPr>
          <w:b/>
          <w:bCs/>
          <w:color w:val="000000"/>
          <w:sz w:val="40"/>
          <w:szCs w:val="40"/>
        </w:rPr>
        <w:t xml:space="preserve"> </w:t>
      </w:r>
      <w:r w:rsidRPr="00230ACA">
        <w:rPr>
          <w:b/>
          <w:bCs/>
          <w:color w:val="000000"/>
          <w:sz w:val="40"/>
          <w:szCs w:val="40"/>
        </w:rPr>
        <w:t>Genç Sinemacılara Ödül</w:t>
      </w:r>
    </w:p>
    <w:p w14:paraId="00000003" w14:textId="77777777" w:rsidR="004C776A" w:rsidRDefault="00000000">
      <w:pPr>
        <w:spacing w:before="280" w:after="280"/>
        <w:jc w:val="center"/>
        <w:rPr>
          <w:color w:val="000000"/>
        </w:rPr>
      </w:pPr>
      <w:r>
        <w:rPr>
          <w:b/>
          <w:bCs/>
          <w:color w:val="000000"/>
        </w:rPr>
        <w:t>Seyir Derneği</w:t>
      </w:r>
      <w:r>
        <w:rPr>
          <w:color w:val="000000"/>
        </w:rPr>
        <w:t> tarafından </w:t>
      </w:r>
      <w:r>
        <w:rPr>
          <w:b/>
          <w:bCs/>
          <w:color w:val="000000"/>
        </w:rPr>
        <w:t>Ayvalık Belediyesi</w:t>
      </w:r>
      <w:r>
        <w:rPr>
          <w:color w:val="000000"/>
        </w:rPr>
        <w:t xml:space="preserve"> iş birliğiyle bu yıl 5’inci kez </w:t>
      </w:r>
      <w:r>
        <w:rPr>
          <w:b/>
          <w:bCs/>
          <w:color w:val="000000"/>
        </w:rPr>
        <w:t>14-20 Eylül</w:t>
      </w:r>
      <w:r>
        <w:rPr>
          <w:color w:val="000000"/>
        </w:rPr>
        <w:t> tarihleri arasında düzenlenecek </w:t>
      </w:r>
      <w:r>
        <w:rPr>
          <w:b/>
          <w:bCs/>
          <w:color w:val="000000"/>
        </w:rPr>
        <w:t>Ayvalık Uluslararası Film Festivali</w:t>
      </w:r>
      <w:r>
        <w:rPr>
          <w:color w:val="000000"/>
        </w:rPr>
        <w:t xml:space="preserve">, 155 yıllık kahve uzmanı </w:t>
      </w:r>
      <w:r>
        <w:rPr>
          <w:b/>
          <w:bCs/>
          <w:color w:val="000000"/>
        </w:rPr>
        <w:t>Kurukahveci Mehmet Efendi</w:t>
      </w:r>
      <w:r>
        <w:rPr>
          <w:color w:val="000000"/>
        </w:rPr>
        <w:t>’nin katkılarıyla sinemaya yeni adım atan isimleri destekleme misyonunu sürdürüyor.</w:t>
      </w:r>
    </w:p>
    <w:p w14:paraId="00000004" w14:textId="77777777" w:rsidR="004C776A" w:rsidRDefault="00000000">
      <w:pPr>
        <w:spacing w:before="280" w:after="280"/>
        <w:jc w:val="center"/>
      </w:pPr>
      <w:r>
        <w:rPr>
          <w:b/>
          <w:bCs/>
          <w:color w:val="000000"/>
        </w:rPr>
        <w:t>Ayvalık Uluslararası Film Festivali</w:t>
      </w:r>
      <w:r>
        <w:rPr>
          <w:color w:val="000000"/>
        </w:rPr>
        <w:t xml:space="preserve">, </w:t>
      </w:r>
      <w:r>
        <w:rPr>
          <w:b/>
          <w:bCs/>
          <w:color w:val="000000"/>
        </w:rPr>
        <w:t>Kurukahveci Mehmet Efendi</w:t>
      </w:r>
      <w:r>
        <w:rPr>
          <w:color w:val="000000"/>
        </w:rPr>
        <w:t xml:space="preserve"> ile üç yıldır süren iş birliğini bu yıl bir adım ileri taşıyarak </w:t>
      </w:r>
      <w:r>
        <w:rPr>
          <w:b/>
          <w:bCs/>
          <w:color w:val="000000"/>
        </w:rPr>
        <w:t>“Kahve İçen Yorulmaz Geleceğin Sinemacıları Ödülü”</w:t>
      </w:r>
      <w:r>
        <w:rPr>
          <w:color w:val="000000"/>
        </w:rPr>
        <w:t>nü vermeye başlıyor. İlk veya ikinci filmini çeken bir yönetmene verilecek ödül, kariyerlerinin başındaki yetenekleri desteklemeyi ve onları yeni filmler üretmeye teşvik etmeyi amaçlıyor.</w:t>
      </w:r>
    </w:p>
    <w:p w14:paraId="00000005" w14:textId="77777777" w:rsidR="004C776A" w:rsidRDefault="00000000">
      <w:pPr>
        <w:spacing w:before="280" w:after="280"/>
        <w:jc w:val="center"/>
        <w:rPr>
          <w:color w:val="000000"/>
        </w:rPr>
      </w:pPr>
      <w:r>
        <w:rPr>
          <w:b/>
          <w:bCs/>
          <w:color w:val="000000"/>
        </w:rPr>
        <w:t>200 bin TL</w:t>
      </w:r>
      <w:r>
        <w:rPr>
          <w:color w:val="000000"/>
        </w:rPr>
        <w:t> değerindeki ödülü kazanacak yönetmen</w:t>
      </w:r>
      <w:r>
        <w:t>;</w:t>
      </w:r>
      <w:r>
        <w:rPr>
          <w:color w:val="000000"/>
        </w:rPr>
        <w:t xml:space="preserve"> sinema yazarı</w:t>
      </w:r>
      <w:r>
        <w:t xml:space="preserve"> ve </w:t>
      </w:r>
      <w:r>
        <w:rPr>
          <w:color w:val="000000"/>
        </w:rPr>
        <w:t>festival program direktörü </w:t>
      </w:r>
      <w:r>
        <w:rPr>
          <w:b/>
          <w:bCs/>
          <w:color w:val="000000"/>
        </w:rPr>
        <w:t>Alin Taşçıyan,</w:t>
      </w:r>
      <w:r>
        <w:rPr>
          <w:color w:val="000000"/>
        </w:rPr>
        <w:t xml:space="preserve"> oyuncu ve yazar </w:t>
      </w:r>
      <w:r>
        <w:rPr>
          <w:b/>
          <w:bCs/>
          <w:color w:val="000000"/>
        </w:rPr>
        <w:t>Berkay Ateş</w:t>
      </w:r>
      <w:r>
        <w:rPr>
          <w:color w:val="000000"/>
        </w:rPr>
        <w:t xml:space="preserve">, yönetmen ve kurgucu </w:t>
      </w:r>
      <w:r>
        <w:rPr>
          <w:b/>
          <w:bCs/>
          <w:color w:val="000000"/>
        </w:rPr>
        <w:t>Cem Kaya,</w:t>
      </w:r>
      <w:r>
        <w:rPr>
          <w:color w:val="000000"/>
        </w:rPr>
        <w:t xml:space="preserve"> Sinematek/Sinema Evi Genel Koordinatörü</w:t>
      </w:r>
      <w:r>
        <w:t xml:space="preserve"> ve </w:t>
      </w:r>
      <w:r>
        <w:rPr>
          <w:color w:val="000000"/>
        </w:rPr>
        <w:t>yönetmen</w:t>
      </w:r>
      <w:r>
        <w:rPr>
          <w:b/>
          <w:bCs/>
          <w:color w:val="000000"/>
        </w:rPr>
        <w:t xml:space="preserve"> Elif Ergezen,</w:t>
      </w:r>
      <w:r>
        <w:rPr>
          <w:color w:val="000000"/>
        </w:rPr>
        <w:t> yönetmen</w:t>
      </w:r>
      <w:r>
        <w:t xml:space="preserve"> ve</w:t>
      </w:r>
      <w:r>
        <w:rPr>
          <w:color w:val="000000"/>
        </w:rPr>
        <w:t xml:space="preserve"> senarist </w:t>
      </w:r>
      <w:r>
        <w:rPr>
          <w:b/>
          <w:bCs/>
          <w:color w:val="000000"/>
        </w:rPr>
        <w:t>Pelin Esmer</w:t>
      </w:r>
      <w:r>
        <w:rPr>
          <w:color w:val="000000"/>
        </w:rPr>
        <w:t>’den oluşan seçici kurul tarafından belirlenecek.</w:t>
      </w:r>
    </w:p>
    <w:p w14:paraId="00000006" w14:textId="77777777" w:rsidR="004C776A" w:rsidRDefault="00000000">
      <w:pPr>
        <w:spacing w:before="280" w:after="280"/>
        <w:rPr>
          <w:b/>
          <w:bCs/>
          <w:color w:val="000000"/>
        </w:rPr>
      </w:pPr>
      <w:r>
        <w:rPr>
          <w:b/>
          <w:bCs/>
          <w:color w:val="000000"/>
        </w:rPr>
        <w:t>“Kahve İçen Yorulmaz Geleceğin Sinemacıları Ödülü” İlk Kez Verilecek</w:t>
      </w:r>
    </w:p>
    <w:p w14:paraId="00000007" w14:textId="77777777" w:rsidR="004C776A" w:rsidRDefault="00000000">
      <w:pPr>
        <w:spacing w:before="280" w:after="280"/>
        <w:jc w:val="both"/>
        <w:rPr>
          <w:color w:val="000000"/>
        </w:rPr>
      </w:pPr>
      <w:r>
        <w:rPr>
          <w:color w:val="000000"/>
        </w:rPr>
        <w:t>Sinemanın yeni seslerini ve sinemaya yeni adım atan isimleri festivalin ilk yılından bu yana desteklemeye önem veren </w:t>
      </w:r>
      <w:r>
        <w:rPr>
          <w:b/>
          <w:bCs/>
          <w:color w:val="000000"/>
        </w:rPr>
        <w:t>Ayvalık Uluslararası Film Festivali</w:t>
      </w:r>
      <w:r>
        <w:rPr>
          <w:color w:val="000000"/>
        </w:rPr>
        <w:t>, beşinci yılında </w:t>
      </w:r>
      <w:r>
        <w:rPr>
          <w:b/>
          <w:bCs/>
          <w:color w:val="000000"/>
        </w:rPr>
        <w:t>Kurukahveci Mehmet Efendi</w:t>
      </w:r>
      <w:r>
        <w:rPr>
          <w:color w:val="000000"/>
        </w:rPr>
        <w:t xml:space="preserve"> katkılarıyla bu desteği yeni bir ödülle güçlendiriyor. </w:t>
      </w:r>
      <w:r>
        <w:rPr>
          <w:b/>
          <w:bCs/>
          <w:color w:val="000000"/>
        </w:rPr>
        <w:t>200 bin TL</w:t>
      </w:r>
      <w:r>
        <w:rPr>
          <w:color w:val="000000"/>
        </w:rPr>
        <w:t> değerindeki ödülle </w:t>
      </w:r>
      <w:r>
        <w:rPr>
          <w:b/>
          <w:bCs/>
          <w:color w:val="000000"/>
        </w:rPr>
        <w:t xml:space="preserve">Ayvalık Uluslararası Film </w:t>
      </w:r>
      <w:proofErr w:type="gramStart"/>
      <w:r>
        <w:rPr>
          <w:b/>
          <w:bCs/>
          <w:color w:val="000000"/>
        </w:rPr>
        <w:t>Festivali</w:t>
      </w:r>
      <w:r>
        <w:rPr>
          <w:color w:val="000000"/>
        </w:rPr>
        <w:t>  sinemanın</w:t>
      </w:r>
      <w:proofErr w:type="gramEnd"/>
      <w:r>
        <w:rPr>
          <w:color w:val="000000"/>
        </w:rPr>
        <w:t xml:space="preserve"> geleceğini şekillendirecek yeni kuşak yönetmenlerin yaratıcı yolculuklarına katkı sunmayı hedefliyor.</w:t>
      </w:r>
    </w:p>
    <w:p w14:paraId="00000008" w14:textId="77777777" w:rsidR="004C776A" w:rsidRDefault="00000000">
      <w:pPr>
        <w:jc w:val="both"/>
      </w:pPr>
      <w:r>
        <w:rPr>
          <w:color w:val="000000"/>
        </w:rPr>
        <w:t xml:space="preserve">Kurukahveci Mehmet Efendi, </w:t>
      </w:r>
      <w:r>
        <w:rPr>
          <w:b/>
          <w:bCs/>
          <w:color w:val="000000"/>
        </w:rPr>
        <w:t>Ayvalık Uluslararası Film Festivali’ne</w:t>
      </w:r>
      <w:r>
        <w:rPr>
          <w:color w:val="000000"/>
        </w:rPr>
        <w:t xml:space="preserve"> verdiği destek ile yıllara dayanan ortak hafızasını geçmişten aldığı güçle yeni nesillere aktarırken kültür ve sanatın birleştirici gücüne katkı sunmayı sürdürüyor. </w:t>
      </w:r>
      <w:r>
        <w:t>İlk kez 1933 yılında kullandığı “Kahve İçen Yorulmaz” mottosunu şimdi kültür-sanat alanına da taşıyan Kurukahveci Mehmet Efendi, eski Türk filmlerinin restorasyon çalışmalarıyla film ve müzik gösterilerini de kapsayan katkılarıyla kültür tarihini yeni nesillere aktarmaya devam ederken, yeni üretimleri de teşvik ediyor.</w:t>
      </w:r>
      <w:r>
        <w:rPr>
          <w:color w:val="000000"/>
        </w:rPr>
        <w:t xml:space="preserve"> Bu kapsamda; Kurukahveci Mehmet Efendi, </w:t>
      </w:r>
      <w:r>
        <w:rPr>
          <w:b/>
          <w:bCs/>
          <w:color w:val="000000"/>
        </w:rPr>
        <w:t>Ayvalık Uluslararası Film Festivali’nin</w:t>
      </w:r>
      <w:r>
        <w:rPr>
          <w:color w:val="000000"/>
        </w:rPr>
        <w:t xml:space="preserve"> sanat dolu dünyasına eşlik ederken Ayvalık’ın kültürel birikimini ve atmosferini geleceğe taşıyan buluşmaya ortak oluyor ve genç sinemacıları </w:t>
      </w:r>
      <w:r>
        <w:rPr>
          <w:b/>
          <w:bCs/>
          <w:color w:val="000000"/>
        </w:rPr>
        <w:t>“Kahve İçen Yorulmaz Geleceğin Sinemacıları Ödülü”yle</w:t>
      </w:r>
      <w:r>
        <w:rPr>
          <w:color w:val="000000"/>
        </w:rPr>
        <w:t xml:space="preserve"> destekliyor. </w:t>
      </w:r>
    </w:p>
    <w:p w14:paraId="00000009" w14:textId="77777777" w:rsidR="004C776A" w:rsidRDefault="00000000">
      <w:pPr>
        <w:spacing w:before="280" w:after="280"/>
        <w:jc w:val="both"/>
        <w:rPr>
          <w:color w:val="000000"/>
          <w:highlight w:val="yellow"/>
        </w:rPr>
      </w:pPr>
      <w:r>
        <w:rPr>
          <w:b/>
          <w:bCs/>
          <w:color w:val="000000"/>
        </w:rPr>
        <w:t>Alin Taşçıyan,</w:t>
      </w:r>
      <w:r>
        <w:rPr>
          <w:color w:val="000000"/>
        </w:rPr>
        <w:t xml:space="preserve"> </w:t>
      </w:r>
      <w:r>
        <w:rPr>
          <w:b/>
          <w:bCs/>
          <w:color w:val="000000"/>
        </w:rPr>
        <w:t>Berkay Ateş</w:t>
      </w:r>
      <w:r>
        <w:rPr>
          <w:color w:val="000000"/>
        </w:rPr>
        <w:t xml:space="preserve">, </w:t>
      </w:r>
      <w:r>
        <w:rPr>
          <w:b/>
          <w:bCs/>
          <w:color w:val="000000"/>
        </w:rPr>
        <w:t>Cem Kaya,</w:t>
      </w:r>
      <w:r>
        <w:rPr>
          <w:color w:val="000000"/>
        </w:rPr>
        <w:t xml:space="preserve"> </w:t>
      </w:r>
      <w:r>
        <w:rPr>
          <w:b/>
          <w:bCs/>
          <w:color w:val="000000"/>
        </w:rPr>
        <w:t xml:space="preserve">Elif Ergezen </w:t>
      </w:r>
      <w:r>
        <w:rPr>
          <w:color w:val="000000"/>
        </w:rPr>
        <w:t>ve </w:t>
      </w:r>
      <w:r>
        <w:rPr>
          <w:b/>
          <w:bCs/>
          <w:color w:val="000000"/>
        </w:rPr>
        <w:t>Pelin Esmer</w:t>
      </w:r>
      <w:r>
        <w:rPr>
          <w:color w:val="000000"/>
        </w:rPr>
        <w:t xml:space="preserve">’in yer aldığı seçici kurulun değerlendirmesi sonucunda belirlenecek </w:t>
      </w:r>
      <w:r>
        <w:rPr>
          <w:b/>
          <w:bCs/>
          <w:color w:val="000000"/>
        </w:rPr>
        <w:t>“Kahve İçen Yorulmaz Geleceğin Sinemacıları Ödülü”</w:t>
      </w:r>
      <w:r>
        <w:rPr>
          <w:color w:val="000000"/>
        </w:rPr>
        <w:t xml:space="preserve"> ilk veya ikinci filmini gerçekleştiren bir yönetmene verilecek. Kariyerlerinin başında kendine özgü bir sinema dili kurmaya başlayan yetenekleri desteklemeyi </w:t>
      </w:r>
      <w:r>
        <w:t xml:space="preserve">amaçlayan, </w:t>
      </w:r>
      <w:r>
        <w:rPr>
          <w:color w:val="000000"/>
        </w:rPr>
        <w:t>adını </w:t>
      </w:r>
      <w:r>
        <w:rPr>
          <w:b/>
          <w:bCs/>
          <w:color w:val="000000"/>
        </w:rPr>
        <w:t>“Kahve İçen Yorulmaz”</w:t>
      </w:r>
      <w:r>
        <w:rPr>
          <w:color w:val="000000"/>
        </w:rPr>
        <w:t xml:space="preserve"> sözünden alan ödül, sinemada yolun başındaki yönetmenlerin üretme enerjisine, merakına ve sinema tutkusuna </w:t>
      </w:r>
      <w:r>
        <w:t>alan açıyor</w:t>
      </w:r>
      <w:r>
        <w:rPr>
          <w:color w:val="000000"/>
        </w:rPr>
        <w:t>. </w:t>
      </w:r>
    </w:p>
    <w:p w14:paraId="0000000A" w14:textId="77777777" w:rsidR="004C776A" w:rsidRDefault="00000000">
      <w:pPr>
        <w:spacing w:before="280" w:after="280"/>
        <w:jc w:val="both"/>
        <w:rPr>
          <w:color w:val="000000"/>
        </w:rPr>
      </w:pPr>
      <w:r>
        <w:rPr>
          <w:color w:val="000000"/>
        </w:rPr>
        <w:lastRenderedPageBreak/>
        <w:t>Ödülün sahibi; </w:t>
      </w:r>
      <w:r>
        <w:rPr>
          <w:b/>
          <w:bCs/>
          <w:color w:val="000000"/>
        </w:rPr>
        <w:t xml:space="preserve">16 Eylül </w:t>
      </w:r>
      <w:proofErr w:type="gramStart"/>
      <w:r>
        <w:rPr>
          <w:b/>
          <w:bCs/>
          <w:color w:val="000000"/>
        </w:rPr>
        <w:t xml:space="preserve">2025 </w:t>
      </w:r>
      <w:r>
        <w:rPr>
          <w:b/>
          <w:bCs/>
        </w:rPr>
        <w:t>-</w:t>
      </w:r>
      <w:proofErr w:type="gramEnd"/>
      <w:r>
        <w:rPr>
          <w:b/>
          <w:bCs/>
          <w:color w:val="000000"/>
        </w:rPr>
        <w:t xml:space="preserve"> 1 Eylül 2026</w:t>
      </w:r>
      <w:r>
        <w:rPr>
          <w:color w:val="000000"/>
        </w:rPr>
        <w:t> tarihleri arasında Türkiye’de vizyona girmiş veya ulusal ya da uluslararası festivallerde gösterilmiş kurmaca uzun metrajlı filmlerin yönetmenleri arasından belirlenecek. İlk veya ikinci filmini gerçekleştiren yönetmenlerin herhangi bir başvuru yapmasına gerek olmayacak. Festival tarafından ön elemeye tabi tutulan filmler seçici kurul tarafından değerlendirilecek ve ödül</w:t>
      </w:r>
      <w:r>
        <w:t>ü kazanan yönetmen</w:t>
      </w:r>
      <w:r>
        <w:rPr>
          <w:color w:val="000000"/>
        </w:rPr>
        <w:t xml:space="preserve"> kurulun yapacağı toplantı sonucunda belirlenecek.</w:t>
      </w:r>
    </w:p>
    <w:p w14:paraId="0000000B" w14:textId="77777777" w:rsidR="004C776A" w:rsidRDefault="00000000">
      <w:pPr>
        <w:spacing w:before="280" w:after="280"/>
        <w:rPr>
          <w:color w:val="000000"/>
        </w:rPr>
      </w:pPr>
      <w:r>
        <w:rPr>
          <w:b/>
          <w:bCs/>
          <w:color w:val="000000"/>
        </w:rPr>
        <w:t>“Kahve İçen Yorulmaz Geleceğin Sinemacıları Ödülü”</w:t>
      </w:r>
      <w:r>
        <w:rPr>
          <w:color w:val="000000"/>
        </w:rPr>
        <w:t>, </w:t>
      </w:r>
      <w:r>
        <w:rPr>
          <w:b/>
          <w:bCs/>
          <w:color w:val="000000"/>
        </w:rPr>
        <w:t>14 Eylül</w:t>
      </w:r>
      <w:r>
        <w:rPr>
          <w:color w:val="000000"/>
        </w:rPr>
        <w:t> akşamı saat </w:t>
      </w:r>
      <w:r>
        <w:rPr>
          <w:b/>
          <w:bCs/>
          <w:color w:val="000000"/>
        </w:rPr>
        <w:t>20.30’da Ayvalık Belediyesi Büyük Park Amfitiyatro’da</w:t>
      </w:r>
      <w:r>
        <w:rPr>
          <w:color w:val="000000"/>
        </w:rPr>
        <w:t> gerçekleştirilecek festival açılış töreninde sahibine takdim edilecek.</w:t>
      </w:r>
    </w:p>
    <w:p w14:paraId="0000000C" w14:textId="77777777" w:rsidR="004C776A" w:rsidRDefault="004C776A">
      <w:pPr>
        <w:spacing w:before="280" w:after="280"/>
        <w:rPr>
          <w:color w:val="000000"/>
        </w:rPr>
      </w:pPr>
    </w:p>
    <w:p w14:paraId="0000000D" w14:textId="77777777" w:rsidR="004C776A" w:rsidRDefault="004C776A"/>
    <w:p w14:paraId="0000000E" w14:textId="77777777" w:rsidR="004C776A" w:rsidRDefault="004C776A"/>
    <w:p w14:paraId="0000000F" w14:textId="77777777" w:rsidR="004C776A" w:rsidRDefault="004C776A"/>
    <w:sectPr w:rsidR="004C776A">
      <w:pgSz w:w="12240" w:h="15840"/>
      <w:pgMar w:top="1440" w:right="1440" w:bottom="1440"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0CB7804-DB6F-4F70-AE89-BD8C70990548}"/>
    <w:embedBold r:id="rId2" w:fontKey="{DCD88207-DAC8-430A-9F62-540D4B2B249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91BD4E4D-69FC-49CC-8965-84FD6E2306F5}"/>
  </w:font>
  <w:font w:name="Calibri Light">
    <w:panose1 w:val="020F0302020204030204"/>
    <w:charset w:val="00"/>
    <w:family w:val="swiss"/>
    <w:pitch w:val="variable"/>
    <w:sig w:usb0="E4002EFF" w:usb1="C200247B" w:usb2="00000009" w:usb3="00000000" w:csb0="000001FF" w:csb1="00000000"/>
    <w:embedRegular r:id="rId4" w:fontKey="{8B0ACB44-6115-40D0-B0B3-AE526A64A84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76A"/>
    <w:rsid w:val="00230ACA"/>
    <w:rsid w:val="004C776A"/>
    <w:rsid w:val="004E6A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14C36"/>
  <w15:docId w15:val="{E64EB47F-739F-4604-B5C3-BDE6551E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pPr>
      <w:outlineLvl w:val="0"/>
    </w:pPr>
    <w:rPr>
      <w:rFonts w:ascii="Times New Roman" w:eastAsia="Times New Roman" w:hAnsi="Times New Roman" w:cs="Times New Roman"/>
      <w:b/>
      <w:bCs/>
      <w:sz w:val="48"/>
      <w:szCs w:val="48"/>
    </w:rPr>
  </w:style>
  <w:style w:type="paragraph" w:styleId="Balk2">
    <w:name w:val="heading 2"/>
    <w:basedOn w:val="Normal"/>
    <w:next w:val="Normal"/>
    <w:link w:val="Balk2Char"/>
    <w:uiPriority w:val="9"/>
    <w:semiHidden/>
    <w:unhideWhenUsed/>
    <w:qFormat/>
    <w:pPr>
      <w:outlineLvl w:val="1"/>
    </w:pPr>
    <w:rPr>
      <w:rFonts w:ascii="Times New Roman" w:eastAsia="Times New Roman" w:hAnsi="Times New Roman" w:cs="Times New Roman"/>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NormalWeb">
    <w:name w:val="Normal (Web)"/>
    <w:basedOn w:val="Normal"/>
    <w:uiPriority w:val="99"/>
    <w:semiHidden/>
    <w:unhideWhenUsed/>
    <w:rsid w:val="00A53BE3"/>
    <w:pPr>
      <w:spacing w:before="100" w:beforeAutospacing="1" w:after="100" w:afterAutospacing="1"/>
    </w:pPr>
    <w:rPr>
      <w:rFonts w:ascii="Times New Roman" w:eastAsia="Times New Roman" w:hAnsi="Times New Roman" w:cs="Times New Roman"/>
    </w:rPr>
  </w:style>
  <w:style w:type="character" w:customStyle="1" w:styleId="Balk1Char">
    <w:name w:val="Başlık 1 Char"/>
    <w:basedOn w:val="VarsaylanParagrafYazTipi"/>
    <w:link w:val="Balk1"/>
    <w:uiPriority w:val="9"/>
    <w:rsid w:val="00A53BE3"/>
    <w:rPr>
      <w:rFonts w:ascii="Times New Roman" w:eastAsia="Times New Roman" w:hAnsi="Times New Roman" w:cs="Times New Roman"/>
      <w:b/>
      <w:bCs/>
      <w:kern w:val="36"/>
      <w:sz w:val="48"/>
      <w:szCs w:val="48"/>
    </w:rPr>
  </w:style>
  <w:style w:type="character" w:customStyle="1" w:styleId="Balk2Char">
    <w:name w:val="Başlık 2 Char"/>
    <w:basedOn w:val="VarsaylanParagrafYazTipi"/>
    <w:link w:val="Balk2"/>
    <w:uiPriority w:val="9"/>
    <w:rsid w:val="00A53BE3"/>
    <w:rPr>
      <w:rFonts w:ascii="Times New Roman" w:eastAsia="Times New Roman" w:hAnsi="Times New Roman" w:cs="Times New Roman"/>
      <w:b/>
      <w:bCs/>
      <w:kern w:val="0"/>
      <w:sz w:val="36"/>
      <w:szCs w:val="36"/>
    </w:rPr>
  </w:style>
  <w:style w:type="paragraph" w:customStyle="1" w:styleId="isselectedend">
    <w:name w:val="isselectedend"/>
    <w:basedOn w:val="Normal"/>
    <w:rsid w:val="00A53BE3"/>
    <w:pPr>
      <w:spacing w:before="100" w:beforeAutospacing="1" w:after="100" w:afterAutospacing="1"/>
    </w:pPr>
    <w:rPr>
      <w:rFonts w:ascii="Times New Roman" w:eastAsia="Times New Roman" w:hAnsi="Times New Roman" w:cs="Times New Roman"/>
    </w:rPr>
  </w:style>
  <w:style w:type="character" w:styleId="Gl">
    <w:name w:val="Strong"/>
    <w:basedOn w:val="VarsaylanParagrafYazTipi"/>
    <w:uiPriority w:val="22"/>
    <w:qFormat/>
    <w:rsid w:val="00A53BE3"/>
    <w:rPr>
      <w:b/>
      <w:bCs/>
    </w:rPr>
  </w:style>
  <w:style w:type="character" w:customStyle="1" w:styleId="apple-converted-space">
    <w:name w:val="apple-converted-space"/>
    <w:basedOn w:val="VarsaylanParagrafYazTipi"/>
    <w:rsid w:val="00A53BE3"/>
  </w:style>
  <w:style w:type="paragraph" w:styleId="Dzeltme">
    <w:name w:val="Revision"/>
    <w:hidden/>
    <w:uiPriority w:val="99"/>
    <w:semiHidden/>
    <w:rsid w:val="00A826AC"/>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bWc/RwajbmylRC9n4sSMr6fdkQ==">CgMxLjA4AHIhMWZhQzVSTHdSVmdJXzExemx3U3ZEeURBaUtZSVd2UmlZ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536</Words>
  <Characters>3060</Characters>
  <Application>Microsoft Office Word</Application>
  <DocSecurity>0</DocSecurity>
  <Lines>25</Lines>
  <Paragraphs>7</Paragraphs>
  <ScaleCrop>false</ScaleCrop>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Sadi Cilingir</cp:lastModifiedBy>
  <cp:revision>2</cp:revision>
  <dcterms:created xsi:type="dcterms:W3CDTF">2026-08-24T17:53:00Z</dcterms:created>
  <dcterms:modified xsi:type="dcterms:W3CDTF">2026-09-12T09:13:00Z</dcterms:modified>
</cp:coreProperties>
</file>