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984EE" w14:textId="77777777" w:rsidR="00BC316F" w:rsidRPr="00BC316F" w:rsidRDefault="00BC316F" w:rsidP="00BC316F">
      <w:pPr>
        <w:rPr>
          <w:b/>
          <w:bCs/>
          <w:sz w:val="40"/>
          <w:szCs w:val="40"/>
        </w:rPr>
      </w:pPr>
      <w:r w:rsidRPr="00BC316F">
        <w:rPr>
          <w:b/>
          <w:bCs/>
          <w:sz w:val="40"/>
          <w:szCs w:val="40"/>
        </w:rPr>
        <w:t>GENÇ SİNEMA</w:t>
      </w:r>
    </w:p>
    <w:p w14:paraId="064DA2B7" w14:textId="77777777" w:rsidR="00BC316F" w:rsidRPr="001A79A3" w:rsidRDefault="00BC316F" w:rsidP="00BC316F">
      <w:pPr>
        <w:rPr>
          <w:sz w:val="40"/>
          <w:szCs w:val="40"/>
        </w:rPr>
      </w:pPr>
      <w:r w:rsidRPr="001A79A3">
        <w:rPr>
          <w:b/>
          <w:bCs/>
          <w:sz w:val="40"/>
          <w:szCs w:val="40"/>
        </w:rPr>
        <w:t>“Genç Sinema” 5. Yılında!</w:t>
      </w:r>
    </w:p>
    <w:p w14:paraId="6B67EA85" w14:textId="6E7C4F66" w:rsidR="00BC316F" w:rsidRPr="00BC316F" w:rsidRDefault="00BC316F" w:rsidP="00BC316F">
      <w:pPr>
        <w:rPr>
          <w:sz w:val="24"/>
          <w:szCs w:val="24"/>
        </w:rPr>
      </w:pPr>
      <w:r w:rsidRPr="00BC316F">
        <w:rPr>
          <w:b/>
          <w:bCs/>
          <w:sz w:val="24"/>
          <w:szCs w:val="24"/>
        </w:rPr>
        <w:t>Ayvalık Uluslararası Film Festivali</w:t>
      </w:r>
      <w:r w:rsidRPr="00BC316F">
        <w:rPr>
          <w:sz w:val="24"/>
          <w:szCs w:val="24"/>
        </w:rPr>
        <w:t>, </w:t>
      </w:r>
      <w:r w:rsidRPr="00BC316F">
        <w:rPr>
          <w:b/>
          <w:bCs/>
          <w:sz w:val="24"/>
          <w:szCs w:val="24"/>
        </w:rPr>
        <w:t>Genç Sinema</w:t>
      </w:r>
      <w:r w:rsidR="00E61D45">
        <w:rPr>
          <w:b/>
          <w:bCs/>
          <w:sz w:val="24"/>
          <w:szCs w:val="24"/>
        </w:rPr>
        <w:t xml:space="preserve"> </w:t>
      </w:r>
      <w:r w:rsidRPr="00BC316F">
        <w:rPr>
          <w:sz w:val="24"/>
          <w:szCs w:val="24"/>
        </w:rPr>
        <w:t>programı ile Türkiye’nin dört bir yanından gelen üniversite öğrencilerini ağırlamaya bu yıl da devam ediyor. 2022 yılında gençlerin eğitimi ve mesleki gelişimine katkıda bulunmak amacıyla başlatılan ve bugüne dek </w:t>
      </w:r>
      <w:r w:rsidRPr="00BC316F">
        <w:rPr>
          <w:b/>
          <w:bCs/>
          <w:sz w:val="24"/>
          <w:szCs w:val="24"/>
        </w:rPr>
        <w:t>150</w:t>
      </w:r>
      <w:r w:rsidRPr="00BC316F">
        <w:rPr>
          <w:sz w:val="24"/>
          <w:szCs w:val="24"/>
        </w:rPr>
        <w:t>’yi aşkın öğrenciyi festivalde ağırlayan program, bu yıl 5. yaşını kutlarken sinema öğrencilerine bir kez daha profesyonel dünyanın kapılarını aralıyor.</w:t>
      </w:r>
    </w:p>
    <w:p w14:paraId="782379C2" w14:textId="77777777" w:rsidR="00BC316F" w:rsidRPr="00BC316F" w:rsidRDefault="00BC316F" w:rsidP="00BC316F">
      <w:pPr>
        <w:rPr>
          <w:sz w:val="24"/>
          <w:szCs w:val="24"/>
        </w:rPr>
      </w:pPr>
      <w:r w:rsidRPr="00BC316F">
        <w:rPr>
          <w:b/>
          <w:bCs/>
          <w:sz w:val="24"/>
          <w:szCs w:val="24"/>
        </w:rPr>
        <w:t>41 Öğrenci Ayvalık’ta Buluşacak</w:t>
      </w:r>
    </w:p>
    <w:p w14:paraId="0402FB9F" w14:textId="77777777" w:rsidR="00BC316F" w:rsidRPr="00BC316F" w:rsidRDefault="00BC316F" w:rsidP="00BC316F">
      <w:pPr>
        <w:rPr>
          <w:sz w:val="24"/>
          <w:szCs w:val="24"/>
        </w:rPr>
      </w:pPr>
      <w:r w:rsidRPr="00BC316F">
        <w:rPr>
          <w:b/>
          <w:bCs/>
          <w:sz w:val="24"/>
          <w:szCs w:val="24"/>
        </w:rPr>
        <w:t>Genç Sinema</w:t>
      </w:r>
      <w:r w:rsidRPr="00BC316F">
        <w:rPr>
          <w:sz w:val="24"/>
          <w:szCs w:val="24"/>
        </w:rPr>
        <w:t> programı için her yıl yapılan açık çağrıya; başta sinema bölümü öğrencileri ve üniversitelerin sinema kulübü üyeleri olmak üzere, bu alanda kendini geliştirmek isteyen 363 öğrenci başvuru yaptı. Bu yıl program kapsamında 26 üniversiteden 9’u Ayvalıklı toplamda 41 öğrenci Ayvalık’ta olacak.</w:t>
      </w:r>
    </w:p>
    <w:p w14:paraId="7F7031D5" w14:textId="335EF959" w:rsidR="00BC316F" w:rsidRPr="00BC316F" w:rsidRDefault="00BC316F" w:rsidP="00BC316F">
      <w:pPr>
        <w:rPr>
          <w:sz w:val="24"/>
          <w:szCs w:val="24"/>
        </w:rPr>
      </w:pPr>
      <w:r w:rsidRPr="00BC316F">
        <w:rPr>
          <w:sz w:val="24"/>
          <w:szCs w:val="24"/>
        </w:rPr>
        <w:t>Katılımcılar, festival boyunca sadece izleyici olarak değil, aktif birer katılımcı olarak programda yer alacak. Yapımcılık, yazarlık, yönetmenlik, kurgu ve post-prodüksiyon gibi sinemanın farklı disiplinlerinde, yerli ve yabancı eğitmenler tarafından verilecek özel atölye çalışmalarına katılma şansı bulacak.</w:t>
      </w:r>
    </w:p>
    <w:p w14:paraId="0E34B524" w14:textId="77777777" w:rsidR="00BC316F" w:rsidRPr="00BC316F" w:rsidRDefault="00BC316F" w:rsidP="00BC316F">
      <w:pPr>
        <w:rPr>
          <w:sz w:val="24"/>
          <w:szCs w:val="24"/>
        </w:rPr>
      </w:pPr>
      <w:r w:rsidRPr="00BC316F">
        <w:rPr>
          <w:b/>
          <w:bCs/>
          <w:sz w:val="24"/>
          <w:szCs w:val="24"/>
        </w:rPr>
        <w:t>Mutfaktan Üretime: Festivalin Bir Parçası Olmak</w:t>
      </w:r>
    </w:p>
    <w:p w14:paraId="4441D2B5" w14:textId="0A9B7697" w:rsidR="00BC316F" w:rsidRPr="00BC316F" w:rsidRDefault="00BC316F">
      <w:pPr>
        <w:rPr>
          <w:sz w:val="24"/>
          <w:szCs w:val="24"/>
        </w:rPr>
      </w:pPr>
      <w:r w:rsidRPr="00BC316F">
        <w:rPr>
          <w:sz w:val="24"/>
          <w:szCs w:val="24"/>
        </w:rPr>
        <w:t>Program kapsamında Ayvalık’a gelen öğrenciler, festival organizasyonunun farklı alanlarında görev alarak bir festivalin nasıl hayata geçtiğini yerinde deneyimleyecek. Bu süreçte gruplara ayrılacak katılımcılar sadece gözlem yapmakla kalmayıp kısa filmler üreterek teorik bilgilerini pratiğe dökme şansı bulacak, sinema yazarlığına odaklanan bir festival dergisi hazırlayacak ve güncel medya pratikleriyle festivali dijital dünyaya taşıyan yaratıcı sosyal medya projeleri geliştirecekler. Genç Sinema öğrencileri ayrıca yılın en çok beklenen filmlerini izleme, panel ve konuşmaları takip etme ve usta isimlerle birebir tanışma imkânı bularak sektörel ağlarını genişletme şansını yakalayacak</w:t>
      </w:r>
      <w:r>
        <w:rPr>
          <w:sz w:val="24"/>
          <w:szCs w:val="24"/>
        </w:rPr>
        <w:t>.</w:t>
      </w:r>
    </w:p>
    <w:sectPr w:rsidR="00BC316F" w:rsidRPr="00BC316F"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6F"/>
    <w:rsid w:val="001A79A3"/>
    <w:rsid w:val="001B2685"/>
    <w:rsid w:val="003E50A3"/>
    <w:rsid w:val="00556779"/>
    <w:rsid w:val="006F1939"/>
    <w:rsid w:val="00A2764F"/>
    <w:rsid w:val="00BC316F"/>
    <w:rsid w:val="00E61D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45126"/>
  <w15:chartTrackingRefBased/>
  <w15:docId w15:val="{20E1E883-489D-4194-8196-9F2EA140D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C31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C31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C316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C316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BC316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BC316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C316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C316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C316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C316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C316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C316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C316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BC316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BC316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C316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C316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C316F"/>
    <w:rPr>
      <w:rFonts w:eastAsiaTheme="majorEastAsia" w:cstheme="majorBidi"/>
      <w:color w:val="272727" w:themeColor="text1" w:themeTint="D8"/>
    </w:rPr>
  </w:style>
  <w:style w:type="paragraph" w:styleId="KonuBal">
    <w:name w:val="Title"/>
    <w:basedOn w:val="Normal"/>
    <w:next w:val="Normal"/>
    <w:link w:val="KonuBalChar"/>
    <w:uiPriority w:val="10"/>
    <w:qFormat/>
    <w:rsid w:val="00BC3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C316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C316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C316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C316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C316F"/>
    <w:rPr>
      <w:i/>
      <w:iCs/>
      <w:color w:val="404040" w:themeColor="text1" w:themeTint="BF"/>
    </w:rPr>
  </w:style>
  <w:style w:type="paragraph" w:styleId="ListeParagraf">
    <w:name w:val="List Paragraph"/>
    <w:basedOn w:val="Normal"/>
    <w:uiPriority w:val="34"/>
    <w:qFormat/>
    <w:rsid w:val="00BC316F"/>
    <w:pPr>
      <w:ind w:left="720"/>
      <w:contextualSpacing/>
    </w:pPr>
  </w:style>
  <w:style w:type="character" w:styleId="GlVurgulama">
    <w:name w:val="Intense Emphasis"/>
    <w:basedOn w:val="VarsaylanParagrafYazTipi"/>
    <w:uiPriority w:val="21"/>
    <w:qFormat/>
    <w:rsid w:val="00BC316F"/>
    <w:rPr>
      <w:i/>
      <w:iCs/>
      <w:color w:val="2F5496" w:themeColor="accent1" w:themeShade="BF"/>
    </w:rPr>
  </w:style>
  <w:style w:type="paragraph" w:styleId="GlAlnt">
    <w:name w:val="Intense Quote"/>
    <w:basedOn w:val="Normal"/>
    <w:next w:val="Normal"/>
    <w:link w:val="GlAlntChar"/>
    <w:uiPriority w:val="30"/>
    <w:qFormat/>
    <w:rsid w:val="00BC31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C316F"/>
    <w:rPr>
      <w:i/>
      <w:iCs/>
      <w:color w:val="2F5496" w:themeColor="accent1" w:themeShade="BF"/>
    </w:rPr>
  </w:style>
  <w:style w:type="character" w:styleId="GlBavuru">
    <w:name w:val="Intense Reference"/>
    <w:basedOn w:val="VarsaylanParagrafYazTipi"/>
    <w:uiPriority w:val="32"/>
    <w:qFormat/>
    <w:rsid w:val="00BC316F"/>
    <w:rPr>
      <w:b/>
      <w:bCs/>
      <w:smallCaps/>
      <w:color w:val="2F5496" w:themeColor="accent1" w:themeShade="BF"/>
      <w:spacing w:val="5"/>
    </w:rPr>
  </w:style>
  <w:style w:type="character" w:styleId="Kpr">
    <w:name w:val="Hyperlink"/>
    <w:basedOn w:val="VarsaylanParagrafYazTipi"/>
    <w:uiPriority w:val="99"/>
    <w:unhideWhenUsed/>
    <w:rsid w:val="00BC316F"/>
    <w:rPr>
      <w:color w:val="0563C1" w:themeColor="hyperlink"/>
      <w:u w:val="single"/>
    </w:rPr>
  </w:style>
  <w:style w:type="character" w:styleId="zmlenmeyenBahsetme">
    <w:name w:val="Unresolved Mention"/>
    <w:basedOn w:val="VarsaylanParagrafYazTipi"/>
    <w:uiPriority w:val="99"/>
    <w:semiHidden/>
    <w:unhideWhenUsed/>
    <w:rsid w:val="00BC3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274</Words>
  <Characters>1566</Characters>
  <Application>Microsoft Office Word</Application>
  <DocSecurity>0</DocSecurity>
  <Lines>13</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5</cp:revision>
  <dcterms:created xsi:type="dcterms:W3CDTF">2026-08-24T19:17:00Z</dcterms:created>
  <dcterms:modified xsi:type="dcterms:W3CDTF">2026-09-02T11:23:00Z</dcterms:modified>
</cp:coreProperties>
</file>