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2C1F" w14:textId="23EC8197" w:rsidR="00B313CE" w:rsidRPr="005930A8" w:rsidRDefault="00135112" w:rsidP="005930A8">
      <w:pPr>
        <w:spacing w:line="240" w:lineRule="auto"/>
        <w:jc w:val="center"/>
        <w:rPr>
          <w:rFonts w:ascii="Nunito" w:hAnsi="Nunito"/>
          <w:b/>
          <w:bCs/>
          <w:sz w:val="40"/>
          <w:szCs w:val="40"/>
        </w:rPr>
      </w:pPr>
      <w:r w:rsidRPr="005930A8">
        <w:rPr>
          <w:rFonts w:ascii="Nunito" w:hAnsi="Nunito"/>
          <w:b/>
          <w:bCs/>
          <w:sz w:val="40"/>
          <w:szCs w:val="40"/>
        </w:rPr>
        <w:t>GASTRONOMİ VE SİNEMA SEKTÖRÜ URLA’DA BİR ARAYA GELİYOR</w:t>
      </w:r>
    </w:p>
    <w:p w14:paraId="39203C81" w14:textId="61FD3929" w:rsidR="00257261" w:rsidRPr="00307903" w:rsidRDefault="00257261" w:rsidP="005930A8">
      <w:pPr>
        <w:spacing w:line="240" w:lineRule="auto"/>
        <w:jc w:val="center"/>
        <w:rPr>
          <w:rFonts w:ascii="Nunito" w:hAnsi="Nunito"/>
          <w:b/>
          <w:bCs/>
          <w:sz w:val="28"/>
          <w:szCs w:val="28"/>
          <w:u w:val="single"/>
        </w:rPr>
      </w:pPr>
      <w:r w:rsidRPr="00307903">
        <w:rPr>
          <w:rFonts w:ascii="Nunito" w:hAnsi="Nunito"/>
          <w:b/>
          <w:bCs/>
          <w:sz w:val="28"/>
          <w:szCs w:val="28"/>
          <w:u w:val="single"/>
        </w:rPr>
        <w:t xml:space="preserve"> </w:t>
      </w:r>
      <w:r w:rsidR="00B313CE" w:rsidRPr="00307903">
        <w:rPr>
          <w:rFonts w:ascii="Nunito" w:hAnsi="Nunito"/>
          <w:b/>
          <w:bCs/>
          <w:sz w:val="28"/>
          <w:szCs w:val="28"/>
          <w:u w:val="single"/>
        </w:rPr>
        <w:t xml:space="preserve">Uluslararası Urla Gastronomi Film Festivali 2-4 Mayıs </w:t>
      </w:r>
      <w:r w:rsidR="00DA3CCE" w:rsidRPr="00307903">
        <w:rPr>
          <w:rFonts w:ascii="Nunito" w:hAnsi="Nunito"/>
          <w:b/>
          <w:bCs/>
          <w:sz w:val="28"/>
          <w:szCs w:val="28"/>
          <w:u w:val="single"/>
        </w:rPr>
        <w:t xml:space="preserve">Tarihleri </w:t>
      </w:r>
      <w:r w:rsidR="00B313CE" w:rsidRPr="00307903">
        <w:rPr>
          <w:rFonts w:ascii="Nunito" w:hAnsi="Nunito"/>
          <w:b/>
          <w:bCs/>
          <w:sz w:val="28"/>
          <w:szCs w:val="28"/>
          <w:u w:val="single"/>
        </w:rPr>
        <w:t>Arasında Urla’da</w:t>
      </w:r>
      <w:r w:rsidR="00DA3CCE" w:rsidRPr="00307903">
        <w:rPr>
          <w:rFonts w:ascii="Nunito" w:hAnsi="Nunito"/>
          <w:b/>
          <w:bCs/>
          <w:sz w:val="28"/>
          <w:szCs w:val="28"/>
          <w:u w:val="single"/>
        </w:rPr>
        <w:t xml:space="preserve"> Düzenlenecek</w:t>
      </w:r>
    </w:p>
    <w:p w14:paraId="73F28D76" w14:textId="36728DE2" w:rsidR="00B313CE" w:rsidRPr="00357BCA" w:rsidRDefault="00B313CE" w:rsidP="005930A8">
      <w:pPr>
        <w:spacing w:line="240" w:lineRule="auto"/>
        <w:jc w:val="center"/>
        <w:rPr>
          <w:rFonts w:ascii="Nunito" w:hAnsi="Nunito"/>
          <w:b/>
          <w:bCs/>
        </w:rPr>
      </w:pPr>
      <w:r w:rsidRPr="00357BCA">
        <w:rPr>
          <w:rFonts w:ascii="Nunito" w:hAnsi="Nunito"/>
          <w:b/>
          <w:bCs/>
        </w:rPr>
        <w:t xml:space="preserve">Gastronomi ve sinemanın buluşma noktası Uluslararası Urla Gastronomi Film Festivali, 2-4 Mayıs tarihleri arasında </w:t>
      </w:r>
      <w:r w:rsidR="00DA3CCE" w:rsidRPr="00357BCA">
        <w:rPr>
          <w:rFonts w:ascii="Nunito" w:hAnsi="Nunito"/>
          <w:b/>
          <w:bCs/>
        </w:rPr>
        <w:t xml:space="preserve">gastronomi, sanat ve tarihin buluşma noktası </w:t>
      </w:r>
      <w:r w:rsidRPr="00357BCA">
        <w:rPr>
          <w:rFonts w:ascii="Nunito" w:hAnsi="Nunito"/>
          <w:b/>
          <w:bCs/>
        </w:rPr>
        <w:t>Urla’da gerçekleşecek.</w:t>
      </w:r>
    </w:p>
    <w:p w14:paraId="56C1F81B" w14:textId="305DBFC4" w:rsidR="00DA3CCE" w:rsidRDefault="00DA3CCE" w:rsidP="005930A8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 xml:space="preserve">Bu sene ilk kez düzenlenecek olan festivalde, ilham verici paylaşımlar ve unutulmaz deneyimler yaşatılması hedefleniyor. Urla’nın ve bölge gastronomisinin dünyaca tanınmasına katkı sağlamayı hedefleyen festival 2-3-4 Mayıs tarihlerinde </w:t>
      </w:r>
      <w:r w:rsidR="0097249D">
        <w:rPr>
          <w:rFonts w:ascii="Nunito" w:hAnsi="Nunito"/>
        </w:rPr>
        <w:t xml:space="preserve">İzmir’in </w:t>
      </w:r>
      <w:r w:rsidRPr="00357BCA">
        <w:rPr>
          <w:rFonts w:ascii="Nunito" w:hAnsi="Nunito"/>
        </w:rPr>
        <w:t>Urla</w:t>
      </w:r>
      <w:r w:rsidR="0097249D">
        <w:rPr>
          <w:rFonts w:ascii="Nunito" w:hAnsi="Nunito"/>
        </w:rPr>
        <w:t xml:space="preserve"> ilçesinde</w:t>
      </w:r>
      <w:r w:rsidRPr="00357BCA">
        <w:rPr>
          <w:rFonts w:ascii="Nunito" w:hAnsi="Nunito"/>
        </w:rPr>
        <w:t xml:space="preserve"> düzenlenecek. </w:t>
      </w:r>
    </w:p>
    <w:p w14:paraId="1D5722A1" w14:textId="6BDBB3BB" w:rsidR="00A013A4" w:rsidRPr="00357BCA" w:rsidRDefault="00A013A4" w:rsidP="005930A8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>Festival kapsamında, gastronomi ve sinema atölyeleri ve film gösterimleri katılımcılarla buluşacak</w:t>
      </w:r>
      <w:r>
        <w:rPr>
          <w:rFonts w:ascii="Nunito" w:hAnsi="Nunito"/>
        </w:rPr>
        <w:t>. S</w:t>
      </w:r>
      <w:r w:rsidRPr="00357BCA">
        <w:rPr>
          <w:rFonts w:ascii="Nunito" w:hAnsi="Nunito"/>
        </w:rPr>
        <w:t xml:space="preserve">öyleşiler ve tadım deneyimleri ile festivalin dinamik yapısı katılımcılara yansıtılacak. </w:t>
      </w:r>
    </w:p>
    <w:p w14:paraId="20F34DFC" w14:textId="77777777" w:rsidR="00DA3CCE" w:rsidRPr="00357BCA" w:rsidRDefault="00DA3CCE" w:rsidP="005930A8">
      <w:pPr>
        <w:pStyle w:val="NormalWeb"/>
        <w:jc w:val="both"/>
        <w:rPr>
          <w:rFonts w:ascii="Nunito" w:hAnsi="Nunito"/>
          <w:b/>
          <w:bCs/>
        </w:rPr>
      </w:pPr>
      <w:r w:rsidRPr="00357BCA">
        <w:rPr>
          <w:rFonts w:ascii="Nunito" w:hAnsi="Nunito"/>
          <w:b/>
          <w:bCs/>
        </w:rPr>
        <w:t>Gastronomi ve Sinema Tek Bir Çatı Altında Buluşacak</w:t>
      </w:r>
    </w:p>
    <w:p w14:paraId="78A54A8C" w14:textId="6C57555A" w:rsidR="00DA3CCE" w:rsidRPr="00357BCA" w:rsidRDefault="00DA3CCE" w:rsidP="005930A8">
      <w:pPr>
        <w:pStyle w:val="NormalWeb"/>
        <w:jc w:val="both"/>
        <w:rPr>
          <w:rFonts w:ascii="Nunito" w:hAnsi="Nunito"/>
        </w:rPr>
      </w:pPr>
      <w:r w:rsidRPr="00357BCA">
        <w:rPr>
          <w:rFonts w:ascii="Nunito" w:hAnsi="Nunito"/>
        </w:rPr>
        <w:t xml:space="preserve">Gastronomi ve sinemayı tek bir çatı altında buluşturan Gastronomi Film Festivali, </w:t>
      </w:r>
      <w:r w:rsidR="00A013A4">
        <w:rPr>
          <w:rFonts w:ascii="Nunito" w:hAnsi="Nunito"/>
        </w:rPr>
        <w:t>sektörlerin</w:t>
      </w:r>
      <w:r w:rsidRPr="00357BCA">
        <w:rPr>
          <w:rFonts w:ascii="Nunito" w:hAnsi="Nunito"/>
        </w:rPr>
        <w:t xml:space="preserve"> profesyonel isimleri bir araya getirerek bilgi paylaşımını teşvik etmeyi amaçlıyor. Bölgenin turizm potansiyelini yükseltmeyi ve doğal güzellikleri dünya sahnesine taşımayı </w:t>
      </w:r>
      <w:r w:rsidR="002563C9">
        <w:rPr>
          <w:rFonts w:ascii="Nunito" w:hAnsi="Nunito"/>
        </w:rPr>
        <w:t xml:space="preserve">da </w:t>
      </w:r>
      <w:r w:rsidRPr="00357BCA">
        <w:rPr>
          <w:rFonts w:ascii="Nunito" w:hAnsi="Nunito"/>
        </w:rPr>
        <w:t xml:space="preserve">hedefleyen festival, yaratıcı fikirlerin yayılmasını ve kültürel mirasın uluslararası alanda tanıtılmasını </w:t>
      </w:r>
      <w:r w:rsidR="002563C9">
        <w:rPr>
          <w:rFonts w:ascii="Nunito" w:hAnsi="Nunito"/>
        </w:rPr>
        <w:t>katkıda bulunacak</w:t>
      </w:r>
      <w:r w:rsidRPr="00357BCA">
        <w:rPr>
          <w:rFonts w:ascii="Nunito" w:hAnsi="Nunito"/>
        </w:rPr>
        <w:t>. İlham veren bir atmosfer yaratması beklenen festival hem yerel hem de global izleyiciler için benzersiz bir deneyim sunacak.</w:t>
      </w:r>
    </w:p>
    <w:p w14:paraId="2EF739E6" w14:textId="39A4D2B8" w:rsidR="00A013A4" w:rsidRPr="00357BCA" w:rsidRDefault="00A013A4" w:rsidP="005930A8">
      <w:pPr>
        <w:spacing w:line="240" w:lineRule="auto"/>
        <w:jc w:val="both"/>
        <w:rPr>
          <w:rFonts w:ascii="Nunito" w:hAnsi="Nunito"/>
        </w:rPr>
      </w:pPr>
      <w:r w:rsidRPr="00357BCA">
        <w:rPr>
          <w:rFonts w:ascii="Nunito" w:hAnsi="Nunito"/>
        </w:rPr>
        <w:t>Türk gastronomi filmleri kültürünü geliştirmek ve bu alandaki yaratıcı girişimlere destek vermek amacıyla düzenlenecek festiv</w:t>
      </w:r>
      <w:r w:rsidR="00644BE2">
        <w:rPr>
          <w:rFonts w:ascii="Nunito" w:hAnsi="Nunito"/>
        </w:rPr>
        <w:t>al kapsamında</w:t>
      </w:r>
      <w:r w:rsidR="00D32735">
        <w:rPr>
          <w:rFonts w:ascii="Nunito" w:hAnsi="Nunito"/>
        </w:rPr>
        <w:t>ki</w:t>
      </w:r>
      <w:r w:rsidR="00644BE2">
        <w:rPr>
          <w:rFonts w:ascii="Nunito" w:hAnsi="Nunito"/>
        </w:rPr>
        <w:t xml:space="preserve"> etkinlikler </w:t>
      </w:r>
      <w:r w:rsidRPr="00357BCA">
        <w:rPr>
          <w:rFonts w:ascii="Nunito" w:hAnsi="Nunito"/>
        </w:rPr>
        <w:t>ana merkez</w:t>
      </w:r>
      <w:r w:rsidR="00644BE2">
        <w:rPr>
          <w:rFonts w:ascii="Nunito" w:hAnsi="Nunito"/>
        </w:rPr>
        <w:t xml:space="preserve"> </w:t>
      </w:r>
      <w:proofErr w:type="spellStart"/>
      <w:r w:rsidRPr="00357BCA">
        <w:rPr>
          <w:rFonts w:ascii="Nunito" w:hAnsi="Nunito"/>
        </w:rPr>
        <w:t>Urladam</w:t>
      </w:r>
      <w:proofErr w:type="spellEnd"/>
      <w:r w:rsidR="00644BE2">
        <w:rPr>
          <w:rFonts w:ascii="Nunito" w:hAnsi="Nunito"/>
        </w:rPr>
        <w:t xml:space="preserve">’ da olmak üzere </w:t>
      </w:r>
      <w:r w:rsidRPr="00357BCA">
        <w:rPr>
          <w:rFonts w:ascii="Nunito" w:hAnsi="Nunito"/>
        </w:rPr>
        <w:t xml:space="preserve">Hiç Zeytin Ormanı, </w:t>
      </w:r>
      <w:proofErr w:type="spellStart"/>
      <w:r w:rsidRPr="00357BCA">
        <w:rPr>
          <w:rFonts w:ascii="Nunito" w:hAnsi="Nunito"/>
        </w:rPr>
        <w:t>Köstem</w:t>
      </w:r>
      <w:proofErr w:type="spellEnd"/>
      <w:r w:rsidRPr="00357BCA">
        <w:rPr>
          <w:rFonts w:ascii="Nunito" w:hAnsi="Nunito"/>
        </w:rPr>
        <w:t xml:space="preserve"> Zeytinyağı Müzesi ve Bağ </w:t>
      </w:r>
      <w:proofErr w:type="gramStart"/>
      <w:r w:rsidRPr="00357BCA">
        <w:rPr>
          <w:rFonts w:ascii="Nunito" w:hAnsi="Nunito"/>
        </w:rPr>
        <w:t>Yolu</w:t>
      </w:r>
      <w:r w:rsidR="00644BE2">
        <w:rPr>
          <w:rFonts w:ascii="Nunito" w:hAnsi="Nunito"/>
        </w:rPr>
        <w:t>‘</w:t>
      </w:r>
      <w:proofErr w:type="gramEnd"/>
      <w:r w:rsidR="00644BE2">
        <w:rPr>
          <w:rFonts w:ascii="Nunito" w:hAnsi="Nunito"/>
        </w:rPr>
        <w:t xml:space="preserve">nda gerçekleşecek. </w:t>
      </w:r>
      <w:r w:rsidRPr="00357BCA">
        <w:rPr>
          <w:rFonts w:ascii="Nunito" w:hAnsi="Nunito"/>
        </w:rPr>
        <w:t xml:space="preserve">. </w:t>
      </w:r>
    </w:p>
    <w:p w14:paraId="4F84BD2D" w14:textId="77777777" w:rsidR="00DA3CCE" w:rsidRPr="00DA3CCE" w:rsidRDefault="00DA3CCE" w:rsidP="005930A8">
      <w:pPr>
        <w:spacing w:line="240" w:lineRule="auto"/>
        <w:jc w:val="both"/>
        <w:rPr>
          <w:rFonts w:ascii="Nunito" w:hAnsi="Nunito"/>
        </w:rPr>
      </w:pPr>
    </w:p>
    <w:p w14:paraId="3557358E" w14:textId="77777777" w:rsidR="00DA3CCE" w:rsidRPr="00B313CE" w:rsidRDefault="00DA3CCE" w:rsidP="005930A8">
      <w:pPr>
        <w:spacing w:line="240" w:lineRule="auto"/>
        <w:jc w:val="center"/>
        <w:rPr>
          <w:b/>
          <w:bCs/>
        </w:rPr>
      </w:pPr>
    </w:p>
    <w:sectPr w:rsidR="00DA3CCE" w:rsidRPr="00B3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3ADF" w14:textId="77777777" w:rsidR="00C94F85" w:rsidRDefault="00C94F85" w:rsidP="00357BCA">
      <w:pPr>
        <w:spacing w:after="0" w:line="240" w:lineRule="auto"/>
      </w:pPr>
      <w:r>
        <w:separator/>
      </w:r>
    </w:p>
  </w:endnote>
  <w:endnote w:type="continuationSeparator" w:id="0">
    <w:p w14:paraId="0981004D" w14:textId="77777777" w:rsidR="00C94F85" w:rsidRDefault="00C94F85" w:rsidP="003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0BF0" w14:textId="77777777" w:rsidR="00C94F85" w:rsidRDefault="00C94F85" w:rsidP="00357BCA">
      <w:pPr>
        <w:spacing w:after="0" w:line="240" w:lineRule="auto"/>
      </w:pPr>
      <w:r>
        <w:separator/>
      </w:r>
    </w:p>
  </w:footnote>
  <w:footnote w:type="continuationSeparator" w:id="0">
    <w:p w14:paraId="44863541" w14:textId="77777777" w:rsidR="00C94F85" w:rsidRDefault="00C94F85" w:rsidP="003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C96" w14:textId="3ACDBB50" w:rsidR="00357BCA" w:rsidRPr="00357BCA" w:rsidRDefault="00357BCA" w:rsidP="00357BCA">
    <w:pPr>
      <w:pStyle w:val="stBilgi"/>
      <w:jc w:val="right"/>
      <w:rPr>
        <w:b/>
        <w:bCs/>
        <w:u w:val="single"/>
      </w:rPr>
    </w:pPr>
    <w:r w:rsidRPr="00357BC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61"/>
    <w:rsid w:val="00135112"/>
    <w:rsid w:val="001476DF"/>
    <w:rsid w:val="001A0334"/>
    <w:rsid w:val="002563C9"/>
    <w:rsid w:val="00257261"/>
    <w:rsid w:val="00307903"/>
    <w:rsid w:val="00357BCA"/>
    <w:rsid w:val="00551B92"/>
    <w:rsid w:val="005930A8"/>
    <w:rsid w:val="00644BE2"/>
    <w:rsid w:val="0097249D"/>
    <w:rsid w:val="00A013A4"/>
    <w:rsid w:val="00A0389A"/>
    <w:rsid w:val="00A11AC0"/>
    <w:rsid w:val="00B313CE"/>
    <w:rsid w:val="00C5078C"/>
    <w:rsid w:val="00C94F85"/>
    <w:rsid w:val="00D32735"/>
    <w:rsid w:val="00DA3CCE"/>
    <w:rsid w:val="00F16CFD"/>
    <w:rsid w:val="00F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B72"/>
  <w15:chartTrackingRefBased/>
  <w15:docId w15:val="{19B61065-F070-A248-BA6B-8765DB7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3</cp:revision>
  <dcterms:created xsi:type="dcterms:W3CDTF">2024-12-25T14:02:00Z</dcterms:created>
  <dcterms:modified xsi:type="dcterms:W3CDTF">2025-03-11T16:38:00Z</dcterms:modified>
</cp:coreProperties>
</file>