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75AE" w14:textId="13459836" w:rsidR="00AD3B87" w:rsidRPr="0018618B" w:rsidRDefault="00AD3B87" w:rsidP="0018618B">
      <w:pPr>
        <w:spacing w:line="240" w:lineRule="auto"/>
        <w:jc w:val="center"/>
        <w:rPr>
          <w:rFonts w:ascii="Nunito" w:hAnsi="Nunito"/>
          <w:b/>
          <w:bCs/>
          <w:sz w:val="36"/>
          <w:szCs w:val="36"/>
        </w:rPr>
      </w:pPr>
      <w:r w:rsidRPr="0018618B">
        <w:rPr>
          <w:rFonts w:ascii="Nunito" w:hAnsi="Nunito"/>
          <w:b/>
          <w:bCs/>
          <w:sz w:val="36"/>
          <w:szCs w:val="36"/>
        </w:rPr>
        <w:t xml:space="preserve">ULUSLARARASI URLA GASTRONOMİ FİLM </w:t>
      </w:r>
      <w:r w:rsidR="0056298F" w:rsidRPr="0018618B">
        <w:rPr>
          <w:rFonts w:ascii="Nunito" w:hAnsi="Nunito"/>
          <w:b/>
          <w:bCs/>
          <w:sz w:val="36"/>
          <w:szCs w:val="36"/>
        </w:rPr>
        <w:t xml:space="preserve">FESTİVALİ SÖYLEŞİLERLE DOLU </w:t>
      </w:r>
      <w:proofErr w:type="spellStart"/>
      <w:r w:rsidR="0056298F" w:rsidRPr="0018618B">
        <w:rPr>
          <w:rFonts w:ascii="Nunito" w:hAnsi="Nunito"/>
          <w:b/>
          <w:bCs/>
          <w:sz w:val="36"/>
          <w:szCs w:val="36"/>
        </w:rPr>
        <w:t>DOLU</w:t>
      </w:r>
      <w:proofErr w:type="spellEnd"/>
      <w:r w:rsidR="0056298F" w:rsidRPr="0018618B">
        <w:rPr>
          <w:rFonts w:ascii="Nunito" w:hAnsi="Nunito"/>
          <w:b/>
          <w:bCs/>
          <w:sz w:val="36"/>
          <w:szCs w:val="36"/>
        </w:rPr>
        <w:t xml:space="preserve"> GEÇECEK</w:t>
      </w:r>
    </w:p>
    <w:p w14:paraId="7AA69EDA" w14:textId="475FA5B3" w:rsidR="0056298F" w:rsidRPr="0018618B" w:rsidRDefault="00B313CE" w:rsidP="0018618B">
      <w:pPr>
        <w:spacing w:line="240" w:lineRule="auto"/>
        <w:jc w:val="center"/>
        <w:rPr>
          <w:rFonts w:ascii="Nunito" w:hAnsi="Nunito"/>
          <w:b/>
          <w:bCs/>
          <w:sz w:val="28"/>
          <w:szCs w:val="28"/>
        </w:rPr>
      </w:pPr>
      <w:r w:rsidRPr="0018618B">
        <w:rPr>
          <w:rFonts w:ascii="Nunito" w:hAnsi="Nunito"/>
          <w:b/>
          <w:bCs/>
          <w:sz w:val="28"/>
          <w:szCs w:val="28"/>
        </w:rPr>
        <w:t>Gastronomi ve sinemanın buluşma noktası Uluslararası Urla Gastronomi Film Festivali</w:t>
      </w:r>
      <w:r w:rsidR="0056298F" w:rsidRPr="0018618B">
        <w:rPr>
          <w:rFonts w:ascii="Nunito" w:hAnsi="Nunito"/>
          <w:b/>
          <w:bCs/>
          <w:sz w:val="28"/>
          <w:szCs w:val="28"/>
        </w:rPr>
        <w:t xml:space="preserve"> 2-4 Mayıs tarihleri arasında Urla’da düzenlenecek. Festival kapsamında gerçekleştirilecek söyleşilerde uzman kişilerin katılımıyla gastronomi ve sinema sektörü masaya yatırılacak.</w:t>
      </w:r>
    </w:p>
    <w:p w14:paraId="622F9901" w14:textId="51EE3FC7" w:rsidR="00AD3B87" w:rsidRDefault="00AD3B87" w:rsidP="0018618B">
      <w:pPr>
        <w:spacing w:line="240" w:lineRule="auto"/>
        <w:jc w:val="both"/>
        <w:rPr>
          <w:rFonts w:ascii="Nunito" w:hAnsi="Nunito"/>
        </w:rPr>
      </w:pPr>
      <w:r w:rsidRPr="0056298F">
        <w:rPr>
          <w:rFonts w:ascii="Nunito" w:hAnsi="Nunito"/>
        </w:rPr>
        <w:t xml:space="preserve">“Sofradan Beyaz Perdeye: Yemek ve Sinemanın Buluşma Noktası” temasıyla </w:t>
      </w:r>
      <w:r w:rsidR="0056298F" w:rsidRPr="0056298F">
        <w:rPr>
          <w:rFonts w:ascii="Nunito" w:hAnsi="Nunito"/>
        </w:rPr>
        <w:t xml:space="preserve">bu sene ilk kez gerçekleştirilecek olan Uluslararası Urla Gastronomi Film Festivali dopdolu programıyla katılımcıların karşısına çıkmayı hedefliyor. </w:t>
      </w:r>
      <w:r w:rsidR="0056298F">
        <w:rPr>
          <w:rFonts w:ascii="Nunito" w:hAnsi="Nunito"/>
        </w:rPr>
        <w:t xml:space="preserve">Festival; söyleşi, workshoplar, </w:t>
      </w:r>
      <w:proofErr w:type="spellStart"/>
      <w:r w:rsidR="0056298F">
        <w:rPr>
          <w:rFonts w:ascii="Nunito" w:hAnsi="Nunito"/>
        </w:rPr>
        <w:t>masterclass</w:t>
      </w:r>
      <w:proofErr w:type="spellEnd"/>
      <w:r w:rsidR="0056298F">
        <w:rPr>
          <w:rFonts w:ascii="Nunito" w:hAnsi="Nunito"/>
        </w:rPr>
        <w:t xml:space="preserve"> etkinlikleri, film gösterimleri gibi birçok etkinliğe ev sahipliği yapacak.</w:t>
      </w:r>
    </w:p>
    <w:p w14:paraId="2B93F272" w14:textId="77777777" w:rsidR="0056298F" w:rsidRPr="0056298F" w:rsidRDefault="0056298F" w:rsidP="0018618B">
      <w:pPr>
        <w:spacing w:line="240" w:lineRule="auto"/>
        <w:jc w:val="both"/>
        <w:rPr>
          <w:rFonts w:ascii="Nunito" w:hAnsi="Nunito"/>
          <w:b/>
          <w:bCs/>
        </w:rPr>
      </w:pPr>
      <w:r w:rsidRPr="0056298F">
        <w:rPr>
          <w:rFonts w:ascii="Nunito" w:hAnsi="Nunito"/>
          <w:b/>
          <w:bCs/>
        </w:rPr>
        <w:t>Duayen İsimler Urla’da Buluşacak</w:t>
      </w:r>
    </w:p>
    <w:p w14:paraId="695B7494" w14:textId="164137D2" w:rsidR="0056298F" w:rsidRPr="00231E60" w:rsidRDefault="0056298F" w:rsidP="0018618B">
      <w:pPr>
        <w:spacing w:line="240" w:lineRule="auto"/>
        <w:jc w:val="both"/>
        <w:rPr>
          <w:rFonts w:ascii="Nunito" w:eastAsia="Times New Roman" w:hAnsi="Nunito" w:cs="Calibri"/>
          <w:color w:val="000000"/>
          <w:kern w:val="0"/>
          <w:sz w:val="22"/>
          <w:szCs w:val="22"/>
          <w:lang w:eastAsia="tr-TR"/>
          <w14:ligatures w14:val="none"/>
        </w:rPr>
      </w:pPr>
      <w:r w:rsidRPr="00231E60">
        <w:rPr>
          <w:rFonts w:ascii="Nunito" w:hAnsi="Nunito"/>
        </w:rPr>
        <w:t xml:space="preserve">İzleyicilere yalnızca gastronomiyi değil, aynı zamanda sinemanın derin anlatı gücünü de sunmayı hedefleyen </w:t>
      </w:r>
      <w:r w:rsidR="00AD3B87" w:rsidRPr="00231E60">
        <w:rPr>
          <w:rFonts w:ascii="Nunito" w:hAnsi="Nunito"/>
        </w:rPr>
        <w:t>Uluslararası Urla Gastronomi Film Festivali,</w:t>
      </w:r>
      <w:r w:rsidRPr="00231E60">
        <w:rPr>
          <w:rFonts w:ascii="Nunito" w:hAnsi="Nunito"/>
        </w:rPr>
        <w:t xml:space="preserve"> A</w:t>
      </w:r>
      <w:r w:rsidRPr="00231E60">
        <w:rPr>
          <w:rFonts w:ascii="Nunito" w:hAnsi="Nunito"/>
          <w:lang w:eastAsia="tr-TR"/>
        </w:rPr>
        <w:t xml:space="preserve">hmet </w:t>
      </w:r>
      <w:proofErr w:type="spellStart"/>
      <w:r w:rsidRPr="00231E60">
        <w:rPr>
          <w:rFonts w:ascii="Nunito" w:hAnsi="Nunito"/>
          <w:lang w:eastAsia="tr-TR"/>
        </w:rPr>
        <w:t>Güzelyağdöken</w:t>
      </w:r>
      <w:proofErr w:type="spellEnd"/>
      <w:r w:rsidRPr="00231E60">
        <w:rPr>
          <w:rFonts w:ascii="Nunito" w:hAnsi="Nunito"/>
          <w:lang w:eastAsia="tr-TR"/>
        </w:rPr>
        <w:t xml:space="preserve">, </w:t>
      </w:r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Ercan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Kesal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Nazan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Kesal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Aylin Yazıcıoğlu, Erkan Avcı, Ozan Kumbasar, Zeynep Atakan, Serkan Anavatan, Sevin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Fadik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 Atasoy, Handan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Kaygusuzer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Sibel Taşçıoğlu, Murat Saraçoğlu, Kemal Varol, Nihat Özdal,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Levon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 Bağış, Sırma Güven, Pınar Kartal Timer, Abdullah Oğuz, Gökmen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Sözener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Gamze Cizreli, Müge Akgün, Duygu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Özerson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Elekdar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Ümit Ünal, Nilhan Aras, Levent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Köstem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Ahmet </w:t>
      </w:r>
      <w:proofErr w:type="spellStart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Uhri</w:t>
      </w:r>
      <w:proofErr w:type="spellEnd"/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, İlkay Kanık, Selçuk Uzman, Tayfun Pirselimoğlu</w:t>
      </w:r>
      <w:r w:rsidR="00231E60"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 xml:space="preserve">, </w:t>
      </w:r>
      <w:r w:rsidR="00231E60" w:rsidRPr="00231E60">
        <w:rPr>
          <w:rFonts w:ascii="Nunito" w:hAnsi="Nunito"/>
          <w:lang w:eastAsia="tr-TR"/>
        </w:rPr>
        <w:t xml:space="preserve">Prof. Dr. Mehmet Ali Kılıçbay ve İspanyol yönetmen Pere </w:t>
      </w:r>
      <w:proofErr w:type="spellStart"/>
      <w:r w:rsidR="00231E60" w:rsidRPr="00231E60">
        <w:rPr>
          <w:rFonts w:ascii="Nunito" w:hAnsi="Nunito"/>
          <w:lang w:eastAsia="tr-TR"/>
        </w:rPr>
        <w:t>Albero</w:t>
      </w:r>
      <w:proofErr w:type="spellEnd"/>
      <w:r w:rsidR="00231E60" w:rsidRPr="00231E60">
        <w:rPr>
          <w:rFonts w:ascii="Nunito" w:hAnsi="Nunito"/>
          <w:lang w:eastAsia="tr-TR"/>
        </w:rPr>
        <w:t xml:space="preserve"> </w:t>
      </w:r>
      <w:r w:rsidRPr="00231E60">
        <w:rPr>
          <w:rFonts w:ascii="Nunito" w:eastAsia="Times New Roman" w:hAnsi="Nunito" w:cs="Calibri"/>
          <w:color w:val="000000"/>
          <w:kern w:val="0"/>
          <w:lang w:eastAsia="tr-TR"/>
          <w14:ligatures w14:val="none"/>
        </w:rPr>
        <w:t>gibi isimleri bir araya getirecek.</w:t>
      </w:r>
    </w:p>
    <w:p w14:paraId="3557358E" w14:textId="3BF00403" w:rsidR="00DA3CCE" w:rsidRPr="00B313CE" w:rsidRDefault="0056298F" w:rsidP="004D1BC2">
      <w:pPr>
        <w:spacing w:line="240" w:lineRule="auto"/>
        <w:jc w:val="both"/>
        <w:rPr>
          <w:b/>
          <w:bCs/>
        </w:rPr>
      </w:pPr>
      <w:r>
        <w:rPr>
          <w:rFonts w:ascii="Nunito" w:hAnsi="Nunito"/>
        </w:rPr>
        <w:t>G</w:t>
      </w:r>
      <w:r w:rsidRPr="00AD3B87">
        <w:rPr>
          <w:rFonts w:ascii="Nunito" w:hAnsi="Nunito"/>
        </w:rPr>
        <w:t>astronomi, sanat ve tarihin buluşma noktası Urla’da gerçekleşecek festival bu sene ilk kez düzenlenecek</w:t>
      </w:r>
      <w:r w:rsidRPr="00357BCA">
        <w:rPr>
          <w:rFonts w:ascii="Nunito" w:hAnsi="Nunito"/>
        </w:rPr>
        <w:t xml:space="preserve"> festiv</w:t>
      </w:r>
      <w:r>
        <w:rPr>
          <w:rFonts w:ascii="Nunito" w:hAnsi="Nunito"/>
        </w:rPr>
        <w:t xml:space="preserve">al kapsamındaki etkinlikler </w:t>
      </w:r>
      <w:r w:rsidRPr="00357BCA">
        <w:rPr>
          <w:rFonts w:ascii="Nunito" w:hAnsi="Nunito"/>
        </w:rPr>
        <w:t>ana merkez</w:t>
      </w:r>
      <w:r>
        <w:rPr>
          <w:rFonts w:ascii="Nunito" w:hAnsi="Nunito"/>
        </w:rPr>
        <w:t xml:space="preserve"> </w:t>
      </w:r>
      <w:proofErr w:type="spellStart"/>
      <w:r w:rsidRPr="00357BCA">
        <w:rPr>
          <w:rFonts w:ascii="Nunito" w:hAnsi="Nunito"/>
        </w:rPr>
        <w:t>Urladam</w:t>
      </w:r>
      <w:proofErr w:type="spellEnd"/>
      <w:r>
        <w:rPr>
          <w:rFonts w:ascii="Nunito" w:hAnsi="Nunito"/>
        </w:rPr>
        <w:t xml:space="preserve">’ da olmak üzere </w:t>
      </w:r>
      <w:r w:rsidRPr="00357BCA">
        <w:rPr>
          <w:rFonts w:ascii="Nunito" w:hAnsi="Nunito"/>
        </w:rPr>
        <w:t xml:space="preserve">Hiç Zeytin Ormanı, </w:t>
      </w:r>
      <w:r>
        <w:rPr>
          <w:rFonts w:ascii="Nunito" w:hAnsi="Nunito"/>
        </w:rPr>
        <w:t xml:space="preserve">Manej Urla, </w:t>
      </w:r>
      <w:proofErr w:type="spellStart"/>
      <w:r w:rsidRPr="00357BCA">
        <w:rPr>
          <w:rFonts w:ascii="Nunito" w:hAnsi="Nunito"/>
        </w:rPr>
        <w:t>Köstem</w:t>
      </w:r>
      <w:proofErr w:type="spellEnd"/>
      <w:r w:rsidRPr="00357BCA">
        <w:rPr>
          <w:rFonts w:ascii="Nunito" w:hAnsi="Nunito"/>
        </w:rPr>
        <w:t xml:space="preserve"> Zeytinyağı Müzesi ve Bağ </w:t>
      </w:r>
      <w:proofErr w:type="gramStart"/>
      <w:r w:rsidRPr="00357BCA">
        <w:rPr>
          <w:rFonts w:ascii="Nunito" w:hAnsi="Nunito"/>
        </w:rPr>
        <w:t>Yolu</w:t>
      </w:r>
      <w:r>
        <w:rPr>
          <w:rFonts w:ascii="Nunito" w:hAnsi="Nunito"/>
        </w:rPr>
        <w:t>‘</w:t>
      </w:r>
      <w:proofErr w:type="gramEnd"/>
      <w:r>
        <w:rPr>
          <w:rFonts w:ascii="Nunito" w:hAnsi="Nunito"/>
        </w:rPr>
        <w:t>nda gerçekleşecek.</w:t>
      </w:r>
    </w:p>
    <w:sectPr w:rsidR="00DA3CCE" w:rsidRPr="00B3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1E3A" w14:textId="77777777" w:rsidR="00F71B36" w:rsidRDefault="00F71B36" w:rsidP="00357BCA">
      <w:pPr>
        <w:spacing w:after="0" w:line="240" w:lineRule="auto"/>
      </w:pPr>
      <w:r>
        <w:separator/>
      </w:r>
    </w:p>
  </w:endnote>
  <w:endnote w:type="continuationSeparator" w:id="0">
    <w:p w14:paraId="4DF9F236" w14:textId="77777777" w:rsidR="00F71B36" w:rsidRDefault="00F71B36" w:rsidP="003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B19A" w14:textId="77777777" w:rsidR="00F71B36" w:rsidRDefault="00F71B36" w:rsidP="00357BCA">
      <w:pPr>
        <w:spacing w:after="0" w:line="240" w:lineRule="auto"/>
      </w:pPr>
      <w:r>
        <w:separator/>
      </w:r>
    </w:p>
  </w:footnote>
  <w:footnote w:type="continuationSeparator" w:id="0">
    <w:p w14:paraId="79B49D04" w14:textId="77777777" w:rsidR="00F71B36" w:rsidRDefault="00F71B36" w:rsidP="003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C96" w14:textId="3ACDBB50" w:rsidR="00357BCA" w:rsidRPr="00357BCA" w:rsidRDefault="00357BCA" w:rsidP="00357BCA">
    <w:pPr>
      <w:pStyle w:val="stBilgi"/>
      <w:jc w:val="right"/>
      <w:rPr>
        <w:b/>
        <w:bCs/>
        <w:u w:val="single"/>
      </w:rPr>
    </w:pPr>
    <w:r w:rsidRPr="00357BC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61"/>
    <w:rsid w:val="00135112"/>
    <w:rsid w:val="001476DF"/>
    <w:rsid w:val="0018618B"/>
    <w:rsid w:val="00194879"/>
    <w:rsid w:val="001A0334"/>
    <w:rsid w:val="00231E60"/>
    <w:rsid w:val="002563C9"/>
    <w:rsid w:val="00257261"/>
    <w:rsid w:val="002E3936"/>
    <w:rsid w:val="00307903"/>
    <w:rsid w:val="00357BCA"/>
    <w:rsid w:val="004D1BC2"/>
    <w:rsid w:val="00551B92"/>
    <w:rsid w:val="0056298F"/>
    <w:rsid w:val="00644BE2"/>
    <w:rsid w:val="007017BC"/>
    <w:rsid w:val="008545E7"/>
    <w:rsid w:val="0097249D"/>
    <w:rsid w:val="00A013A4"/>
    <w:rsid w:val="00A0389A"/>
    <w:rsid w:val="00A11AC0"/>
    <w:rsid w:val="00AD3B87"/>
    <w:rsid w:val="00B313CE"/>
    <w:rsid w:val="00D32735"/>
    <w:rsid w:val="00DA3CCE"/>
    <w:rsid w:val="00F16CFD"/>
    <w:rsid w:val="00F71B36"/>
    <w:rsid w:val="00F970B7"/>
    <w:rsid w:val="00F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B72"/>
  <w15:chartTrackingRefBased/>
  <w15:docId w15:val="{19B61065-F070-A248-BA6B-8765DB7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4</cp:revision>
  <dcterms:created xsi:type="dcterms:W3CDTF">2025-02-20T09:42:00Z</dcterms:created>
  <dcterms:modified xsi:type="dcterms:W3CDTF">2025-03-02T08:25:00Z</dcterms:modified>
</cp:coreProperties>
</file>