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D4B0" w14:textId="50DF86BD" w:rsidR="00E156DB" w:rsidRPr="00E156DB" w:rsidRDefault="00E156DB" w:rsidP="00E156DB">
      <w:pPr>
        <w:pStyle w:val="AralkYok"/>
        <w:jc w:val="both"/>
        <w:rPr>
          <w:b/>
          <w:bCs/>
          <w:sz w:val="40"/>
          <w:szCs w:val="40"/>
        </w:rPr>
      </w:pPr>
      <w:r w:rsidRPr="00E156DB">
        <w:rPr>
          <w:b/>
          <w:bCs/>
          <w:sz w:val="40"/>
          <w:szCs w:val="40"/>
        </w:rPr>
        <w:t>Jüri Üyeleri</w:t>
      </w:r>
    </w:p>
    <w:p w14:paraId="39D52C52" w14:textId="77777777" w:rsidR="00E156DB" w:rsidRPr="00E156DB" w:rsidRDefault="00E156DB" w:rsidP="00E156DB">
      <w:pPr>
        <w:pStyle w:val="AralkYok"/>
        <w:jc w:val="both"/>
        <w:rPr>
          <w:sz w:val="24"/>
          <w:szCs w:val="24"/>
        </w:rPr>
      </w:pPr>
      <w:r w:rsidRPr="00E156DB">
        <w:rPr>
          <w:sz w:val="24"/>
          <w:szCs w:val="24"/>
        </w:rPr>
        <w:t>​</w:t>
      </w:r>
    </w:p>
    <w:p w14:paraId="42120B19" w14:textId="0CF1C605" w:rsidR="00E156DB" w:rsidRPr="00E156DB" w:rsidRDefault="00E156DB" w:rsidP="00E156DB">
      <w:pPr>
        <w:pStyle w:val="AralkYok"/>
        <w:jc w:val="both"/>
        <w:rPr>
          <w:b/>
          <w:bCs/>
          <w:sz w:val="24"/>
          <w:szCs w:val="24"/>
        </w:rPr>
      </w:pPr>
      <w:r w:rsidRPr="00E156DB">
        <w:rPr>
          <w:b/>
          <w:bCs/>
          <w:sz w:val="24"/>
          <w:szCs w:val="24"/>
        </w:rPr>
        <w:t>​​Filiz Kaynak Kavas</w:t>
      </w:r>
      <w:r>
        <w:rPr>
          <w:b/>
          <w:bCs/>
          <w:sz w:val="24"/>
          <w:szCs w:val="24"/>
        </w:rPr>
        <w:t xml:space="preserve"> </w:t>
      </w:r>
      <w:r w:rsidRPr="00E156DB">
        <w:rPr>
          <w:b/>
          <w:bCs/>
          <w:sz w:val="24"/>
          <w:szCs w:val="24"/>
        </w:rPr>
        <w:t>/</w:t>
      </w:r>
      <w:r>
        <w:rPr>
          <w:b/>
          <w:bCs/>
          <w:sz w:val="24"/>
          <w:szCs w:val="24"/>
        </w:rPr>
        <w:t xml:space="preserve"> </w:t>
      </w:r>
      <w:r w:rsidRPr="00E156DB">
        <w:rPr>
          <w:b/>
          <w:bCs/>
          <w:sz w:val="24"/>
          <w:szCs w:val="24"/>
        </w:rPr>
        <w:t>Yönetmen</w:t>
      </w:r>
    </w:p>
    <w:p w14:paraId="49409898" w14:textId="77777777" w:rsidR="00E156DB" w:rsidRPr="00E156DB" w:rsidRDefault="00E156DB" w:rsidP="00E156DB">
      <w:pPr>
        <w:pStyle w:val="AralkYok"/>
        <w:jc w:val="both"/>
        <w:rPr>
          <w:sz w:val="24"/>
          <w:szCs w:val="24"/>
        </w:rPr>
      </w:pPr>
      <w:r w:rsidRPr="00E156DB">
        <w:rPr>
          <w:sz w:val="24"/>
          <w:szCs w:val="24"/>
        </w:rPr>
        <w:t> </w:t>
      </w:r>
    </w:p>
    <w:p w14:paraId="4E2AE93E" w14:textId="3524009C" w:rsidR="00E156DB" w:rsidRDefault="00E156DB" w:rsidP="00E156DB">
      <w:pPr>
        <w:pStyle w:val="AralkYok"/>
        <w:jc w:val="both"/>
        <w:rPr>
          <w:sz w:val="24"/>
          <w:szCs w:val="24"/>
        </w:rPr>
      </w:pPr>
      <w:r w:rsidRPr="00E156DB">
        <w:rPr>
          <w:sz w:val="24"/>
          <w:szCs w:val="24"/>
        </w:rPr>
        <w:t>M.</w:t>
      </w:r>
      <w:r>
        <w:rPr>
          <w:sz w:val="24"/>
          <w:szCs w:val="24"/>
        </w:rPr>
        <w:t xml:space="preserve"> </w:t>
      </w:r>
      <w:r w:rsidRPr="00E156DB">
        <w:rPr>
          <w:sz w:val="24"/>
          <w:szCs w:val="24"/>
        </w:rPr>
        <w:t>Ü. İletişim Fakültesi mezunu. Pek çok sinema filmi, belgesel ve TV yapımında yönetmen yardımcılığı yaptı. 1991’de yönetmenliğe başladı. Beş buçuk yıl yönetmenliğini yaptığı ilk dizisinden sonra, çok sayıda drama ağırlıklı olmak üzere polisiye, epik ve komedi türlerinde TV dizisi ve filmi çekti. Çektiği diziler, yayınlandıkları dönemde pek çok ödül aldı. Dizi ve TV filmleri dışında, reklam ve kurumsal tanıtım filmleri çekti. ‘Rampa-Karda Uçmak’ adlı belgeselin yönetmenliğini yaptı. Belgesel, İtalya ve Çin’den ödüllerle döndü. Yönetmenlik dışında, 2011 yılından bu yana, kültür-sanat-tarih alanlarında seminer ve atölyelerine devam etmekte olan ‘Ayrıntı Sanat Akademisi’nin kurucu ortağıdır. Ayrıca ‘</w:t>
      </w:r>
      <w:proofErr w:type="spellStart"/>
      <w:r w:rsidRPr="00E156DB">
        <w:rPr>
          <w:sz w:val="24"/>
          <w:szCs w:val="24"/>
        </w:rPr>
        <w:t>Dialog</w:t>
      </w:r>
      <w:proofErr w:type="spellEnd"/>
      <w:r w:rsidRPr="00E156DB">
        <w:rPr>
          <w:sz w:val="24"/>
          <w:szCs w:val="24"/>
        </w:rPr>
        <w:t xml:space="preserve"> Anlatım İletişim’de; ‘Kamera Oyunculuğu’ eğitimi vermektedir.</w:t>
      </w:r>
    </w:p>
    <w:p w14:paraId="6E314186" w14:textId="77777777" w:rsidR="00E156DB" w:rsidRPr="00E156DB" w:rsidRDefault="00E156DB" w:rsidP="00E156DB">
      <w:pPr>
        <w:pStyle w:val="AralkYok"/>
        <w:jc w:val="both"/>
        <w:rPr>
          <w:sz w:val="24"/>
          <w:szCs w:val="24"/>
        </w:rPr>
      </w:pPr>
    </w:p>
    <w:p w14:paraId="5F42CA2F" w14:textId="77777777" w:rsidR="00E156DB" w:rsidRPr="00E156DB" w:rsidRDefault="00E156DB" w:rsidP="00E156DB">
      <w:pPr>
        <w:pStyle w:val="AralkYok"/>
        <w:jc w:val="both"/>
        <w:rPr>
          <w:b/>
          <w:bCs/>
          <w:sz w:val="24"/>
          <w:szCs w:val="24"/>
        </w:rPr>
      </w:pPr>
      <w:r w:rsidRPr="00E156DB">
        <w:rPr>
          <w:b/>
          <w:bCs/>
          <w:sz w:val="24"/>
          <w:szCs w:val="24"/>
        </w:rPr>
        <w:t>Filmografisinden Bazı Örnekler:</w:t>
      </w:r>
    </w:p>
    <w:p w14:paraId="20536509" w14:textId="697B2AC0" w:rsidR="00E156DB" w:rsidRDefault="00E156DB" w:rsidP="00E156DB">
      <w:pPr>
        <w:pStyle w:val="AralkYok"/>
        <w:jc w:val="both"/>
        <w:rPr>
          <w:sz w:val="24"/>
          <w:szCs w:val="24"/>
        </w:rPr>
      </w:pPr>
      <w:r w:rsidRPr="00E156DB">
        <w:rPr>
          <w:sz w:val="24"/>
          <w:szCs w:val="24"/>
        </w:rPr>
        <w:t xml:space="preserve">Mahallenin Muhtarları, Eyvah Kızım Büyüdü, Hiç Yoktan Aşk, Yıldızların Altında, </w:t>
      </w:r>
      <w:proofErr w:type="spellStart"/>
      <w:r w:rsidRPr="00E156DB">
        <w:rPr>
          <w:sz w:val="24"/>
          <w:szCs w:val="24"/>
        </w:rPr>
        <w:t>Sevdakondu</w:t>
      </w:r>
      <w:proofErr w:type="spellEnd"/>
      <w:r w:rsidRPr="00E156DB">
        <w:rPr>
          <w:sz w:val="24"/>
          <w:szCs w:val="24"/>
        </w:rPr>
        <w:t xml:space="preserve">, </w:t>
      </w:r>
      <w:proofErr w:type="spellStart"/>
      <w:r w:rsidRPr="00E156DB">
        <w:rPr>
          <w:sz w:val="24"/>
          <w:szCs w:val="24"/>
        </w:rPr>
        <w:t>Çarli</w:t>
      </w:r>
      <w:proofErr w:type="spellEnd"/>
      <w:r w:rsidRPr="00E156DB">
        <w:rPr>
          <w:sz w:val="24"/>
          <w:szCs w:val="24"/>
        </w:rPr>
        <w:t xml:space="preserve"> İş Başında, Aşkım </w:t>
      </w:r>
      <w:proofErr w:type="spellStart"/>
      <w:r w:rsidRPr="00E156DB">
        <w:rPr>
          <w:sz w:val="24"/>
          <w:szCs w:val="24"/>
        </w:rPr>
        <w:t>Aşkım</w:t>
      </w:r>
      <w:proofErr w:type="spellEnd"/>
      <w:r w:rsidRPr="00E156DB">
        <w:rPr>
          <w:sz w:val="24"/>
          <w:szCs w:val="24"/>
        </w:rPr>
        <w:t>, Bir Tatlı Huzur, Çılgın Yuva, Sahte Prenses, Dicle, Zeliha’nın Gözleri, Çılgın Kanal, Sessiz Gemiler, Yaban Gülü,</w:t>
      </w:r>
      <w:r>
        <w:rPr>
          <w:sz w:val="24"/>
          <w:szCs w:val="24"/>
        </w:rPr>
        <w:t xml:space="preserve"> </w:t>
      </w:r>
      <w:r w:rsidRPr="00E156DB">
        <w:rPr>
          <w:sz w:val="24"/>
          <w:szCs w:val="24"/>
        </w:rPr>
        <w:t>Rampa:</w:t>
      </w:r>
      <w:r>
        <w:rPr>
          <w:sz w:val="24"/>
          <w:szCs w:val="24"/>
        </w:rPr>
        <w:t xml:space="preserve"> </w:t>
      </w:r>
      <w:r w:rsidRPr="00E156DB">
        <w:rPr>
          <w:sz w:val="24"/>
          <w:szCs w:val="24"/>
        </w:rPr>
        <w:t>Karda Uçmak</w:t>
      </w:r>
      <w:r>
        <w:rPr>
          <w:sz w:val="24"/>
          <w:szCs w:val="24"/>
        </w:rPr>
        <w:t xml:space="preserve"> (</w:t>
      </w:r>
      <w:r w:rsidRPr="00E156DB">
        <w:rPr>
          <w:sz w:val="24"/>
          <w:szCs w:val="24"/>
        </w:rPr>
        <w:t>Belgesel Film</w:t>
      </w:r>
      <w:r>
        <w:rPr>
          <w:sz w:val="24"/>
          <w:szCs w:val="24"/>
        </w:rPr>
        <w:t>)</w:t>
      </w:r>
    </w:p>
    <w:p w14:paraId="567F353A" w14:textId="77777777" w:rsidR="00E156DB" w:rsidRDefault="00E156DB" w:rsidP="00E156DB">
      <w:pPr>
        <w:pStyle w:val="AralkYok"/>
        <w:jc w:val="both"/>
        <w:rPr>
          <w:sz w:val="24"/>
          <w:szCs w:val="24"/>
        </w:rPr>
      </w:pPr>
    </w:p>
    <w:p w14:paraId="06045E5A" w14:textId="34CD4478" w:rsidR="00E156DB" w:rsidRPr="00E156DB" w:rsidRDefault="00E156DB" w:rsidP="00E156DB">
      <w:pPr>
        <w:pStyle w:val="AralkYok"/>
        <w:jc w:val="both"/>
        <w:rPr>
          <w:sz w:val="24"/>
          <w:szCs w:val="24"/>
        </w:rPr>
      </w:pPr>
      <w:r>
        <w:rPr>
          <w:sz w:val="24"/>
          <w:szCs w:val="24"/>
        </w:rPr>
        <w:t>*****</w:t>
      </w:r>
    </w:p>
    <w:p w14:paraId="3A57DCB1" w14:textId="77777777" w:rsidR="00E156DB" w:rsidRPr="00E156DB" w:rsidRDefault="00E156DB" w:rsidP="00E156DB">
      <w:pPr>
        <w:pStyle w:val="AralkYok"/>
        <w:jc w:val="both"/>
        <w:rPr>
          <w:sz w:val="24"/>
          <w:szCs w:val="24"/>
        </w:rPr>
      </w:pPr>
      <w:r w:rsidRPr="00E156DB">
        <w:rPr>
          <w:sz w:val="24"/>
          <w:szCs w:val="24"/>
        </w:rPr>
        <w:t>​</w:t>
      </w:r>
    </w:p>
    <w:p w14:paraId="57BA44A5" w14:textId="77777777" w:rsidR="00E156DB" w:rsidRPr="00E156DB" w:rsidRDefault="00E156DB" w:rsidP="00E156DB">
      <w:pPr>
        <w:pStyle w:val="AralkYok"/>
        <w:jc w:val="both"/>
        <w:rPr>
          <w:b/>
          <w:bCs/>
          <w:sz w:val="24"/>
          <w:szCs w:val="24"/>
        </w:rPr>
      </w:pPr>
      <w:r w:rsidRPr="00E156DB">
        <w:rPr>
          <w:b/>
          <w:bCs/>
          <w:sz w:val="24"/>
          <w:szCs w:val="24"/>
        </w:rPr>
        <w:t>Dr. Handan Tunç​</w:t>
      </w:r>
    </w:p>
    <w:p w14:paraId="1FE85FAF" w14:textId="77777777" w:rsidR="00E156DB" w:rsidRPr="00E156DB" w:rsidRDefault="00E156DB" w:rsidP="00E156DB">
      <w:pPr>
        <w:pStyle w:val="AralkYok"/>
        <w:jc w:val="both"/>
        <w:rPr>
          <w:sz w:val="24"/>
          <w:szCs w:val="24"/>
        </w:rPr>
      </w:pPr>
      <w:r w:rsidRPr="00E156DB">
        <w:rPr>
          <w:sz w:val="24"/>
          <w:szCs w:val="24"/>
        </w:rPr>
        <w:t>​</w:t>
      </w:r>
    </w:p>
    <w:p w14:paraId="30AB8C13" w14:textId="2658EDF6" w:rsidR="00E156DB" w:rsidRDefault="00E156DB" w:rsidP="00E156DB">
      <w:pPr>
        <w:pStyle w:val="AralkYok"/>
        <w:jc w:val="both"/>
        <w:rPr>
          <w:sz w:val="24"/>
          <w:szCs w:val="24"/>
        </w:rPr>
      </w:pPr>
      <w:r w:rsidRPr="00E156DB">
        <w:rPr>
          <w:sz w:val="24"/>
          <w:szCs w:val="24"/>
        </w:rPr>
        <w:t xml:space="preserve">1978 yılında Gazi Eğitim Enstitüsü Resim Bölümü, 1982 yılında Ankara Üniversitesi Eğitim Bilimleri Fakültesi Program Geliştirme </w:t>
      </w:r>
      <w:proofErr w:type="gramStart"/>
      <w:r w:rsidRPr="00E156DB">
        <w:rPr>
          <w:sz w:val="24"/>
          <w:szCs w:val="24"/>
        </w:rPr>
        <w:t>Bölümü -</w:t>
      </w:r>
      <w:proofErr w:type="gramEnd"/>
      <w:r w:rsidRPr="00E156DB">
        <w:rPr>
          <w:sz w:val="24"/>
          <w:szCs w:val="24"/>
        </w:rPr>
        <w:t xml:space="preserve"> Sanat Eğitimi Anabilim Dalı'nda üniversite eğitimini tamamlamıştır. 1985 yılında Ankara Üniversitesi Sosyal Bilimler Enstitüsü'nde yüksek lisans, 1988 yılında Humboldt-</w:t>
      </w:r>
      <w:proofErr w:type="spellStart"/>
      <w:r w:rsidRPr="00E156DB">
        <w:rPr>
          <w:sz w:val="24"/>
          <w:szCs w:val="24"/>
        </w:rPr>
        <w:t>Universität</w:t>
      </w:r>
      <w:proofErr w:type="spellEnd"/>
      <w:r w:rsidRPr="00E156DB">
        <w:rPr>
          <w:sz w:val="24"/>
          <w:szCs w:val="24"/>
        </w:rPr>
        <w:t xml:space="preserve"> </w:t>
      </w:r>
      <w:proofErr w:type="spellStart"/>
      <w:r w:rsidRPr="00E156DB">
        <w:rPr>
          <w:sz w:val="24"/>
          <w:szCs w:val="24"/>
        </w:rPr>
        <w:t>zu</w:t>
      </w:r>
      <w:proofErr w:type="spellEnd"/>
      <w:r w:rsidRPr="00E156DB">
        <w:rPr>
          <w:sz w:val="24"/>
          <w:szCs w:val="24"/>
        </w:rPr>
        <w:t xml:space="preserve"> Berlin'de </w:t>
      </w:r>
      <w:proofErr w:type="spellStart"/>
      <w:r w:rsidRPr="00E156DB">
        <w:rPr>
          <w:sz w:val="24"/>
          <w:szCs w:val="24"/>
        </w:rPr>
        <w:t>master</w:t>
      </w:r>
      <w:proofErr w:type="spellEnd"/>
      <w:r w:rsidRPr="00E156DB">
        <w:rPr>
          <w:sz w:val="24"/>
          <w:szCs w:val="24"/>
        </w:rPr>
        <w:t xml:space="preserve"> yapmıştır. Yine 1988 yılında Çukurova Üniversitesi Sanatta Yeterlilik (Resim Ana Sanat Dalı) ve 1993 yılında Hacettepe Üniversitesi Sosyal Bilimler Enstitüsü</w:t>
      </w:r>
      <w:r>
        <w:rPr>
          <w:sz w:val="24"/>
          <w:szCs w:val="24"/>
        </w:rPr>
        <w:t xml:space="preserve"> </w:t>
      </w:r>
      <w:r w:rsidRPr="00E156DB">
        <w:rPr>
          <w:sz w:val="24"/>
          <w:szCs w:val="24"/>
        </w:rPr>
        <w:t>(Sanat Tarihi ve Arkeoloji Anabilim Dalı) doktorasını tamamlamıştır.</w:t>
      </w:r>
    </w:p>
    <w:p w14:paraId="44F6FCE0" w14:textId="77777777" w:rsidR="00E156DB" w:rsidRPr="00E156DB" w:rsidRDefault="00E156DB" w:rsidP="00E156DB">
      <w:pPr>
        <w:pStyle w:val="AralkYok"/>
        <w:jc w:val="both"/>
        <w:rPr>
          <w:sz w:val="24"/>
          <w:szCs w:val="24"/>
        </w:rPr>
      </w:pPr>
    </w:p>
    <w:p w14:paraId="40298407" w14:textId="77777777" w:rsidR="00E156DB" w:rsidRDefault="00E156DB" w:rsidP="00E156DB">
      <w:pPr>
        <w:pStyle w:val="AralkYok"/>
        <w:jc w:val="both"/>
        <w:rPr>
          <w:sz w:val="24"/>
          <w:szCs w:val="24"/>
        </w:rPr>
      </w:pPr>
      <w:r w:rsidRPr="00E156DB">
        <w:rPr>
          <w:sz w:val="24"/>
          <w:szCs w:val="24"/>
        </w:rPr>
        <w:t>1979-2011 yılları arasında Ankara Gazi Üniversitesi, Adana Çukurova Üniversitesi, Mersin Üniversitesi, Van Yüzüncü Yıl Üniversitesi'nde görev yapmıştır. Emekli Dr. Öğretim Üyesidir.​</w:t>
      </w:r>
    </w:p>
    <w:p w14:paraId="62023CAF" w14:textId="77777777" w:rsidR="00E156DB" w:rsidRPr="00E156DB" w:rsidRDefault="00E156DB" w:rsidP="00E156DB">
      <w:pPr>
        <w:pStyle w:val="AralkYok"/>
        <w:jc w:val="both"/>
        <w:rPr>
          <w:sz w:val="24"/>
          <w:szCs w:val="24"/>
        </w:rPr>
      </w:pPr>
    </w:p>
    <w:p w14:paraId="6DC6D039" w14:textId="77777777" w:rsidR="00E156DB" w:rsidRPr="00E156DB" w:rsidRDefault="00E156DB" w:rsidP="00E156DB">
      <w:pPr>
        <w:pStyle w:val="AralkYok"/>
        <w:jc w:val="both"/>
        <w:rPr>
          <w:b/>
          <w:bCs/>
          <w:sz w:val="24"/>
          <w:szCs w:val="24"/>
        </w:rPr>
      </w:pPr>
      <w:r w:rsidRPr="00E156DB">
        <w:rPr>
          <w:b/>
          <w:bCs/>
          <w:sz w:val="24"/>
          <w:szCs w:val="24"/>
        </w:rPr>
        <w:t>Handan Tunç’un Sinema Sanatına İlişkin Çalışmaları Özetle:</w:t>
      </w:r>
    </w:p>
    <w:p w14:paraId="2566DD93" w14:textId="4C9E3499" w:rsidR="00E156DB" w:rsidRDefault="00E156DB" w:rsidP="00E156DB">
      <w:pPr>
        <w:pStyle w:val="AralkYok"/>
        <w:jc w:val="both"/>
        <w:rPr>
          <w:sz w:val="24"/>
          <w:szCs w:val="24"/>
        </w:rPr>
      </w:pPr>
      <w:r w:rsidRPr="00E156DB">
        <w:rPr>
          <w:sz w:val="24"/>
          <w:szCs w:val="24"/>
        </w:rPr>
        <w:br/>
        <w:t xml:space="preserve">-Yüzüncü Yıl Üniversitesi Güzel Sanatlar Fakültesi Sinema </w:t>
      </w:r>
      <w:proofErr w:type="spellStart"/>
      <w:r w:rsidRPr="00E156DB">
        <w:rPr>
          <w:sz w:val="24"/>
          <w:szCs w:val="24"/>
        </w:rPr>
        <w:t>Tv</w:t>
      </w:r>
      <w:proofErr w:type="spellEnd"/>
      <w:r w:rsidRPr="00E156DB">
        <w:rPr>
          <w:sz w:val="24"/>
          <w:szCs w:val="24"/>
        </w:rPr>
        <w:t xml:space="preserve">. Bölümünde </w:t>
      </w:r>
      <w:proofErr w:type="gramStart"/>
      <w:r w:rsidRPr="00E156DB">
        <w:rPr>
          <w:sz w:val="24"/>
          <w:szCs w:val="24"/>
        </w:rPr>
        <w:t>2014</w:t>
      </w:r>
      <w:r>
        <w:rPr>
          <w:sz w:val="24"/>
          <w:szCs w:val="24"/>
        </w:rPr>
        <w:t xml:space="preserve"> </w:t>
      </w:r>
      <w:r w:rsidRPr="00E156DB">
        <w:rPr>
          <w:sz w:val="24"/>
          <w:szCs w:val="24"/>
        </w:rPr>
        <w:t>-</w:t>
      </w:r>
      <w:proofErr w:type="gramEnd"/>
      <w:r>
        <w:rPr>
          <w:sz w:val="24"/>
          <w:szCs w:val="24"/>
        </w:rPr>
        <w:t xml:space="preserve"> </w:t>
      </w:r>
      <w:r w:rsidRPr="00E156DB">
        <w:rPr>
          <w:sz w:val="24"/>
          <w:szCs w:val="24"/>
        </w:rPr>
        <w:t>2017</w:t>
      </w:r>
      <w:r w:rsidRPr="00E156DB">
        <w:rPr>
          <w:sz w:val="24"/>
          <w:szCs w:val="24"/>
        </w:rPr>
        <w:br/>
        <w:t>yılları arasında, Sinema Estetiği, Kurgu Kuram Ve İlkeleri, Senaryo Yazım Yöntemleri</w:t>
      </w:r>
      <w:r w:rsidRPr="00E156DB">
        <w:rPr>
          <w:sz w:val="24"/>
          <w:szCs w:val="24"/>
        </w:rPr>
        <w:br/>
        <w:t xml:space="preserve">1, Sinema </w:t>
      </w:r>
      <w:proofErr w:type="spellStart"/>
      <w:r w:rsidRPr="00E156DB">
        <w:rPr>
          <w:sz w:val="24"/>
          <w:szCs w:val="24"/>
        </w:rPr>
        <w:t>Dramaturjisi</w:t>
      </w:r>
      <w:proofErr w:type="spellEnd"/>
      <w:r w:rsidRPr="00E156DB">
        <w:rPr>
          <w:sz w:val="24"/>
          <w:szCs w:val="24"/>
        </w:rPr>
        <w:t>, Film Kuramları, lisans dersleri verdi.</w:t>
      </w:r>
    </w:p>
    <w:p w14:paraId="13BAD331" w14:textId="0ADEEE41" w:rsidR="00E156DB" w:rsidRDefault="00E156DB" w:rsidP="00E156DB">
      <w:pPr>
        <w:pStyle w:val="AralkYok"/>
        <w:jc w:val="both"/>
        <w:rPr>
          <w:sz w:val="24"/>
          <w:szCs w:val="24"/>
        </w:rPr>
      </w:pPr>
      <w:r w:rsidRPr="00E156DB">
        <w:rPr>
          <w:sz w:val="24"/>
          <w:szCs w:val="24"/>
        </w:rPr>
        <w:br/>
        <w:t xml:space="preserve">-Adana Büyük Şehir Belediyesi </w:t>
      </w:r>
      <w:proofErr w:type="spellStart"/>
      <w:r w:rsidRPr="00E156DB">
        <w:rPr>
          <w:sz w:val="24"/>
          <w:szCs w:val="24"/>
        </w:rPr>
        <w:t>Altınkoza</w:t>
      </w:r>
      <w:proofErr w:type="spellEnd"/>
      <w:r w:rsidRPr="00E156DB">
        <w:rPr>
          <w:sz w:val="24"/>
          <w:szCs w:val="24"/>
        </w:rPr>
        <w:t xml:space="preserve"> Kültür, Sanat ve Film Festivali; Haziran</w:t>
      </w:r>
      <w:r w:rsidRPr="00E156DB">
        <w:rPr>
          <w:sz w:val="24"/>
          <w:szCs w:val="24"/>
        </w:rPr>
        <w:br/>
        <w:t>1991, Haziran 1992 yıllarında, Ulusal Uzun Metraj Film Yarışması jüri üyeliği yaptı</w:t>
      </w:r>
      <w:r w:rsidRPr="00E156DB">
        <w:rPr>
          <w:sz w:val="24"/>
          <w:szCs w:val="24"/>
        </w:rPr>
        <w:br/>
        <w:t>-İstanbul Sanat Vakfı 2007 Öğrenci filmleri Seçici Kurul Üyeliği yaptı.</w:t>
      </w:r>
    </w:p>
    <w:p w14:paraId="09240A2F" w14:textId="77777777" w:rsidR="00E156DB" w:rsidRDefault="00E156DB" w:rsidP="00E156DB">
      <w:pPr>
        <w:pStyle w:val="AralkYok"/>
        <w:jc w:val="both"/>
        <w:rPr>
          <w:sz w:val="24"/>
          <w:szCs w:val="24"/>
        </w:rPr>
      </w:pPr>
    </w:p>
    <w:p w14:paraId="1DDF5685" w14:textId="1F9A01D8" w:rsidR="00E156DB" w:rsidRPr="00E156DB" w:rsidRDefault="00E156DB" w:rsidP="00E156DB">
      <w:pPr>
        <w:pStyle w:val="AralkYok"/>
        <w:jc w:val="both"/>
        <w:rPr>
          <w:sz w:val="24"/>
          <w:szCs w:val="24"/>
        </w:rPr>
      </w:pPr>
      <w:r>
        <w:rPr>
          <w:sz w:val="24"/>
          <w:szCs w:val="24"/>
        </w:rPr>
        <w:lastRenderedPageBreak/>
        <w:t>*****</w:t>
      </w:r>
    </w:p>
    <w:p w14:paraId="0144BFB1" w14:textId="77777777" w:rsidR="00E156DB" w:rsidRPr="00E156DB" w:rsidRDefault="00E156DB" w:rsidP="00E156DB">
      <w:pPr>
        <w:pStyle w:val="AralkYok"/>
        <w:jc w:val="both"/>
        <w:rPr>
          <w:sz w:val="24"/>
          <w:szCs w:val="24"/>
        </w:rPr>
      </w:pPr>
      <w:r w:rsidRPr="00E156DB">
        <w:rPr>
          <w:sz w:val="24"/>
          <w:szCs w:val="24"/>
        </w:rPr>
        <w:t>​</w:t>
      </w:r>
    </w:p>
    <w:p w14:paraId="457AA851" w14:textId="71BF6F21" w:rsidR="00E156DB" w:rsidRPr="00E156DB" w:rsidRDefault="00E156DB" w:rsidP="00E156DB">
      <w:pPr>
        <w:pStyle w:val="AralkYok"/>
        <w:jc w:val="both"/>
        <w:rPr>
          <w:b/>
          <w:bCs/>
          <w:sz w:val="24"/>
          <w:szCs w:val="24"/>
        </w:rPr>
      </w:pPr>
      <w:r w:rsidRPr="00E156DB">
        <w:rPr>
          <w:b/>
          <w:bCs/>
          <w:sz w:val="24"/>
          <w:szCs w:val="24"/>
        </w:rPr>
        <w:t>Doç. Dr. Şenay Sayın Alsan</w:t>
      </w:r>
      <w:r>
        <w:rPr>
          <w:b/>
          <w:bCs/>
          <w:sz w:val="24"/>
          <w:szCs w:val="24"/>
        </w:rPr>
        <w:t xml:space="preserve"> </w:t>
      </w:r>
      <w:r w:rsidRPr="00E156DB">
        <w:rPr>
          <w:b/>
          <w:bCs/>
          <w:sz w:val="24"/>
          <w:szCs w:val="24"/>
        </w:rPr>
        <w:t>/</w:t>
      </w:r>
      <w:r>
        <w:rPr>
          <w:b/>
          <w:bCs/>
          <w:sz w:val="24"/>
          <w:szCs w:val="24"/>
        </w:rPr>
        <w:t xml:space="preserve"> </w:t>
      </w:r>
      <w:r w:rsidRPr="00E156DB">
        <w:rPr>
          <w:b/>
          <w:bCs/>
          <w:sz w:val="24"/>
          <w:szCs w:val="24"/>
        </w:rPr>
        <w:t>Öğretim Üyesi</w:t>
      </w:r>
    </w:p>
    <w:p w14:paraId="0D97FC0E" w14:textId="77777777" w:rsidR="00E156DB" w:rsidRPr="00E156DB" w:rsidRDefault="00E156DB" w:rsidP="00E156DB">
      <w:pPr>
        <w:pStyle w:val="AralkYok"/>
        <w:jc w:val="both"/>
        <w:rPr>
          <w:sz w:val="24"/>
          <w:szCs w:val="24"/>
        </w:rPr>
      </w:pPr>
      <w:r w:rsidRPr="00E156DB">
        <w:rPr>
          <w:sz w:val="24"/>
          <w:szCs w:val="24"/>
        </w:rPr>
        <w:t>​</w:t>
      </w:r>
    </w:p>
    <w:p w14:paraId="1AAD4EC0" w14:textId="6D2E268A" w:rsidR="00E156DB" w:rsidRPr="00E156DB" w:rsidRDefault="00E156DB" w:rsidP="00E156DB">
      <w:pPr>
        <w:pStyle w:val="AralkYok"/>
        <w:jc w:val="both"/>
        <w:rPr>
          <w:sz w:val="24"/>
          <w:szCs w:val="24"/>
        </w:rPr>
      </w:pPr>
      <w:r w:rsidRPr="00E156DB">
        <w:rPr>
          <w:sz w:val="24"/>
          <w:szCs w:val="24"/>
        </w:rPr>
        <w:t>Mimar Sinan Üniversitesi Arkeoloji ve Sanat Tarihi bölümünden mezun olduktan sonra, İstanbul Teknik Üniversitesi Sosyal Bilimler Enstitüsü, Sanat Tarihi Anabilim Dalı, Sanat Tarihi Yüksek Lisans Programını (İngilizce) tamamlamıştır. Doktorasını ise Marmara Üniversitesi, Türkiyat Enstitüsü’nde</w:t>
      </w:r>
      <w:r>
        <w:rPr>
          <w:sz w:val="24"/>
          <w:szCs w:val="24"/>
        </w:rPr>
        <w:t xml:space="preserve"> </w:t>
      </w:r>
      <w:r w:rsidRPr="00E156DB">
        <w:rPr>
          <w:sz w:val="24"/>
          <w:szCs w:val="24"/>
        </w:rPr>
        <w:t>Türk Sanatı üzerine yapmıştır. 2020 yılında doçentliğini almıştır. İstanbul Bilgi Üniversitesi ve Haliç Üniversitesi’nde, ardından 2021 yılı itibariyle Topkapı Üniversitesi’nde çalışmaktadır. Dekan Yardımcılığı Grafik Tasarım Bölüm Başkanlığı, Ana Sanat Dalı Başkanlığı, Çizgi Film ve Animasyon Bölüm Başkanlığı gibi pek çok idari görev ve tez danışmanlıklarını yürütmüş olup, lisans, yüksek lisans ve Sanatta Yeterlik dersleri vermektedir. Ulusal ve Uluslararası hakemli dergilerde yayınlanmış çok sayıda makalesi, yine ulusal ve uluslararası sempozyumlarda</w:t>
      </w:r>
      <w:r>
        <w:rPr>
          <w:sz w:val="24"/>
          <w:szCs w:val="24"/>
        </w:rPr>
        <w:t xml:space="preserve"> </w:t>
      </w:r>
      <w:r w:rsidRPr="00E156DB">
        <w:rPr>
          <w:sz w:val="24"/>
          <w:szCs w:val="24"/>
        </w:rPr>
        <w:t>/</w:t>
      </w:r>
      <w:r>
        <w:rPr>
          <w:sz w:val="24"/>
          <w:szCs w:val="24"/>
        </w:rPr>
        <w:t xml:space="preserve"> </w:t>
      </w:r>
      <w:r w:rsidRPr="00E156DB">
        <w:rPr>
          <w:sz w:val="24"/>
          <w:szCs w:val="24"/>
        </w:rPr>
        <w:t>kongrelerde sunulmuş çok sayıda bildirisi uluslararası yayınevleri tarafından yayınlanmış biri 3. Baskı yapan iki kitabı ve kitap bölümleri bulunmaktadır. İFSAK, TİYSAV gibi kuruluşlarda sanat ile ilgili seminer ve dersler yürütmüştür.</w:t>
      </w:r>
    </w:p>
    <w:p w14:paraId="014DDB92" w14:textId="77777777" w:rsidR="00556779" w:rsidRPr="00E156DB" w:rsidRDefault="00556779" w:rsidP="00E156DB">
      <w:pPr>
        <w:pStyle w:val="AralkYok"/>
        <w:jc w:val="both"/>
        <w:rPr>
          <w:sz w:val="24"/>
          <w:szCs w:val="24"/>
        </w:rPr>
      </w:pPr>
    </w:p>
    <w:sectPr w:rsidR="00556779" w:rsidRPr="00E156D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DB"/>
    <w:rsid w:val="00556779"/>
    <w:rsid w:val="006F1939"/>
    <w:rsid w:val="00917C87"/>
    <w:rsid w:val="00E15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0FCD"/>
  <w15:chartTrackingRefBased/>
  <w15:docId w15:val="{2FA35A97-401B-4D5E-8F9F-663760E5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15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15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156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156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156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156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56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56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56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56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156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156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156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156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156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156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156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156DB"/>
    <w:rPr>
      <w:rFonts w:eastAsiaTheme="majorEastAsia" w:cstheme="majorBidi"/>
      <w:color w:val="272727" w:themeColor="text1" w:themeTint="D8"/>
    </w:rPr>
  </w:style>
  <w:style w:type="paragraph" w:styleId="KonuBal">
    <w:name w:val="Title"/>
    <w:basedOn w:val="Normal"/>
    <w:next w:val="Normal"/>
    <w:link w:val="KonuBalChar"/>
    <w:uiPriority w:val="10"/>
    <w:qFormat/>
    <w:rsid w:val="00E15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56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156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56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56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156DB"/>
    <w:rPr>
      <w:i/>
      <w:iCs/>
      <w:color w:val="404040" w:themeColor="text1" w:themeTint="BF"/>
    </w:rPr>
  </w:style>
  <w:style w:type="paragraph" w:styleId="ListeParagraf">
    <w:name w:val="List Paragraph"/>
    <w:basedOn w:val="Normal"/>
    <w:uiPriority w:val="34"/>
    <w:qFormat/>
    <w:rsid w:val="00E156DB"/>
    <w:pPr>
      <w:ind w:left="720"/>
      <w:contextualSpacing/>
    </w:pPr>
  </w:style>
  <w:style w:type="character" w:styleId="GlVurgulama">
    <w:name w:val="Intense Emphasis"/>
    <w:basedOn w:val="VarsaylanParagrafYazTipi"/>
    <w:uiPriority w:val="21"/>
    <w:qFormat/>
    <w:rsid w:val="00E156DB"/>
    <w:rPr>
      <w:i/>
      <w:iCs/>
      <w:color w:val="2F5496" w:themeColor="accent1" w:themeShade="BF"/>
    </w:rPr>
  </w:style>
  <w:style w:type="paragraph" w:styleId="GlAlnt">
    <w:name w:val="Intense Quote"/>
    <w:basedOn w:val="Normal"/>
    <w:next w:val="Normal"/>
    <w:link w:val="GlAlntChar"/>
    <w:uiPriority w:val="30"/>
    <w:qFormat/>
    <w:rsid w:val="00E15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156DB"/>
    <w:rPr>
      <w:i/>
      <w:iCs/>
      <w:color w:val="2F5496" w:themeColor="accent1" w:themeShade="BF"/>
    </w:rPr>
  </w:style>
  <w:style w:type="character" w:styleId="GlBavuru">
    <w:name w:val="Intense Reference"/>
    <w:basedOn w:val="VarsaylanParagrafYazTipi"/>
    <w:uiPriority w:val="32"/>
    <w:qFormat/>
    <w:rsid w:val="00E156DB"/>
    <w:rPr>
      <w:b/>
      <w:bCs/>
      <w:smallCaps/>
      <w:color w:val="2F5496" w:themeColor="accent1" w:themeShade="BF"/>
      <w:spacing w:val="5"/>
    </w:rPr>
  </w:style>
  <w:style w:type="paragraph" w:styleId="AralkYok">
    <w:name w:val="No Spacing"/>
    <w:uiPriority w:val="1"/>
    <w:qFormat/>
    <w:rsid w:val="00E15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1698">
      <w:bodyDiv w:val="1"/>
      <w:marLeft w:val="0"/>
      <w:marRight w:val="0"/>
      <w:marTop w:val="0"/>
      <w:marBottom w:val="0"/>
      <w:divBdr>
        <w:top w:val="none" w:sz="0" w:space="0" w:color="auto"/>
        <w:left w:val="none" w:sz="0" w:space="0" w:color="auto"/>
        <w:bottom w:val="none" w:sz="0" w:space="0" w:color="auto"/>
        <w:right w:val="none" w:sz="0" w:space="0" w:color="auto"/>
      </w:divBdr>
    </w:div>
    <w:div w:id="7561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2025-03-22T09:11:00Z</dcterms:created>
  <dcterms:modified xsi:type="dcterms:W3CDTF">2025-03-22T09:16:00Z</dcterms:modified>
</cp:coreProperties>
</file>