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10509" w14:textId="77777777" w:rsidR="007E180F" w:rsidRDefault="007E180F" w:rsidP="007E180F">
      <w:pPr>
        <w:spacing w:after="0" w:line="240" w:lineRule="auto"/>
        <w:jc w:val="center"/>
        <w:rPr>
          <w:rFonts w:ascii="Times New Roman" w:eastAsia="Times New Roman" w:hAnsi="Times New Roman" w:cs="Times New Roman"/>
          <w:b/>
          <w:bCs/>
          <w:color w:val="C00000"/>
          <w:sz w:val="24"/>
          <w:szCs w:val="24"/>
          <w:lang w:eastAsia="tr-TR"/>
        </w:rPr>
      </w:pPr>
    </w:p>
    <w:p w14:paraId="4923C957" w14:textId="288FCDEF" w:rsidR="007E180F" w:rsidRPr="00AE00C3" w:rsidRDefault="007E180F" w:rsidP="007E180F">
      <w:pPr>
        <w:spacing w:after="0" w:line="240" w:lineRule="auto"/>
        <w:jc w:val="center"/>
        <w:rPr>
          <w:rFonts w:ascii="Times New Roman" w:eastAsia="Times New Roman" w:hAnsi="Times New Roman" w:cs="Times New Roman"/>
          <w:b/>
          <w:bCs/>
          <w:color w:val="C00000"/>
          <w:sz w:val="40"/>
          <w:szCs w:val="40"/>
          <w:lang w:eastAsia="tr-TR"/>
        </w:rPr>
      </w:pPr>
      <w:r w:rsidRPr="00AE00C3">
        <w:rPr>
          <w:rFonts w:ascii="Times New Roman" w:eastAsia="Times New Roman" w:hAnsi="Times New Roman" w:cs="Times New Roman"/>
          <w:b/>
          <w:bCs/>
          <w:color w:val="C00000"/>
          <w:sz w:val="40"/>
          <w:szCs w:val="40"/>
          <w:u w:val="single"/>
          <w:lang w:eastAsia="tr-TR"/>
        </w:rPr>
        <w:t>25. ULUSLARARASI FRANKFURT TÜRK FİLM FESTİVALİ</w:t>
      </w:r>
      <w:r w:rsidR="00376383" w:rsidRPr="00AE00C3">
        <w:rPr>
          <w:rFonts w:ascii="Times New Roman" w:eastAsia="Times New Roman" w:hAnsi="Times New Roman" w:cs="Times New Roman"/>
          <w:b/>
          <w:bCs/>
          <w:color w:val="C00000"/>
          <w:sz w:val="40"/>
          <w:szCs w:val="40"/>
          <w:u w:val="single"/>
          <w:lang w:eastAsia="tr-TR"/>
        </w:rPr>
        <w:t>:</w:t>
      </w:r>
      <w:r w:rsidR="00AE00C3">
        <w:rPr>
          <w:rFonts w:ascii="Times New Roman" w:eastAsia="Times New Roman" w:hAnsi="Times New Roman" w:cs="Times New Roman"/>
          <w:b/>
          <w:bCs/>
          <w:color w:val="C00000"/>
          <w:sz w:val="40"/>
          <w:szCs w:val="40"/>
          <w:u w:val="single"/>
          <w:lang w:eastAsia="tr-TR"/>
        </w:rPr>
        <w:t xml:space="preserve"> </w:t>
      </w:r>
      <w:r w:rsidR="00376383" w:rsidRPr="00AE00C3">
        <w:rPr>
          <w:rFonts w:ascii="Times New Roman" w:eastAsia="Times New Roman" w:hAnsi="Times New Roman" w:cs="Times New Roman"/>
          <w:b/>
          <w:bCs/>
          <w:color w:val="C00000"/>
          <w:sz w:val="40"/>
          <w:szCs w:val="40"/>
          <w:lang w:eastAsia="tr-TR"/>
        </w:rPr>
        <w:t>“</w:t>
      </w:r>
      <w:r w:rsidRPr="00AE00C3">
        <w:rPr>
          <w:rFonts w:ascii="Times New Roman" w:eastAsia="Times New Roman" w:hAnsi="Times New Roman" w:cs="Times New Roman"/>
          <w:b/>
          <w:bCs/>
          <w:color w:val="C00000"/>
          <w:sz w:val="40"/>
          <w:szCs w:val="40"/>
          <w:lang w:eastAsia="tr-TR"/>
        </w:rPr>
        <w:t>SİNEMA ŞÖLENİ İÇİN BAŞVURULAR BAŞLADI</w:t>
      </w:r>
      <w:r w:rsidR="00376383" w:rsidRPr="00AE00C3">
        <w:rPr>
          <w:rFonts w:ascii="Times New Roman" w:eastAsia="Times New Roman" w:hAnsi="Times New Roman" w:cs="Times New Roman"/>
          <w:b/>
          <w:bCs/>
          <w:color w:val="C00000"/>
          <w:sz w:val="40"/>
          <w:szCs w:val="40"/>
          <w:lang w:eastAsia="tr-TR"/>
        </w:rPr>
        <w:t>”</w:t>
      </w:r>
    </w:p>
    <w:p w14:paraId="320E46F0" w14:textId="77777777" w:rsidR="007E180F" w:rsidRPr="007E180F" w:rsidRDefault="007E180F" w:rsidP="007E180F">
      <w:pPr>
        <w:spacing w:after="0" w:line="240" w:lineRule="auto"/>
        <w:jc w:val="center"/>
        <w:rPr>
          <w:rFonts w:ascii="Times New Roman" w:eastAsia="Times New Roman" w:hAnsi="Times New Roman" w:cs="Times New Roman"/>
          <w:sz w:val="24"/>
          <w:szCs w:val="24"/>
          <w:lang w:eastAsia="tr-TR"/>
        </w:rPr>
      </w:pPr>
    </w:p>
    <w:p w14:paraId="1B44E89F" w14:textId="390A0D0D" w:rsidR="007E180F" w:rsidRPr="00B80697" w:rsidRDefault="00CF4048" w:rsidP="007E180F">
      <w:pPr>
        <w:spacing w:after="0" w:line="240" w:lineRule="auto"/>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4"/>
          <w:szCs w:val="24"/>
          <w:u w:val="single"/>
          <w:lang w:eastAsia="tr-TR"/>
        </w:rPr>
        <w:t>30</w:t>
      </w:r>
      <w:r w:rsidR="00BE24DE">
        <w:rPr>
          <w:rFonts w:ascii="Times New Roman" w:eastAsia="Times New Roman" w:hAnsi="Times New Roman" w:cs="Times New Roman"/>
          <w:b/>
          <w:bCs/>
          <w:sz w:val="24"/>
          <w:szCs w:val="24"/>
          <w:u w:val="single"/>
          <w:lang w:eastAsia="tr-TR"/>
        </w:rPr>
        <w:t xml:space="preserve"> Ekim 2024</w:t>
      </w:r>
      <w:r w:rsidR="007E180F" w:rsidRPr="007E180F">
        <w:rPr>
          <w:rFonts w:ascii="Times New Roman" w:eastAsia="Times New Roman" w:hAnsi="Times New Roman" w:cs="Times New Roman"/>
          <w:b/>
          <w:bCs/>
          <w:sz w:val="24"/>
          <w:szCs w:val="24"/>
          <w:u w:val="single"/>
          <w:lang w:eastAsia="tr-TR"/>
        </w:rPr>
        <w:t>, Frankfurt</w:t>
      </w:r>
    </w:p>
    <w:p w14:paraId="06F8B0EC" w14:textId="77777777" w:rsidR="007E180F" w:rsidRDefault="007E180F" w:rsidP="007E180F">
      <w:pPr>
        <w:spacing w:after="0" w:line="240" w:lineRule="auto"/>
        <w:rPr>
          <w:rFonts w:ascii="Times New Roman" w:eastAsia="Times New Roman" w:hAnsi="Times New Roman" w:cs="Times New Roman"/>
          <w:b/>
          <w:bCs/>
          <w:sz w:val="24"/>
          <w:szCs w:val="24"/>
          <w:lang w:eastAsia="tr-TR"/>
        </w:rPr>
      </w:pPr>
    </w:p>
    <w:p w14:paraId="3BBD2F7B" w14:textId="705969F5" w:rsidR="00CF4048" w:rsidRPr="00FB5DF7" w:rsidRDefault="004649AF" w:rsidP="00CF4048">
      <w:pPr>
        <w:spacing w:after="0" w:line="240" w:lineRule="auto"/>
        <w:rPr>
          <w:rFonts w:ascii="Times New Roman" w:eastAsia="Times New Roman" w:hAnsi="Times New Roman" w:cs="Times New Roman"/>
          <w:sz w:val="24"/>
          <w:szCs w:val="24"/>
          <w:lang w:eastAsia="tr-TR"/>
        </w:rPr>
      </w:pPr>
      <w:proofErr w:type="gramStart"/>
      <w:r w:rsidRPr="004649AF">
        <w:rPr>
          <w:rFonts w:ascii="Times New Roman" w:eastAsia="Times New Roman" w:hAnsi="Times New Roman" w:cs="Times New Roman"/>
          <w:sz w:val="24"/>
          <w:szCs w:val="24"/>
          <w:lang w:eastAsia="tr-TR"/>
        </w:rPr>
        <w:t>13 -</w:t>
      </w:r>
      <w:proofErr w:type="gramEnd"/>
      <w:r w:rsidRPr="004649AF">
        <w:rPr>
          <w:rFonts w:ascii="Times New Roman" w:eastAsia="Times New Roman" w:hAnsi="Times New Roman" w:cs="Times New Roman"/>
          <w:sz w:val="24"/>
          <w:szCs w:val="24"/>
          <w:lang w:eastAsia="tr-TR"/>
        </w:rPr>
        <w:t xml:space="preserve"> 18 Haziran 2025 tarihleri arasında gerçekleştirilecek 25. Uluslararası Frankfurt Türk Film Festivali’nin</w:t>
      </w:r>
      <w:r>
        <w:rPr>
          <w:rFonts w:ascii="Times New Roman" w:eastAsia="Times New Roman" w:hAnsi="Times New Roman" w:cs="Times New Roman"/>
          <w:b/>
          <w:bCs/>
          <w:sz w:val="24"/>
          <w:szCs w:val="24"/>
          <w:lang w:eastAsia="tr-TR"/>
        </w:rPr>
        <w:t xml:space="preserve"> </w:t>
      </w:r>
      <w:r w:rsidRPr="00CF4048">
        <w:rPr>
          <w:rFonts w:ascii="Times New Roman" w:eastAsia="Times New Roman" w:hAnsi="Times New Roman" w:cs="Times New Roman"/>
          <w:sz w:val="24"/>
          <w:szCs w:val="24"/>
          <w:lang w:eastAsia="tr-TR"/>
        </w:rPr>
        <w:t xml:space="preserve">15 Eylül 2024’te başlayan </w:t>
      </w:r>
      <w:r w:rsidRPr="004649AF">
        <w:rPr>
          <w:rFonts w:ascii="Times New Roman" w:eastAsia="Times New Roman" w:hAnsi="Times New Roman" w:cs="Times New Roman"/>
          <w:sz w:val="24"/>
          <w:szCs w:val="24"/>
          <w:lang w:eastAsia="tr-TR"/>
        </w:rPr>
        <w:t>b</w:t>
      </w:r>
      <w:r w:rsidR="00CF4048" w:rsidRPr="00CF4048">
        <w:rPr>
          <w:rFonts w:ascii="Times New Roman" w:eastAsia="Times New Roman" w:hAnsi="Times New Roman" w:cs="Times New Roman"/>
          <w:sz w:val="24"/>
          <w:szCs w:val="24"/>
          <w:lang w:eastAsia="tr-TR"/>
        </w:rPr>
        <w:t xml:space="preserve">aşvuru süreci </w:t>
      </w:r>
      <w:r>
        <w:rPr>
          <w:rFonts w:ascii="Times New Roman" w:eastAsia="Times New Roman" w:hAnsi="Times New Roman" w:cs="Times New Roman"/>
          <w:sz w:val="24"/>
          <w:szCs w:val="24"/>
          <w:lang w:eastAsia="tr-TR"/>
        </w:rPr>
        <w:t>devam ediyor,</w:t>
      </w:r>
      <w:r w:rsidR="00CF4048" w:rsidRPr="00CF4048">
        <w:rPr>
          <w:rFonts w:ascii="Times New Roman" w:eastAsia="Times New Roman" w:hAnsi="Times New Roman" w:cs="Times New Roman"/>
          <w:sz w:val="24"/>
          <w:szCs w:val="24"/>
          <w:lang w:eastAsia="tr-TR"/>
        </w:rPr>
        <w:t xml:space="preserve"> başvuru</w:t>
      </w:r>
      <w:r w:rsidR="00FB5DF7">
        <w:rPr>
          <w:rFonts w:ascii="Times New Roman" w:eastAsia="Times New Roman" w:hAnsi="Times New Roman" w:cs="Times New Roman"/>
          <w:sz w:val="24"/>
          <w:szCs w:val="24"/>
          <w:lang w:eastAsia="tr-TR"/>
        </w:rPr>
        <w:t>lar</w:t>
      </w:r>
      <w:r w:rsidR="00CF4048" w:rsidRPr="00CF404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01</w:t>
      </w:r>
      <w:r w:rsidR="00CF4048" w:rsidRPr="00CF4048">
        <w:rPr>
          <w:rFonts w:ascii="Times New Roman" w:eastAsia="Times New Roman" w:hAnsi="Times New Roman" w:cs="Times New Roman"/>
          <w:sz w:val="24"/>
          <w:szCs w:val="24"/>
          <w:lang w:eastAsia="tr-TR"/>
        </w:rPr>
        <w:t xml:space="preserve"> Aralık 2024</w:t>
      </w:r>
      <w:r>
        <w:rPr>
          <w:rFonts w:ascii="Times New Roman" w:eastAsia="Times New Roman" w:hAnsi="Times New Roman" w:cs="Times New Roman"/>
          <w:sz w:val="24"/>
          <w:szCs w:val="24"/>
          <w:lang w:eastAsia="tr-TR"/>
        </w:rPr>
        <w:t xml:space="preserve"> tarihinde sona erecek</w:t>
      </w:r>
      <w:r w:rsidR="00CF4048" w:rsidRPr="00CF404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00CF4048" w:rsidRPr="00CF4048">
        <w:rPr>
          <w:rFonts w:ascii="Times New Roman" w:eastAsia="Times New Roman" w:hAnsi="Times New Roman" w:cs="Times New Roman"/>
          <w:sz w:val="24"/>
          <w:szCs w:val="24"/>
          <w:lang w:eastAsia="tr-TR"/>
        </w:rPr>
        <w:t xml:space="preserve">Adaylar, yarışmaya dair detaylı bilgilere ve başvuru </w:t>
      </w:r>
      <w:proofErr w:type="gramStart"/>
      <w:r w:rsidR="00CF4048" w:rsidRPr="00CF4048">
        <w:rPr>
          <w:rFonts w:ascii="Times New Roman" w:eastAsia="Times New Roman" w:hAnsi="Times New Roman" w:cs="Times New Roman"/>
          <w:sz w:val="24"/>
          <w:szCs w:val="24"/>
          <w:lang w:eastAsia="tr-TR"/>
        </w:rPr>
        <w:t>koşullarına</w:t>
      </w:r>
      <w:proofErr w:type="gramEnd"/>
      <w:r w:rsidR="00CF4048" w:rsidRPr="00CF4048">
        <w:rPr>
          <w:rFonts w:ascii="Times New Roman" w:eastAsia="Times New Roman" w:hAnsi="Times New Roman" w:cs="Times New Roman"/>
          <w:sz w:val="24"/>
          <w:szCs w:val="24"/>
          <w:lang w:eastAsia="tr-TR"/>
        </w:rPr>
        <w:t xml:space="preserve"> festivalin resmî web sitesi </w:t>
      </w:r>
      <w:hyperlink r:id="rId7" w:history="1">
        <w:r w:rsidR="00CF4048" w:rsidRPr="00CF4048">
          <w:rPr>
            <w:rStyle w:val="Kpr"/>
            <w:rFonts w:ascii="Times New Roman" w:eastAsia="Times New Roman" w:hAnsi="Times New Roman" w:cs="Times New Roman"/>
            <w:color w:val="0070C0"/>
            <w:sz w:val="24"/>
            <w:szCs w:val="24"/>
            <w:lang w:eastAsia="tr-TR"/>
          </w:rPr>
          <w:t>https://www.turkfilmfestival.de/</w:t>
        </w:r>
      </w:hyperlink>
      <w:r w:rsidR="00CF4048" w:rsidRPr="00CF4048">
        <w:rPr>
          <w:rFonts w:ascii="Times New Roman" w:eastAsia="Times New Roman" w:hAnsi="Times New Roman" w:cs="Times New Roman"/>
          <w:sz w:val="24"/>
          <w:szCs w:val="24"/>
          <w:lang w:eastAsia="tr-TR"/>
        </w:rPr>
        <w:t xml:space="preserve"> üzerinden </w:t>
      </w:r>
      <w:r>
        <w:rPr>
          <w:rFonts w:ascii="Times New Roman" w:eastAsia="Times New Roman" w:hAnsi="Times New Roman" w:cs="Times New Roman"/>
          <w:sz w:val="24"/>
          <w:szCs w:val="24"/>
          <w:lang w:eastAsia="tr-TR"/>
        </w:rPr>
        <w:t>erişilebiliyor</w:t>
      </w:r>
      <w:r w:rsidR="00CF4048" w:rsidRPr="00CF4048">
        <w:rPr>
          <w:rFonts w:ascii="Times New Roman" w:eastAsia="Times New Roman" w:hAnsi="Times New Roman" w:cs="Times New Roman"/>
          <w:sz w:val="24"/>
          <w:szCs w:val="24"/>
          <w:lang w:eastAsia="tr-TR"/>
        </w:rPr>
        <w:t xml:space="preserve">. </w:t>
      </w:r>
      <w:r w:rsidR="00CF4048" w:rsidRPr="00FB5DF7">
        <w:rPr>
          <w:rFonts w:ascii="Times New Roman" w:eastAsia="Times New Roman" w:hAnsi="Times New Roman" w:cs="Times New Roman"/>
          <w:sz w:val="24"/>
          <w:szCs w:val="24"/>
          <w:lang w:eastAsia="tr-TR"/>
        </w:rPr>
        <w:t>Başvurular</w:t>
      </w:r>
      <w:r w:rsidR="00FB5DF7">
        <w:rPr>
          <w:rFonts w:ascii="Times New Roman" w:eastAsia="Times New Roman" w:hAnsi="Times New Roman" w:cs="Times New Roman"/>
          <w:sz w:val="24"/>
          <w:szCs w:val="24"/>
          <w:lang w:eastAsia="tr-TR"/>
        </w:rPr>
        <w:t xml:space="preserve"> </w:t>
      </w:r>
      <w:r w:rsidR="00CF4048" w:rsidRPr="00FB5DF7">
        <w:rPr>
          <w:rFonts w:ascii="Times New Roman" w:eastAsia="Times New Roman" w:hAnsi="Times New Roman" w:cs="Times New Roman"/>
          <w:sz w:val="24"/>
          <w:szCs w:val="24"/>
          <w:lang w:eastAsia="tr-TR"/>
        </w:rPr>
        <w:t xml:space="preserve">ise </w:t>
      </w:r>
      <w:hyperlink r:id="rId8" w:tgtFrame="_new" w:history="1">
        <w:r w:rsidR="00CF4048" w:rsidRPr="00FB5DF7">
          <w:rPr>
            <w:rStyle w:val="Kpr"/>
            <w:rFonts w:ascii="Times New Roman" w:eastAsia="Times New Roman" w:hAnsi="Times New Roman" w:cs="Times New Roman"/>
            <w:color w:val="auto"/>
            <w:sz w:val="24"/>
            <w:szCs w:val="24"/>
            <w:u w:val="none"/>
            <w:lang w:eastAsia="tr-TR"/>
          </w:rPr>
          <w:t xml:space="preserve">film </w:t>
        </w:r>
        <w:proofErr w:type="spellStart"/>
        <w:r w:rsidR="00CF4048" w:rsidRPr="00FB5DF7">
          <w:rPr>
            <w:rStyle w:val="Kpr"/>
            <w:rFonts w:ascii="Times New Roman" w:eastAsia="Times New Roman" w:hAnsi="Times New Roman" w:cs="Times New Roman"/>
            <w:color w:val="auto"/>
            <w:sz w:val="24"/>
            <w:szCs w:val="24"/>
            <w:u w:val="none"/>
            <w:lang w:eastAsia="tr-TR"/>
          </w:rPr>
          <w:t>freeway</w:t>
        </w:r>
        <w:proofErr w:type="spellEnd"/>
      </w:hyperlink>
      <w:r w:rsidR="00CF4048" w:rsidRPr="00FB5DF7">
        <w:rPr>
          <w:rFonts w:ascii="Times New Roman" w:eastAsia="Times New Roman" w:hAnsi="Times New Roman" w:cs="Times New Roman"/>
          <w:sz w:val="24"/>
          <w:szCs w:val="24"/>
          <w:lang w:eastAsia="tr-TR"/>
        </w:rPr>
        <w:t xml:space="preserve"> platformu aracılığıyla </w:t>
      </w:r>
      <w:hyperlink r:id="rId9" w:history="1">
        <w:proofErr w:type="spellStart"/>
        <w:r w:rsidR="00CF4048" w:rsidRPr="00FB5DF7">
          <w:rPr>
            <w:rStyle w:val="Kpr"/>
            <w:rFonts w:ascii="Times New Roman" w:eastAsia="Times New Roman" w:hAnsi="Times New Roman" w:cs="Times New Roman"/>
            <w:i/>
            <w:iCs/>
            <w:color w:val="auto"/>
            <w:sz w:val="24"/>
            <w:szCs w:val="24"/>
            <w:u w:val="none"/>
            <w:lang w:eastAsia="tr-TR"/>
          </w:rPr>
          <w:t>Türkisches</w:t>
        </w:r>
        <w:proofErr w:type="spellEnd"/>
        <w:r w:rsidR="00CF4048" w:rsidRPr="00FB5DF7">
          <w:rPr>
            <w:rStyle w:val="Kpr"/>
            <w:rFonts w:ascii="Times New Roman" w:eastAsia="Times New Roman" w:hAnsi="Times New Roman" w:cs="Times New Roman"/>
            <w:i/>
            <w:iCs/>
            <w:color w:val="auto"/>
            <w:sz w:val="24"/>
            <w:szCs w:val="24"/>
            <w:u w:val="none"/>
            <w:lang w:eastAsia="tr-TR"/>
          </w:rPr>
          <w:t xml:space="preserve"> </w:t>
        </w:r>
        <w:proofErr w:type="spellStart"/>
        <w:r w:rsidR="00CF4048" w:rsidRPr="00FB5DF7">
          <w:rPr>
            <w:rStyle w:val="Kpr"/>
            <w:rFonts w:ascii="Times New Roman" w:eastAsia="Times New Roman" w:hAnsi="Times New Roman" w:cs="Times New Roman"/>
            <w:i/>
            <w:iCs/>
            <w:color w:val="auto"/>
            <w:sz w:val="24"/>
            <w:szCs w:val="24"/>
            <w:u w:val="none"/>
            <w:lang w:eastAsia="tr-TR"/>
          </w:rPr>
          <w:t>Filmfestival</w:t>
        </w:r>
        <w:proofErr w:type="spellEnd"/>
        <w:r w:rsidR="00CF4048" w:rsidRPr="00FB5DF7">
          <w:rPr>
            <w:rStyle w:val="Kpr"/>
            <w:rFonts w:ascii="Times New Roman" w:eastAsia="Times New Roman" w:hAnsi="Times New Roman" w:cs="Times New Roman"/>
            <w:i/>
            <w:iCs/>
            <w:color w:val="auto"/>
            <w:sz w:val="24"/>
            <w:szCs w:val="24"/>
            <w:u w:val="none"/>
            <w:lang w:eastAsia="tr-TR"/>
          </w:rPr>
          <w:t xml:space="preserve"> Frankfurt/M. </w:t>
        </w:r>
        <w:proofErr w:type="gramStart"/>
        <w:r w:rsidR="00CF4048" w:rsidRPr="00FB5DF7">
          <w:rPr>
            <w:rStyle w:val="Kpr"/>
            <w:rFonts w:ascii="Times New Roman" w:eastAsia="Times New Roman" w:hAnsi="Times New Roman" w:cs="Times New Roman"/>
            <w:i/>
            <w:iCs/>
            <w:color w:val="auto"/>
            <w:sz w:val="24"/>
            <w:szCs w:val="24"/>
            <w:u w:val="none"/>
            <w:lang w:eastAsia="tr-TR"/>
          </w:rPr>
          <w:t>International -</w:t>
        </w:r>
        <w:proofErr w:type="gramEnd"/>
        <w:r w:rsidR="00CF4048" w:rsidRPr="00FB5DF7">
          <w:rPr>
            <w:rStyle w:val="Kpr"/>
            <w:rFonts w:ascii="Times New Roman" w:eastAsia="Times New Roman" w:hAnsi="Times New Roman" w:cs="Times New Roman"/>
            <w:i/>
            <w:iCs/>
            <w:color w:val="auto"/>
            <w:sz w:val="24"/>
            <w:szCs w:val="24"/>
            <w:u w:val="none"/>
            <w:lang w:eastAsia="tr-TR"/>
          </w:rPr>
          <w:t xml:space="preserve"> </w:t>
        </w:r>
        <w:proofErr w:type="spellStart"/>
        <w:r w:rsidR="00CF4048" w:rsidRPr="00FB5DF7">
          <w:rPr>
            <w:rStyle w:val="Kpr"/>
            <w:rFonts w:ascii="Times New Roman" w:eastAsia="Times New Roman" w:hAnsi="Times New Roman" w:cs="Times New Roman"/>
            <w:i/>
            <w:iCs/>
            <w:color w:val="auto"/>
            <w:sz w:val="24"/>
            <w:szCs w:val="24"/>
            <w:u w:val="none"/>
            <w:lang w:eastAsia="tr-TR"/>
          </w:rPr>
          <w:t>FilmFreeway</w:t>
        </w:r>
        <w:proofErr w:type="spellEnd"/>
      </w:hyperlink>
      <w:r w:rsidR="00CF4048" w:rsidRPr="00FB5DF7">
        <w:rPr>
          <w:rFonts w:ascii="Times New Roman" w:eastAsia="Times New Roman" w:hAnsi="Times New Roman" w:cs="Times New Roman"/>
          <w:sz w:val="24"/>
          <w:szCs w:val="24"/>
          <w:lang w:eastAsia="tr-TR"/>
        </w:rPr>
        <w:t xml:space="preserve"> adresinden yapılabiliyor. Bu yıl yarışma kategorileri arasında;</w:t>
      </w:r>
    </w:p>
    <w:p w14:paraId="3AAF1A3F" w14:textId="77777777" w:rsidR="00CF4048" w:rsidRPr="00CF4048" w:rsidRDefault="00CF4048" w:rsidP="00CF4048">
      <w:pPr>
        <w:spacing w:after="0" w:line="240" w:lineRule="auto"/>
        <w:rPr>
          <w:rFonts w:ascii="Times New Roman" w:eastAsia="Times New Roman" w:hAnsi="Times New Roman" w:cs="Times New Roman"/>
          <w:sz w:val="24"/>
          <w:szCs w:val="24"/>
          <w:lang w:eastAsia="tr-TR"/>
        </w:rPr>
      </w:pPr>
    </w:p>
    <w:p w14:paraId="63D353CE" w14:textId="77777777" w:rsidR="00CF4048" w:rsidRPr="00CF4048" w:rsidRDefault="00CF4048" w:rsidP="00CF4048">
      <w:pPr>
        <w:spacing w:after="0" w:line="240" w:lineRule="auto"/>
        <w:rPr>
          <w:rFonts w:ascii="Times New Roman" w:eastAsia="Times New Roman" w:hAnsi="Times New Roman" w:cs="Times New Roman"/>
          <w:b/>
          <w:bCs/>
          <w:sz w:val="24"/>
          <w:szCs w:val="24"/>
          <w:lang w:eastAsia="tr-TR"/>
        </w:rPr>
      </w:pPr>
      <w:r w:rsidRPr="00CF4048">
        <w:rPr>
          <w:rFonts w:ascii="Times New Roman" w:eastAsia="Times New Roman" w:hAnsi="Times New Roman" w:cs="Times New Roman"/>
          <w:b/>
          <w:bCs/>
          <w:sz w:val="24"/>
          <w:szCs w:val="24"/>
          <w:lang w:eastAsia="tr-TR"/>
        </w:rPr>
        <w:t xml:space="preserve">“13. Alman Sinemacılar Gözü ile Türk Filmleri Ulusal Uzun Metraj Film Yarışması”, </w:t>
      </w:r>
    </w:p>
    <w:p w14:paraId="3D42E2AC" w14:textId="77777777" w:rsidR="00CF4048" w:rsidRPr="00CF4048" w:rsidRDefault="00CF4048" w:rsidP="00CF4048">
      <w:pPr>
        <w:spacing w:after="0" w:line="240" w:lineRule="auto"/>
        <w:rPr>
          <w:rFonts w:ascii="Times New Roman" w:eastAsia="Times New Roman" w:hAnsi="Times New Roman" w:cs="Times New Roman"/>
          <w:b/>
          <w:bCs/>
          <w:sz w:val="24"/>
          <w:szCs w:val="24"/>
          <w:lang w:eastAsia="tr-TR"/>
        </w:rPr>
      </w:pPr>
      <w:r w:rsidRPr="00CF4048">
        <w:rPr>
          <w:rFonts w:ascii="Times New Roman" w:eastAsia="Times New Roman" w:hAnsi="Times New Roman" w:cs="Times New Roman"/>
          <w:b/>
          <w:bCs/>
          <w:sz w:val="24"/>
          <w:szCs w:val="24"/>
          <w:lang w:eastAsia="tr-TR"/>
        </w:rPr>
        <w:t xml:space="preserve">“5. Ulusal Belgesel Film Yarışması”, </w:t>
      </w:r>
    </w:p>
    <w:p w14:paraId="49FEBC59" w14:textId="77777777" w:rsidR="00CF4048" w:rsidRPr="00CF4048" w:rsidRDefault="00CF4048" w:rsidP="00CF4048">
      <w:pPr>
        <w:spacing w:after="0" w:line="240" w:lineRule="auto"/>
        <w:rPr>
          <w:rFonts w:ascii="Times New Roman" w:eastAsia="Times New Roman" w:hAnsi="Times New Roman" w:cs="Times New Roman"/>
          <w:b/>
          <w:bCs/>
          <w:sz w:val="24"/>
          <w:szCs w:val="24"/>
          <w:lang w:eastAsia="tr-TR"/>
        </w:rPr>
      </w:pPr>
      <w:r w:rsidRPr="00CF4048">
        <w:rPr>
          <w:rFonts w:ascii="Times New Roman" w:eastAsia="Times New Roman" w:hAnsi="Times New Roman" w:cs="Times New Roman"/>
          <w:b/>
          <w:bCs/>
          <w:sz w:val="24"/>
          <w:szCs w:val="24"/>
          <w:lang w:eastAsia="tr-TR"/>
        </w:rPr>
        <w:t xml:space="preserve">“17. Türk Üniversitelerarası Kısa Film Yarışması” ve </w:t>
      </w:r>
    </w:p>
    <w:p w14:paraId="4C8C7055" w14:textId="77777777" w:rsidR="00CF4048" w:rsidRPr="00CF4048" w:rsidRDefault="00CF4048" w:rsidP="00CF4048">
      <w:pPr>
        <w:spacing w:after="0" w:line="240" w:lineRule="auto"/>
        <w:rPr>
          <w:rFonts w:ascii="Times New Roman" w:eastAsia="Times New Roman" w:hAnsi="Times New Roman" w:cs="Times New Roman"/>
          <w:b/>
          <w:bCs/>
          <w:sz w:val="24"/>
          <w:szCs w:val="24"/>
          <w:lang w:eastAsia="tr-TR"/>
        </w:rPr>
      </w:pPr>
      <w:r w:rsidRPr="00CF4048">
        <w:rPr>
          <w:rFonts w:ascii="Times New Roman" w:eastAsia="Times New Roman" w:hAnsi="Times New Roman" w:cs="Times New Roman"/>
          <w:b/>
          <w:bCs/>
          <w:sz w:val="24"/>
          <w:szCs w:val="24"/>
          <w:lang w:eastAsia="tr-TR"/>
        </w:rPr>
        <w:t>“17. Alman Üniversitelerarası Kısa Film Yarışması” bulunuyor.</w:t>
      </w:r>
    </w:p>
    <w:p w14:paraId="42BE4A17" w14:textId="77777777" w:rsidR="00CF4048" w:rsidRPr="00CF4048" w:rsidRDefault="00CF4048" w:rsidP="00CF4048">
      <w:pPr>
        <w:spacing w:after="0" w:line="240" w:lineRule="auto"/>
        <w:rPr>
          <w:rFonts w:ascii="Times New Roman" w:eastAsia="Times New Roman" w:hAnsi="Times New Roman" w:cs="Times New Roman"/>
          <w:sz w:val="24"/>
          <w:szCs w:val="24"/>
          <w:lang w:eastAsia="tr-TR"/>
        </w:rPr>
      </w:pPr>
    </w:p>
    <w:p w14:paraId="192D2CB3" w14:textId="77777777" w:rsidR="00CF4048" w:rsidRPr="00CF4048" w:rsidRDefault="00CF4048" w:rsidP="00CF4048">
      <w:pPr>
        <w:spacing w:after="0" w:line="240" w:lineRule="auto"/>
        <w:rPr>
          <w:rFonts w:ascii="Times New Roman" w:eastAsia="Times New Roman" w:hAnsi="Times New Roman" w:cs="Times New Roman"/>
          <w:b/>
          <w:bCs/>
          <w:color w:val="C00000"/>
          <w:sz w:val="24"/>
          <w:szCs w:val="24"/>
          <w:lang w:eastAsia="tr-TR"/>
        </w:rPr>
      </w:pPr>
      <w:r w:rsidRPr="00CF4048">
        <w:rPr>
          <w:rFonts w:ascii="Times New Roman" w:eastAsia="Times New Roman" w:hAnsi="Times New Roman" w:cs="Times New Roman"/>
          <w:b/>
          <w:bCs/>
          <w:color w:val="C00000"/>
          <w:sz w:val="24"/>
          <w:szCs w:val="24"/>
          <w:lang w:eastAsia="tr-TR"/>
        </w:rPr>
        <w:t>“Festivalin 25 Yıllık Yolculuğu: Sinema ile Kültürler Arası Köprü”</w:t>
      </w:r>
    </w:p>
    <w:p w14:paraId="7518886B" w14:textId="77777777" w:rsidR="00CF4048" w:rsidRPr="00CF4048" w:rsidRDefault="00CF4048" w:rsidP="00CF4048">
      <w:pPr>
        <w:spacing w:after="0" w:line="240" w:lineRule="auto"/>
        <w:rPr>
          <w:rFonts w:ascii="Times New Roman" w:eastAsia="Times New Roman" w:hAnsi="Times New Roman" w:cs="Times New Roman"/>
          <w:sz w:val="24"/>
          <w:szCs w:val="24"/>
          <w:lang w:eastAsia="tr-TR"/>
        </w:rPr>
      </w:pPr>
      <w:r w:rsidRPr="00CF4048">
        <w:rPr>
          <w:rFonts w:ascii="Times New Roman" w:eastAsia="Times New Roman" w:hAnsi="Times New Roman" w:cs="Times New Roman"/>
          <w:sz w:val="24"/>
          <w:szCs w:val="24"/>
          <w:lang w:eastAsia="tr-TR"/>
        </w:rPr>
        <w:t xml:space="preserve">2000 yılında sadece sekiz film gösterimiyle başlayan “Türk Sinema Günleri,” yıllar içinde Uluslararası Frankfurt Türk Film Festivali’ne dönüştü ve bugüne dek 1.200’den fazla Türk, Alman ve Avrupa yapımına ev sahipliği yaptı. Festival, kadın ve erkek cezaevlerinden okul ve </w:t>
      </w:r>
    </w:p>
    <w:p w14:paraId="667F3002" w14:textId="4F06FDD5" w:rsidR="00CF4048" w:rsidRPr="00CF4048" w:rsidRDefault="00CF4048" w:rsidP="00CF4048">
      <w:pPr>
        <w:spacing w:after="0" w:line="240" w:lineRule="auto"/>
        <w:rPr>
          <w:rFonts w:ascii="Times New Roman" w:eastAsia="Times New Roman" w:hAnsi="Times New Roman" w:cs="Times New Roman"/>
          <w:sz w:val="24"/>
          <w:szCs w:val="24"/>
          <w:lang w:eastAsia="tr-TR"/>
        </w:rPr>
      </w:pPr>
      <w:proofErr w:type="gramStart"/>
      <w:r w:rsidRPr="00CF4048">
        <w:rPr>
          <w:rFonts w:ascii="Times New Roman" w:eastAsia="Times New Roman" w:hAnsi="Times New Roman" w:cs="Times New Roman"/>
          <w:sz w:val="24"/>
          <w:szCs w:val="24"/>
          <w:lang w:eastAsia="tr-TR"/>
        </w:rPr>
        <w:t>huzur</w:t>
      </w:r>
      <w:proofErr w:type="gramEnd"/>
      <w:r w:rsidRPr="00CF4048">
        <w:rPr>
          <w:rFonts w:ascii="Times New Roman" w:eastAsia="Times New Roman" w:hAnsi="Times New Roman" w:cs="Times New Roman"/>
          <w:sz w:val="24"/>
          <w:szCs w:val="24"/>
          <w:lang w:eastAsia="tr-TR"/>
        </w:rPr>
        <w:t xml:space="preserve"> evlerine kadar farklı alanlarda sosyal sorumluluk projeleri yürüterek sinemayı toplumun her kesimine ulaştırdı. 250’nin üzerinde sanatçıyı vefa ve onur ödülleriyle taçlandıran festival, Türk ve Alman yapımcıları buluşturan bir platform olarak dikkat çekiyor. Ayrıca, film gösterimlerinin yanı sıra sergi, panel, konser ve sanatçılarla gerçekleştirilen sohbet toplantılarıyla da katılımcılara zengin bir deneyim </w:t>
      </w:r>
      <w:r w:rsidR="004649AF">
        <w:rPr>
          <w:rFonts w:ascii="Times New Roman" w:eastAsia="Times New Roman" w:hAnsi="Times New Roman" w:cs="Times New Roman"/>
          <w:sz w:val="24"/>
          <w:szCs w:val="24"/>
          <w:lang w:eastAsia="tr-TR"/>
        </w:rPr>
        <w:t>sunuluyor</w:t>
      </w:r>
      <w:r w:rsidRPr="00CF4048">
        <w:rPr>
          <w:rFonts w:ascii="Times New Roman" w:eastAsia="Times New Roman" w:hAnsi="Times New Roman" w:cs="Times New Roman"/>
          <w:sz w:val="24"/>
          <w:szCs w:val="24"/>
          <w:lang w:eastAsia="tr-TR"/>
        </w:rPr>
        <w:t>.</w:t>
      </w:r>
    </w:p>
    <w:p w14:paraId="5A013D78" w14:textId="0EE41ECE" w:rsidR="001533BC" w:rsidRPr="00CF4048" w:rsidRDefault="001533BC" w:rsidP="00CF4048">
      <w:pPr>
        <w:spacing w:after="0" w:line="240" w:lineRule="auto"/>
        <w:rPr>
          <w:rFonts w:ascii="Arial Narrow" w:eastAsia="Times New Roman" w:hAnsi="Arial Narrow" w:cs="Times New Roman"/>
          <w:sz w:val="24"/>
          <w:szCs w:val="24"/>
          <w:lang w:eastAsia="tr-TR"/>
        </w:rPr>
      </w:pPr>
    </w:p>
    <w:sectPr w:rsidR="001533BC" w:rsidRPr="00CF404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2C0B2" w14:textId="77777777" w:rsidR="00A97E2D" w:rsidRDefault="00A97E2D" w:rsidP="00F73B70">
      <w:pPr>
        <w:spacing w:after="0" w:line="240" w:lineRule="auto"/>
      </w:pPr>
      <w:r>
        <w:separator/>
      </w:r>
    </w:p>
  </w:endnote>
  <w:endnote w:type="continuationSeparator" w:id="0">
    <w:p w14:paraId="7876CCB4" w14:textId="77777777" w:rsidR="00A97E2D" w:rsidRDefault="00A97E2D" w:rsidP="00F73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AE7D" w14:textId="77777777" w:rsidR="00F7367C" w:rsidRPr="00F7367C" w:rsidRDefault="00F7367C" w:rsidP="00F7367C">
    <w:pPr>
      <w:pBdr>
        <w:top w:val="single" w:sz="4" w:space="1" w:color="auto"/>
        <w:left w:val="single" w:sz="4" w:space="4" w:color="auto"/>
        <w:bottom w:val="single" w:sz="4" w:space="1" w:color="auto"/>
        <w:right w:val="single" w:sz="4" w:space="0" w:color="auto"/>
      </w:pBdr>
      <w:spacing w:after="0" w:line="240" w:lineRule="auto"/>
      <w:jc w:val="center"/>
      <w:rPr>
        <w:rFonts w:asciiTheme="majorHAnsi" w:eastAsia="Times New Roman" w:hAnsiTheme="majorHAnsi" w:cs="Times New Roman"/>
        <w:color w:val="000000" w:themeColor="text1"/>
        <w:sz w:val="20"/>
        <w:szCs w:val="20"/>
        <w:u w:val="single"/>
        <w:lang w:eastAsia="tr-TR"/>
      </w:rPr>
    </w:pPr>
    <w:r w:rsidRPr="00F7367C">
      <w:rPr>
        <w:rFonts w:asciiTheme="majorHAnsi" w:eastAsia="Times New Roman" w:hAnsiTheme="majorHAnsi" w:cs="Times New Roman"/>
        <w:b/>
        <w:color w:val="000000" w:themeColor="text1"/>
        <w:sz w:val="20"/>
        <w:szCs w:val="20"/>
        <w:u w:val="single"/>
        <w:lang w:eastAsia="tr-TR"/>
      </w:rPr>
      <w:t xml:space="preserve">Bilgi için iletişim </w:t>
    </w:r>
  </w:p>
  <w:p w14:paraId="25A5D61E" w14:textId="77777777" w:rsidR="00F7367C" w:rsidRPr="00F7367C" w:rsidRDefault="00F7367C" w:rsidP="00F7367C">
    <w:pPr>
      <w:pBdr>
        <w:top w:val="single" w:sz="4" w:space="1" w:color="auto"/>
        <w:left w:val="single" w:sz="4" w:space="4" w:color="auto"/>
        <w:bottom w:val="single" w:sz="4" w:space="1" w:color="auto"/>
        <w:right w:val="single" w:sz="4" w:space="0" w:color="auto"/>
      </w:pBdr>
      <w:spacing w:after="0" w:line="240" w:lineRule="auto"/>
      <w:jc w:val="center"/>
      <w:rPr>
        <w:rFonts w:asciiTheme="majorHAnsi" w:eastAsia="Times New Roman" w:hAnsiTheme="majorHAnsi" w:cs="Times New Roman"/>
        <w:color w:val="000000" w:themeColor="text1"/>
        <w:sz w:val="20"/>
        <w:szCs w:val="20"/>
        <w:lang w:eastAsia="tr-TR"/>
      </w:rPr>
    </w:pPr>
    <w:r w:rsidRPr="00F7367C">
      <w:rPr>
        <w:rFonts w:asciiTheme="majorHAnsi" w:eastAsia="Times New Roman" w:hAnsiTheme="majorHAnsi" w:cs="Times New Roman"/>
        <w:color w:val="000000" w:themeColor="text1"/>
        <w:sz w:val="20"/>
        <w:szCs w:val="20"/>
        <w:lang w:eastAsia="tr-TR"/>
      </w:rPr>
      <w:t>Mahiye Sabuncuoğlu</w:t>
    </w:r>
  </w:p>
  <w:p w14:paraId="6613F52B" w14:textId="77777777" w:rsidR="00F7367C" w:rsidRPr="00F7367C" w:rsidRDefault="00F7367C" w:rsidP="00F7367C">
    <w:pPr>
      <w:pBdr>
        <w:top w:val="single" w:sz="4" w:space="1" w:color="auto"/>
        <w:left w:val="single" w:sz="4" w:space="4" w:color="auto"/>
        <w:bottom w:val="single" w:sz="4" w:space="1" w:color="auto"/>
        <w:right w:val="single" w:sz="4" w:space="0" w:color="auto"/>
      </w:pBdr>
      <w:spacing w:after="0" w:line="240" w:lineRule="auto"/>
      <w:jc w:val="center"/>
      <w:rPr>
        <w:rFonts w:asciiTheme="majorHAnsi" w:eastAsia="Times New Roman" w:hAnsiTheme="majorHAnsi" w:cs="Times New Roman"/>
        <w:color w:val="000000" w:themeColor="text1"/>
        <w:sz w:val="20"/>
        <w:szCs w:val="20"/>
        <w:lang w:eastAsia="tr-TR"/>
      </w:rPr>
    </w:pPr>
    <w:hyperlink r:id="rId1" w:history="1">
      <w:r w:rsidRPr="00F7367C">
        <w:rPr>
          <w:rStyle w:val="Kpr"/>
          <w:rFonts w:asciiTheme="majorHAnsi" w:eastAsia="Times New Roman" w:hAnsiTheme="majorHAnsi" w:cs="Times New Roman"/>
          <w:sz w:val="20"/>
          <w:szCs w:val="20"/>
          <w:lang w:eastAsia="tr-TR"/>
        </w:rPr>
        <w:t>mahiye@sabuncuoglupr.com</w:t>
      </w:r>
    </w:hyperlink>
  </w:p>
  <w:p w14:paraId="26B15C46" w14:textId="77777777" w:rsidR="00F7367C" w:rsidRPr="00F7367C" w:rsidRDefault="00F7367C" w:rsidP="00F7367C">
    <w:pPr>
      <w:pBdr>
        <w:top w:val="single" w:sz="4" w:space="1" w:color="auto"/>
        <w:left w:val="single" w:sz="4" w:space="4" w:color="auto"/>
        <w:bottom w:val="single" w:sz="4" w:space="1" w:color="auto"/>
        <w:right w:val="single" w:sz="4" w:space="0" w:color="auto"/>
      </w:pBdr>
      <w:spacing w:after="0" w:line="240" w:lineRule="auto"/>
      <w:jc w:val="center"/>
      <w:rPr>
        <w:rFonts w:asciiTheme="majorHAnsi" w:eastAsia="Times New Roman" w:hAnsiTheme="majorHAnsi" w:cs="Times New Roman"/>
        <w:color w:val="000000" w:themeColor="text1"/>
        <w:sz w:val="24"/>
        <w:szCs w:val="24"/>
        <w:lang w:eastAsia="tr-TR"/>
      </w:rPr>
    </w:pPr>
    <w:r w:rsidRPr="00F7367C">
      <w:rPr>
        <w:rFonts w:asciiTheme="majorHAnsi" w:eastAsia="Times New Roman" w:hAnsiTheme="majorHAnsi" w:cs="Times New Roman"/>
        <w:color w:val="000000" w:themeColor="text1"/>
        <w:sz w:val="20"/>
        <w:szCs w:val="20"/>
        <w:lang w:eastAsia="tr-TR"/>
      </w:rPr>
      <w:t>+90 532 162 61 80</w:t>
    </w:r>
  </w:p>
  <w:p w14:paraId="7D2DA13F" w14:textId="77777777" w:rsidR="00F7367C" w:rsidRPr="00F7367C" w:rsidRDefault="00F7367C" w:rsidP="00F736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9CDD0" w14:textId="77777777" w:rsidR="00A97E2D" w:rsidRDefault="00A97E2D" w:rsidP="00F73B70">
      <w:pPr>
        <w:spacing w:after="0" w:line="240" w:lineRule="auto"/>
      </w:pPr>
      <w:r>
        <w:separator/>
      </w:r>
    </w:p>
  </w:footnote>
  <w:footnote w:type="continuationSeparator" w:id="0">
    <w:p w14:paraId="645DF9A3" w14:textId="77777777" w:rsidR="00A97E2D" w:rsidRDefault="00A97E2D" w:rsidP="00F73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B65C4" w14:textId="77777777" w:rsidR="00F73B70" w:rsidRDefault="00F73B70" w:rsidP="00F73B70">
    <w:pPr>
      <w:pStyle w:val="stBilgi"/>
      <w:jc w:val="center"/>
    </w:pPr>
    <w:r>
      <w:rPr>
        <w:noProof/>
        <w:lang w:eastAsia="tr-TR"/>
      </w:rPr>
      <w:drawing>
        <wp:inline distT="0" distB="0" distL="0" distR="0" wp14:anchorId="5D28B7E4" wp14:editId="7E238B81">
          <wp:extent cx="1905000" cy="1058128"/>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459" cy="105893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A5825"/>
    <w:multiLevelType w:val="hybridMultilevel"/>
    <w:tmpl w:val="880CB4AE"/>
    <w:lvl w:ilvl="0" w:tplc="B13E1E98">
      <w:numFmt w:val="bullet"/>
      <w:lvlText w:val="•"/>
      <w:lvlJc w:val="left"/>
      <w:pPr>
        <w:ind w:left="2484" w:hanging="360"/>
      </w:pPr>
      <w:rPr>
        <w:rFonts w:ascii="Arial Narrow" w:eastAsia="Times New Roman" w:hAnsi="Arial Narrow" w:cs="Times New Roman"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1" w15:restartNumberingAfterBreak="0">
    <w:nsid w:val="60D5266A"/>
    <w:multiLevelType w:val="hybridMultilevel"/>
    <w:tmpl w:val="D2267D34"/>
    <w:lvl w:ilvl="0" w:tplc="B13E1E98">
      <w:numFmt w:val="bullet"/>
      <w:lvlText w:val="•"/>
      <w:lvlJc w:val="left"/>
      <w:pPr>
        <w:ind w:left="2484" w:hanging="360"/>
      </w:pPr>
      <w:rPr>
        <w:rFonts w:ascii="Arial Narrow" w:eastAsia="Times New Roman" w:hAnsi="Arial Narrow" w:cs="Times New Roman"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2" w15:restartNumberingAfterBreak="0">
    <w:nsid w:val="7C940A12"/>
    <w:multiLevelType w:val="hybridMultilevel"/>
    <w:tmpl w:val="1424FDDA"/>
    <w:lvl w:ilvl="0" w:tplc="E9168C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05774681">
    <w:abstractNumId w:val="2"/>
  </w:num>
  <w:num w:numId="2" w16cid:durableId="2070877637">
    <w:abstractNumId w:val="0"/>
  </w:num>
  <w:num w:numId="3" w16cid:durableId="837812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95"/>
    <w:rsid w:val="0000075E"/>
    <w:rsid w:val="00011277"/>
    <w:rsid w:val="00022873"/>
    <w:rsid w:val="00030D97"/>
    <w:rsid w:val="00151D1D"/>
    <w:rsid w:val="001533BC"/>
    <w:rsid w:val="001839FF"/>
    <w:rsid w:val="001F2358"/>
    <w:rsid w:val="002725EF"/>
    <w:rsid w:val="00277BAF"/>
    <w:rsid w:val="002854DD"/>
    <w:rsid w:val="002910E4"/>
    <w:rsid w:val="002B3CC6"/>
    <w:rsid w:val="00376383"/>
    <w:rsid w:val="004036E8"/>
    <w:rsid w:val="004607C9"/>
    <w:rsid w:val="004649AF"/>
    <w:rsid w:val="0047335C"/>
    <w:rsid w:val="004F72B7"/>
    <w:rsid w:val="0053709B"/>
    <w:rsid w:val="005B309F"/>
    <w:rsid w:val="005C2CD4"/>
    <w:rsid w:val="005C56DB"/>
    <w:rsid w:val="006130D8"/>
    <w:rsid w:val="0069136A"/>
    <w:rsid w:val="00696955"/>
    <w:rsid w:val="0074324A"/>
    <w:rsid w:val="00753E0A"/>
    <w:rsid w:val="007779B4"/>
    <w:rsid w:val="00787664"/>
    <w:rsid w:val="007A661C"/>
    <w:rsid w:val="007C5BCB"/>
    <w:rsid w:val="007E180F"/>
    <w:rsid w:val="007E6F67"/>
    <w:rsid w:val="008167D6"/>
    <w:rsid w:val="00894AED"/>
    <w:rsid w:val="008A725B"/>
    <w:rsid w:val="008B3082"/>
    <w:rsid w:val="008D7E04"/>
    <w:rsid w:val="0093601A"/>
    <w:rsid w:val="0097057C"/>
    <w:rsid w:val="00976BC8"/>
    <w:rsid w:val="009845D0"/>
    <w:rsid w:val="009A1AD7"/>
    <w:rsid w:val="009C2CC6"/>
    <w:rsid w:val="009F2029"/>
    <w:rsid w:val="00A16A0D"/>
    <w:rsid w:val="00A540C5"/>
    <w:rsid w:val="00A85109"/>
    <w:rsid w:val="00A97E2D"/>
    <w:rsid w:val="00AB5E8E"/>
    <w:rsid w:val="00AE00C3"/>
    <w:rsid w:val="00B102F1"/>
    <w:rsid w:val="00B45EA4"/>
    <w:rsid w:val="00B54D76"/>
    <w:rsid w:val="00B552B4"/>
    <w:rsid w:val="00B63636"/>
    <w:rsid w:val="00B80697"/>
    <w:rsid w:val="00BA2D52"/>
    <w:rsid w:val="00BD0CEC"/>
    <w:rsid w:val="00BE24DE"/>
    <w:rsid w:val="00C50020"/>
    <w:rsid w:val="00C73717"/>
    <w:rsid w:val="00C95CD2"/>
    <w:rsid w:val="00CB65BA"/>
    <w:rsid w:val="00CC51F8"/>
    <w:rsid w:val="00CF4048"/>
    <w:rsid w:val="00D46229"/>
    <w:rsid w:val="00D67339"/>
    <w:rsid w:val="00D740A6"/>
    <w:rsid w:val="00D76076"/>
    <w:rsid w:val="00DC4E04"/>
    <w:rsid w:val="00E02F00"/>
    <w:rsid w:val="00E17A03"/>
    <w:rsid w:val="00E537A6"/>
    <w:rsid w:val="00EB036C"/>
    <w:rsid w:val="00EE3C47"/>
    <w:rsid w:val="00EE7C15"/>
    <w:rsid w:val="00F27995"/>
    <w:rsid w:val="00F578D2"/>
    <w:rsid w:val="00F7367C"/>
    <w:rsid w:val="00F73B70"/>
    <w:rsid w:val="00FB5D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F63DC"/>
  <w15:docId w15:val="{077C8B80-5962-4377-B834-4514C1BE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73B7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3B70"/>
  </w:style>
  <w:style w:type="paragraph" w:styleId="AltBilgi">
    <w:name w:val="footer"/>
    <w:basedOn w:val="Normal"/>
    <w:link w:val="AltBilgiChar"/>
    <w:uiPriority w:val="99"/>
    <w:unhideWhenUsed/>
    <w:rsid w:val="00F73B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3B70"/>
  </w:style>
  <w:style w:type="paragraph" w:styleId="BalonMetni">
    <w:name w:val="Balloon Text"/>
    <w:basedOn w:val="Normal"/>
    <w:link w:val="BalonMetniChar"/>
    <w:uiPriority w:val="99"/>
    <w:semiHidden/>
    <w:unhideWhenUsed/>
    <w:rsid w:val="00F73B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3B70"/>
    <w:rPr>
      <w:rFonts w:ascii="Tahoma" w:hAnsi="Tahoma" w:cs="Tahoma"/>
      <w:sz w:val="16"/>
      <w:szCs w:val="16"/>
    </w:rPr>
  </w:style>
  <w:style w:type="character" w:styleId="Kpr">
    <w:name w:val="Hyperlink"/>
    <w:basedOn w:val="VarsaylanParagrafYazTipi"/>
    <w:uiPriority w:val="99"/>
    <w:unhideWhenUsed/>
    <w:rsid w:val="004036E8"/>
    <w:rPr>
      <w:color w:val="0000FF" w:themeColor="hyperlink"/>
      <w:u w:val="single"/>
    </w:rPr>
  </w:style>
  <w:style w:type="paragraph" w:styleId="ListeParagraf">
    <w:name w:val="List Paragraph"/>
    <w:basedOn w:val="Normal"/>
    <w:uiPriority w:val="34"/>
    <w:qFormat/>
    <w:rsid w:val="004036E8"/>
    <w:pPr>
      <w:ind w:left="720"/>
      <w:contextualSpacing/>
    </w:pPr>
  </w:style>
  <w:style w:type="character" w:customStyle="1" w:styleId="zmlenmeyenBahsetme1">
    <w:name w:val="Çözümlenmeyen Bahsetme1"/>
    <w:basedOn w:val="VarsaylanParagrafYazTipi"/>
    <w:uiPriority w:val="99"/>
    <w:semiHidden/>
    <w:unhideWhenUsed/>
    <w:rsid w:val="00B80697"/>
    <w:rPr>
      <w:color w:val="605E5C"/>
      <w:shd w:val="clear" w:color="auto" w:fill="E1DFDD"/>
    </w:rPr>
  </w:style>
  <w:style w:type="character" w:styleId="zmlenmeyenBahsetme">
    <w:name w:val="Unresolved Mention"/>
    <w:basedOn w:val="VarsaylanParagrafYazTipi"/>
    <w:uiPriority w:val="99"/>
    <w:semiHidden/>
    <w:unhideWhenUsed/>
    <w:rsid w:val="00AE0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003346">
      <w:bodyDiv w:val="1"/>
      <w:marLeft w:val="0"/>
      <w:marRight w:val="0"/>
      <w:marTop w:val="0"/>
      <w:marBottom w:val="0"/>
      <w:divBdr>
        <w:top w:val="none" w:sz="0" w:space="0" w:color="auto"/>
        <w:left w:val="none" w:sz="0" w:space="0" w:color="auto"/>
        <w:bottom w:val="none" w:sz="0" w:space="0" w:color="auto"/>
        <w:right w:val="none" w:sz="0" w:space="0" w:color="auto"/>
      </w:divBdr>
      <w:divsChild>
        <w:div w:id="1590263701">
          <w:marLeft w:val="0"/>
          <w:marRight w:val="0"/>
          <w:marTop w:val="0"/>
          <w:marBottom w:val="0"/>
          <w:divBdr>
            <w:top w:val="none" w:sz="0" w:space="0" w:color="auto"/>
            <w:left w:val="none" w:sz="0" w:space="0" w:color="auto"/>
            <w:bottom w:val="none" w:sz="0" w:space="0" w:color="auto"/>
            <w:right w:val="none" w:sz="0" w:space="0" w:color="auto"/>
          </w:divBdr>
          <w:divsChild>
            <w:div w:id="1578981021">
              <w:marLeft w:val="0"/>
              <w:marRight w:val="0"/>
              <w:marTop w:val="0"/>
              <w:marBottom w:val="0"/>
              <w:divBdr>
                <w:top w:val="none" w:sz="0" w:space="0" w:color="auto"/>
                <w:left w:val="none" w:sz="0" w:space="0" w:color="auto"/>
                <w:bottom w:val="none" w:sz="0" w:space="0" w:color="auto"/>
                <w:right w:val="none" w:sz="0" w:space="0" w:color="auto"/>
              </w:divBdr>
              <w:divsChild>
                <w:div w:id="1589846871">
                  <w:marLeft w:val="0"/>
                  <w:marRight w:val="0"/>
                  <w:marTop w:val="0"/>
                  <w:marBottom w:val="0"/>
                  <w:divBdr>
                    <w:top w:val="none" w:sz="0" w:space="0" w:color="auto"/>
                    <w:left w:val="none" w:sz="0" w:space="0" w:color="auto"/>
                    <w:bottom w:val="none" w:sz="0" w:space="0" w:color="auto"/>
                    <w:right w:val="none" w:sz="0" w:space="0" w:color="auto"/>
                  </w:divBdr>
                  <w:divsChild>
                    <w:div w:id="1215509356">
                      <w:marLeft w:val="0"/>
                      <w:marRight w:val="0"/>
                      <w:marTop w:val="0"/>
                      <w:marBottom w:val="0"/>
                      <w:divBdr>
                        <w:top w:val="none" w:sz="0" w:space="0" w:color="auto"/>
                        <w:left w:val="none" w:sz="0" w:space="0" w:color="auto"/>
                        <w:bottom w:val="none" w:sz="0" w:space="0" w:color="auto"/>
                        <w:right w:val="none" w:sz="0" w:space="0" w:color="auto"/>
                      </w:divBdr>
                      <w:divsChild>
                        <w:div w:id="1462963169">
                          <w:marLeft w:val="0"/>
                          <w:marRight w:val="0"/>
                          <w:marTop w:val="0"/>
                          <w:marBottom w:val="0"/>
                          <w:divBdr>
                            <w:top w:val="none" w:sz="0" w:space="0" w:color="auto"/>
                            <w:left w:val="none" w:sz="0" w:space="0" w:color="auto"/>
                            <w:bottom w:val="none" w:sz="0" w:space="0" w:color="auto"/>
                            <w:right w:val="none" w:sz="0" w:space="0" w:color="auto"/>
                          </w:divBdr>
                          <w:divsChild>
                            <w:div w:id="1605961994">
                              <w:marLeft w:val="0"/>
                              <w:marRight w:val="0"/>
                              <w:marTop w:val="0"/>
                              <w:marBottom w:val="0"/>
                              <w:divBdr>
                                <w:top w:val="none" w:sz="0" w:space="0" w:color="auto"/>
                                <w:left w:val="none" w:sz="0" w:space="0" w:color="auto"/>
                                <w:bottom w:val="none" w:sz="0" w:space="0" w:color="auto"/>
                                <w:right w:val="none" w:sz="0" w:space="0" w:color="auto"/>
                              </w:divBdr>
                              <w:divsChild>
                                <w:div w:id="992950035">
                                  <w:marLeft w:val="0"/>
                                  <w:marRight w:val="0"/>
                                  <w:marTop w:val="0"/>
                                  <w:marBottom w:val="0"/>
                                  <w:divBdr>
                                    <w:top w:val="none" w:sz="0" w:space="0" w:color="auto"/>
                                    <w:left w:val="none" w:sz="0" w:space="0" w:color="auto"/>
                                    <w:bottom w:val="none" w:sz="0" w:space="0" w:color="auto"/>
                                    <w:right w:val="none" w:sz="0" w:space="0" w:color="auto"/>
                                  </w:divBdr>
                                  <w:divsChild>
                                    <w:div w:id="426198956">
                                      <w:marLeft w:val="0"/>
                                      <w:marRight w:val="0"/>
                                      <w:marTop w:val="0"/>
                                      <w:marBottom w:val="0"/>
                                      <w:divBdr>
                                        <w:top w:val="none" w:sz="0" w:space="0" w:color="auto"/>
                                        <w:left w:val="none" w:sz="0" w:space="0" w:color="auto"/>
                                        <w:bottom w:val="none" w:sz="0" w:space="0" w:color="auto"/>
                                        <w:right w:val="none" w:sz="0" w:space="0" w:color="auto"/>
                                      </w:divBdr>
                                      <w:divsChild>
                                        <w:div w:id="1249728972">
                                          <w:marLeft w:val="0"/>
                                          <w:marRight w:val="0"/>
                                          <w:marTop w:val="0"/>
                                          <w:marBottom w:val="0"/>
                                          <w:divBdr>
                                            <w:top w:val="none" w:sz="0" w:space="0" w:color="auto"/>
                                            <w:left w:val="none" w:sz="0" w:space="0" w:color="auto"/>
                                            <w:bottom w:val="none" w:sz="0" w:space="0" w:color="auto"/>
                                            <w:right w:val="none" w:sz="0" w:space="0" w:color="auto"/>
                                          </w:divBdr>
                                          <w:divsChild>
                                            <w:div w:id="792358837">
                                              <w:marLeft w:val="0"/>
                                              <w:marRight w:val="0"/>
                                              <w:marTop w:val="0"/>
                                              <w:marBottom w:val="0"/>
                                              <w:divBdr>
                                                <w:top w:val="none" w:sz="0" w:space="0" w:color="auto"/>
                                                <w:left w:val="none" w:sz="0" w:space="0" w:color="auto"/>
                                                <w:bottom w:val="none" w:sz="0" w:space="0" w:color="auto"/>
                                                <w:right w:val="none" w:sz="0" w:space="0" w:color="auto"/>
                                              </w:divBdr>
                                              <w:divsChild>
                                                <w:div w:id="360545830">
                                                  <w:marLeft w:val="0"/>
                                                  <w:marRight w:val="0"/>
                                                  <w:marTop w:val="0"/>
                                                  <w:marBottom w:val="0"/>
                                                  <w:divBdr>
                                                    <w:top w:val="none" w:sz="0" w:space="0" w:color="auto"/>
                                                    <w:left w:val="none" w:sz="0" w:space="0" w:color="auto"/>
                                                    <w:bottom w:val="none" w:sz="0" w:space="0" w:color="auto"/>
                                                    <w:right w:val="none" w:sz="0" w:space="0" w:color="auto"/>
                                                  </w:divBdr>
                                                  <w:divsChild>
                                                    <w:div w:id="1726835757">
                                                      <w:marLeft w:val="0"/>
                                                      <w:marRight w:val="0"/>
                                                      <w:marTop w:val="0"/>
                                                      <w:marBottom w:val="0"/>
                                                      <w:divBdr>
                                                        <w:top w:val="none" w:sz="0" w:space="0" w:color="auto"/>
                                                        <w:left w:val="none" w:sz="0" w:space="0" w:color="auto"/>
                                                        <w:bottom w:val="none" w:sz="0" w:space="0" w:color="auto"/>
                                                        <w:right w:val="none" w:sz="0" w:space="0" w:color="auto"/>
                                                      </w:divBdr>
                                                      <w:divsChild>
                                                        <w:div w:id="6701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06290">
                                              <w:marLeft w:val="0"/>
                                              <w:marRight w:val="0"/>
                                              <w:marTop w:val="0"/>
                                              <w:marBottom w:val="0"/>
                                              <w:divBdr>
                                                <w:top w:val="none" w:sz="0" w:space="0" w:color="auto"/>
                                                <w:left w:val="none" w:sz="0" w:space="0" w:color="auto"/>
                                                <w:bottom w:val="none" w:sz="0" w:space="0" w:color="auto"/>
                                                <w:right w:val="none" w:sz="0" w:space="0" w:color="auto"/>
                                              </w:divBdr>
                                              <w:divsChild>
                                                <w:div w:id="1645699636">
                                                  <w:marLeft w:val="0"/>
                                                  <w:marRight w:val="0"/>
                                                  <w:marTop w:val="0"/>
                                                  <w:marBottom w:val="0"/>
                                                  <w:divBdr>
                                                    <w:top w:val="none" w:sz="0" w:space="0" w:color="auto"/>
                                                    <w:left w:val="none" w:sz="0" w:space="0" w:color="auto"/>
                                                    <w:bottom w:val="none" w:sz="0" w:space="0" w:color="auto"/>
                                                    <w:right w:val="none" w:sz="0" w:space="0" w:color="auto"/>
                                                  </w:divBdr>
                                                  <w:divsChild>
                                                    <w:div w:id="1947345001">
                                                      <w:marLeft w:val="0"/>
                                                      <w:marRight w:val="0"/>
                                                      <w:marTop w:val="0"/>
                                                      <w:marBottom w:val="0"/>
                                                      <w:divBdr>
                                                        <w:top w:val="none" w:sz="0" w:space="0" w:color="auto"/>
                                                        <w:left w:val="none" w:sz="0" w:space="0" w:color="auto"/>
                                                        <w:bottom w:val="none" w:sz="0" w:space="0" w:color="auto"/>
                                                        <w:right w:val="none" w:sz="0" w:space="0" w:color="auto"/>
                                                      </w:divBdr>
                                                      <w:divsChild>
                                                        <w:div w:id="6101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308486">
          <w:marLeft w:val="0"/>
          <w:marRight w:val="0"/>
          <w:marTop w:val="0"/>
          <w:marBottom w:val="0"/>
          <w:divBdr>
            <w:top w:val="none" w:sz="0" w:space="0" w:color="auto"/>
            <w:left w:val="none" w:sz="0" w:space="0" w:color="auto"/>
            <w:bottom w:val="none" w:sz="0" w:space="0" w:color="auto"/>
            <w:right w:val="none" w:sz="0" w:space="0" w:color="auto"/>
          </w:divBdr>
          <w:divsChild>
            <w:div w:id="1256669821">
              <w:marLeft w:val="0"/>
              <w:marRight w:val="0"/>
              <w:marTop w:val="0"/>
              <w:marBottom w:val="0"/>
              <w:divBdr>
                <w:top w:val="none" w:sz="0" w:space="0" w:color="auto"/>
                <w:left w:val="none" w:sz="0" w:space="0" w:color="auto"/>
                <w:bottom w:val="none" w:sz="0" w:space="0" w:color="auto"/>
                <w:right w:val="none" w:sz="0" w:space="0" w:color="auto"/>
              </w:divBdr>
              <w:divsChild>
                <w:div w:id="397022872">
                  <w:marLeft w:val="0"/>
                  <w:marRight w:val="0"/>
                  <w:marTop w:val="0"/>
                  <w:marBottom w:val="0"/>
                  <w:divBdr>
                    <w:top w:val="none" w:sz="0" w:space="0" w:color="auto"/>
                    <w:left w:val="none" w:sz="0" w:space="0" w:color="auto"/>
                    <w:bottom w:val="none" w:sz="0" w:space="0" w:color="auto"/>
                    <w:right w:val="none" w:sz="0" w:space="0" w:color="auto"/>
                  </w:divBdr>
                  <w:divsChild>
                    <w:div w:id="360054948">
                      <w:marLeft w:val="0"/>
                      <w:marRight w:val="0"/>
                      <w:marTop w:val="0"/>
                      <w:marBottom w:val="0"/>
                      <w:divBdr>
                        <w:top w:val="none" w:sz="0" w:space="0" w:color="auto"/>
                        <w:left w:val="none" w:sz="0" w:space="0" w:color="auto"/>
                        <w:bottom w:val="none" w:sz="0" w:space="0" w:color="auto"/>
                        <w:right w:val="none" w:sz="0" w:space="0" w:color="auto"/>
                      </w:divBdr>
                      <w:divsChild>
                        <w:div w:id="1892568217">
                          <w:marLeft w:val="0"/>
                          <w:marRight w:val="0"/>
                          <w:marTop w:val="0"/>
                          <w:marBottom w:val="0"/>
                          <w:divBdr>
                            <w:top w:val="none" w:sz="0" w:space="0" w:color="auto"/>
                            <w:left w:val="none" w:sz="0" w:space="0" w:color="auto"/>
                            <w:bottom w:val="none" w:sz="0" w:space="0" w:color="auto"/>
                            <w:right w:val="none" w:sz="0" w:space="0" w:color="auto"/>
                          </w:divBdr>
                          <w:divsChild>
                            <w:div w:id="1139802625">
                              <w:marLeft w:val="0"/>
                              <w:marRight w:val="0"/>
                              <w:marTop w:val="0"/>
                              <w:marBottom w:val="0"/>
                              <w:divBdr>
                                <w:top w:val="none" w:sz="0" w:space="0" w:color="auto"/>
                                <w:left w:val="none" w:sz="0" w:space="0" w:color="auto"/>
                                <w:bottom w:val="none" w:sz="0" w:space="0" w:color="auto"/>
                                <w:right w:val="none" w:sz="0" w:space="0" w:color="auto"/>
                              </w:divBdr>
                              <w:divsChild>
                                <w:div w:id="2027901769">
                                  <w:marLeft w:val="0"/>
                                  <w:marRight w:val="0"/>
                                  <w:marTop w:val="0"/>
                                  <w:marBottom w:val="0"/>
                                  <w:divBdr>
                                    <w:top w:val="none" w:sz="0" w:space="0" w:color="auto"/>
                                    <w:left w:val="none" w:sz="0" w:space="0" w:color="auto"/>
                                    <w:bottom w:val="none" w:sz="0" w:space="0" w:color="auto"/>
                                    <w:right w:val="none" w:sz="0" w:space="0" w:color="auto"/>
                                  </w:divBdr>
                                  <w:divsChild>
                                    <w:div w:id="800225488">
                                      <w:marLeft w:val="0"/>
                                      <w:marRight w:val="0"/>
                                      <w:marTop w:val="0"/>
                                      <w:marBottom w:val="0"/>
                                      <w:divBdr>
                                        <w:top w:val="none" w:sz="0" w:space="0" w:color="auto"/>
                                        <w:left w:val="none" w:sz="0" w:space="0" w:color="auto"/>
                                        <w:bottom w:val="none" w:sz="0" w:space="0" w:color="auto"/>
                                        <w:right w:val="none" w:sz="0" w:space="0" w:color="auto"/>
                                      </w:divBdr>
                                      <w:divsChild>
                                        <w:div w:id="517816416">
                                          <w:marLeft w:val="0"/>
                                          <w:marRight w:val="0"/>
                                          <w:marTop w:val="0"/>
                                          <w:marBottom w:val="0"/>
                                          <w:divBdr>
                                            <w:top w:val="none" w:sz="0" w:space="0" w:color="auto"/>
                                            <w:left w:val="none" w:sz="0" w:space="0" w:color="auto"/>
                                            <w:bottom w:val="none" w:sz="0" w:space="0" w:color="auto"/>
                                            <w:right w:val="none" w:sz="0" w:space="0" w:color="auto"/>
                                          </w:divBdr>
                                          <w:divsChild>
                                            <w:div w:id="1136096398">
                                              <w:marLeft w:val="0"/>
                                              <w:marRight w:val="0"/>
                                              <w:marTop w:val="0"/>
                                              <w:marBottom w:val="0"/>
                                              <w:divBdr>
                                                <w:top w:val="none" w:sz="0" w:space="0" w:color="auto"/>
                                                <w:left w:val="none" w:sz="0" w:space="0" w:color="auto"/>
                                                <w:bottom w:val="none" w:sz="0" w:space="0" w:color="auto"/>
                                                <w:right w:val="none" w:sz="0" w:space="0" w:color="auto"/>
                                              </w:divBdr>
                                              <w:divsChild>
                                                <w:div w:id="5955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916915">
                  <w:marLeft w:val="0"/>
                  <w:marRight w:val="0"/>
                  <w:marTop w:val="0"/>
                  <w:marBottom w:val="0"/>
                  <w:divBdr>
                    <w:top w:val="none" w:sz="0" w:space="0" w:color="auto"/>
                    <w:left w:val="none" w:sz="0" w:space="0" w:color="auto"/>
                    <w:bottom w:val="none" w:sz="0" w:space="0" w:color="auto"/>
                    <w:right w:val="none" w:sz="0" w:space="0" w:color="auto"/>
                  </w:divBdr>
                  <w:divsChild>
                    <w:div w:id="1702975985">
                      <w:marLeft w:val="0"/>
                      <w:marRight w:val="0"/>
                      <w:marTop w:val="0"/>
                      <w:marBottom w:val="0"/>
                      <w:divBdr>
                        <w:top w:val="none" w:sz="0" w:space="0" w:color="auto"/>
                        <w:left w:val="none" w:sz="0" w:space="0" w:color="auto"/>
                        <w:bottom w:val="none" w:sz="0" w:space="0" w:color="auto"/>
                        <w:right w:val="none" w:sz="0" w:space="0" w:color="auto"/>
                      </w:divBdr>
                      <w:divsChild>
                        <w:div w:id="14505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184329">
      <w:bodyDiv w:val="1"/>
      <w:marLeft w:val="0"/>
      <w:marRight w:val="0"/>
      <w:marTop w:val="0"/>
      <w:marBottom w:val="0"/>
      <w:divBdr>
        <w:top w:val="none" w:sz="0" w:space="0" w:color="auto"/>
        <w:left w:val="none" w:sz="0" w:space="0" w:color="auto"/>
        <w:bottom w:val="none" w:sz="0" w:space="0" w:color="auto"/>
        <w:right w:val="none" w:sz="0" w:space="0" w:color="auto"/>
      </w:divBdr>
    </w:div>
    <w:div w:id="774903773">
      <w:bodyDiv w:val="1"/>
      <w:marLeft w:val="0"/>
      <w:marRight w:val="0"/>
      <w:marTop w:val="0"/>
      <w:marBottom w:val="0"/>
      <w:divBdr>
        <w:top w:val="none" w:sz="0" w:space="0" w:color="auto"/>
        <w:left w:val="none" w:sz="0" w:space="0" w:color="auto"/>
        <w:bottom w:val="none" w:sz="0" w:space="0" w:color="auto"/>
        <w:right w:val="none" w:sz="0" w:space="0" w:color="auto"/>
      </w:divBdr>
    </w:div>
    <w:div w:id="1570458644">
      <w:bodyDiv w:val="1"/>
      <w:marLeft w:val="0"/>
      <w:marRight w:val="0"/>
      <w:marTop w:val="0"/>
      <w:marBottom w:val="0"/>
      <w:divBdr>
        <w:top w:val="none" w:sz="0" w:space="0" w:color="auto"/>
        <w:left w:val="none" w:sz="0" w:space="0" w:color="auto"/>
        <w:bottom w:val="none" w:sz="0" w:space="0" w:color="auto"/>
        <w:right w:val="none" w:sz="0" w:space="0" w:color="auto"/>
      </w:divBdr>
    </w:div>
    <w:div w:id="1673412987">
      <w:bodyDiv w:val="1"/>
      <w:marLeft w:val="0"/>
      <w:marRight w:val="0"/>
      <w:marTop w:val="0"/>
      <w:marBottom w:val="0"/>
      <w:divBdr>
        <w:top w:val="none" w:sz="0" w:space="0" w:color="auto"/>
        <w:left w:val="none" w:sz="0" w:space="0" w:color="auto"/>
        <w:bottom w:val="none" w:sz="0" w:space="0" w:color="auto"/>
        <w:right w:val="none" w:sz="0" w:space="0" w:color="auto"/>
      </w:divBdr>
    </w:div>
    <w:div w:id="196372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mfreeway.com/UluslararasiFrankfurtTurkFilmFestival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urkfilmfestival.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ilmfreeway.com/UluslararasiFrankfurtTurkFilmFestival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hiye@sabuncuoglu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281</Words>
  <Characters>1603</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Sadi Cilingir</cp:lastModifiedBy>
  <cp:revision>12</cp:revision>
  <dcterms:created xsi:type="dcterms:W3CDTF">2024-10-21T14:34:00Z</dcterms:created>
  <dcterms:modified xsi:type="dcterms:W3CDTF">2024-11-02T05:20:00Z</dcterms:modified>
</cp:coreProperties>
</file>