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4B66D" w14:textId="4DE63AE9" w:rsidR="0076277D" w:rsidRPr="00B50CC9" w:rsidRDefault="0076277D" w:rsidP="00B50CC9">
      <w:pPr>
        <w:spacing w:line="240" w:lineRule="auto"/>
        <w:jc w:val="center"/>
        <w:rPr>
          <w:rFonts w:ascii="Nunito" w:hAnsi="Nunito"/>
          <w:b/>
          <w:color w:val="000000" w:themeColor="text1"/>
          <w:sz w:val="40"/>
          <w:szCs w:val="40"/>
        </w:rPr>
      </w:pPr>
      <w:r w:rsidRPr="00B50CC9">
        <w:rPr>
          <w:rFonts w:ascii="Nunito" w:hAnsi="Nunito"/>
          <w:b/>
          <w:color w:val="000000" w:themeColor="text1"/>
          <w:sz w:val="40"/>
          <w:szCs w:val="40"/>
        </w:rPr>
        <w:t>ALTIN PORTAKAL’DA EMEK</w:t>
      </w:r>
      <w:r w:rsidR="00DE54D1" w:rsidRPr="00B50CC9">
        <w:rPr>
          <w:rFonts w:ascii="Nunito" w:hAnsi="Nunito"/>
          <w:b/>
          <w:color w:val="000000" w:themeColor="text1"/>
          <w:sz w:val="40"/>
          <w:szCs w:val="40"/>
        </w:rPr>
        <w:t xml:space="preserve"> ve BAŞARI</w:t>
      </w:r>
      <w:r w:rsidRPr="00B50CC9">
        <w:rPr>
          <w:rFonts w:ascii="Nunito" w:hAnsi="Nunito"/>
          <w:b/>
          <w:color w:val="000000" w:themeColor="text1"/>
          <w:sz w:val="40"/>
          <w:szCs w:val="40"/>
        </w:rPr>
        <w:t xml:space="preserve"> ÖDÜLLERİ</w:t>
      </w:r>
    </w:p>
    <w:p w14:paraId="570757DA" w14:textId="086826A2" w:rsidR="0076277D" w:rsidRPr="00B50CC9" w:rsidRDefault="0076277D" w:rsidP="00B50CC9">
      <w:pPr>
        <w:spacing w:line="240" w:lineRule="auto"/>
        <w:jc w:val="center"/>
        <w:rPr>
          <w:rFonts w:ascii="Nunito" w:eastAsiaTheme="majorEastAsia" w:hAnsi="Nunito"/>
          <w:b/>
          <w:bCs/>
          <w:color w:val="000000" w:themeColor="text1"/>
          <w:sz w:val="28"/>
          <w:szCs w:val="28"/>
        </w:rPr>
      </w:pPr>
      <w:r w:rsidRPr="00B50CC9">
        <w:rPr>
          <w:rFonts w:ascii="Nunito" w:hAnsi="Nunito"/>
          <w:b/>
          <w:bCs/>
          <w:color w:val="000000" w:themeColor="text1"/>
          <w:sz w:val="28"/>
          <w:szCs w:val="28"/>
        </w:rPr>
        <w:t xml:space="preserve">Uluslararası Antalya Altın Portakal Film Festivali’nde, Emek </w:t>
      </w:r>
      <w:r w:rsidR="00DE54D1" w:rsidRPr="00B50CC9">
        <w:rPr>
          <w:rFonts w:ascii="Nunito" w:hAnsi="Nunito"/>
          <w:b/>
          <w:bCs/>
          <w:color w:val="000000" w:themeColor="text1"/>
          <w:sz w:val="28"/>
          <w:szCs w:val="28"/>
        </w:rPr>
        <w:t xml:space="preserve">ve Başarı </w:t>
      </w:r>
      <w:r w:rsidRPr="00B50CC9">
        <w:rPr>
          <w:rFonts w:ascii="Nunito" w:hAnsi="Nunito"/>
          <w:b/>
          <w:bCs/>
          <w:color w:val="000000" w:themeColor="text1"/>
          <w:sz w:val="28"/>
          <w:szCs w:val="28"/>
        </w:rPr>
        <w:t>Ödülleri</w:t>
      </w:r>
      <w:r w:rsidRPr="00B50CC9">
        <w:rPr>
          <w:rFonts w:ascii="Nunito" w:eastAsiaTheme="majorEastAsia" w:hAnsi="Nunito"/>
          <w:b/>
          <w:bCs/>
          <w:color w:val="000000" w:themeColor="text1"/>
          <w:sz w:val="28"/>
          <w:szCs w:val="28"/>
        </w:rPr>
        <w:t xml:space="preserve"> bu yıl;</w:t>
      </w:r>
      <w:r w:rsidR="00DE54D1" w:rsidRPr="00B50CC9">
        <w:rPr>
          <w:rFonts w:ascii="Nunito" w:eastAsiaTheme="majorEastAsia" w:hAnsi="Nunito"/>
          <w:b/>
          <w:bCs/>
          <w:color w:val="000000" w:themeColor="text1"/>
          <w:sz w:val="28"/>
          <w:szCs w:val="28"/>
        </w:rPr>
        <w:t xml:space="preserve"> </w:t>
      </w:r>
      <w:r w:rsidRPr="00B50CC9">
        <w:rPr>
          <w:rFonts w:ascii="Nunito" w:hAnsi="Nunito"/>
          <w:b/>
          <w:bCs/>
          <w:color w:val="000000" w:themeColor="text1"/>
          <w:sz w:val="28"/>
          <w:szCs w:val="28"/>
        </w:rPr>
        <w:t>Feride Çiçekoğlu</w:t>
      </w:r>
      <w:r w:rsidRPr="00B50CC9">
        <w:rPr>
          <w:rFonts w:ascii="Nunito" w:eastAsiaTheme="majorEastAsia" w:hAnsi="Nunito"/>
          <w:b/>
          <w:bCs/>
          <w:color w:val="000000" w:themeColor="text1"/>
          <w:sz w:val="28"/>
          <w:szCs w:val="28"/>
        </w:rPr>
        <w:t xml:space="preserve"> ve </w:t>
      </w:r>
      <w:r w:rsidRPr="00B50CC9">
        <w:rPr>
          <w:rFonts w:ascii="Nunito" w:hAnsi="Nunito"/>
          <w:b/>
          <w:bCs/>
          <w:color w:val="000000" w:themeColor="text1"/>
          <w:sz w:val="28"/>
          <w:szCs w:val="28"/>
        </w:rPr>
        <w:t xml:space="preserve">Cansu Baydar’a takdim edilecek. </w:t>
      </w:r>
    </w:p>
    <w:p w14:paraId="08D07B73" w14:textId="6CBA7CC9"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 xml:space="preserve">24 Ekim – </w:t>
      </w:r>
      <w:r w:rsidR="0057258E">
        <w:rPr>
          <w:rFonts w:ascii="Nunito" w:hAnsi="Nunito" w:cs="AppleSystemUIFont"/>
          <w:sz w:val="24"/>
          <w:szCs w:val="24"/>
          <w:lang w:val="tr-TR"/>
        </w:rPr>
        <w:t>0</w:t>
      </w:r>
      <w:r w:rsidRPr="00B50CC9">
        <w:rPr>
          <w:rFonts w:ascii="Nunito" w:hAnsi="Nunito" w:cs="AppleSystemUIFont"/>
          <w:sz w:val="24"/>
          <w:szCs w:val="24"/>
          <w:lang w:val="tr-TR"/>
        </w:rPr>
        <w:t xml:space="preserve">2 Kasım 2025 tarihleri arasında sinemaseverlerle buluşacak 62. Uluslararası Antalya Altın Portakal Film Festivali’nde; “Sinema Emek Ödülü” Feride Çiçekoğlu’na, “Genç Sinemacı </w:t>
      </w:r>
      <w:r w:rsidR="00DE54D1" w:rsidRPr="00B50CC9">
        <w:rPr>
          <w:rFonts w:ascii="Nunito" w:hAnsi="Nunito" w:cs="AppleSystemUIFont"/>
          <w:sz w:val="24"/>
          <w:szCs w:val="24"/>
          <w:lang w:val="tr-TR"/>
        </w:rPr>
        <w:t>Başarı</w:t>
      </w:r>
      <w:r w:rsidRPr="00B50CC9">
        <w:rPr>
          <w:rFonts w:ascii="Nunito" w:hAnsi="Nunito" w:cs="AppleSystemUIFont"/>
          <w:sz w:val="24"/>
          <w:szCs w:val="24"/>
          <w:lang w:val="tr-TR"/>
        </w:rPr>
        <w:t xml:space="preserve"> Ödülü” ise Cansu Baydar’a takdim edilecek.</w:t>
      </w:r>
    </w:p>
    <w:p w14:paraId="10124891"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p>
    <w:p w14:paraId="411C9A22" w14:textId="045560F9" w:rsidR="00402D2E" w:rsidRPr="00B50CC9" w:rsidRDefault="00402D2E" w:rsidP="00B50CC9">
      <w:pPr>
        <w:autoSpaceDE w:val="0"/>
        <w:autoSpaceDN w:val="0"/>
        <w:adjustRightInd w:val="0"/>
        <w:spacing w:after="0" w:line="240" w:lineRule="auto"/>
        <w:jc w:val="both"/>
        <w:rPr>
          <w:rFonts w:ascii="MS Mincho" w:eastAsia="MS Mincho" w:hAnsi="MS Mincho" w:cs="MS Mincho"/>
          <w:sz w:val="24"/>
          <w:szCs w:val="24"/>
          <w:lang w:val="tr-TR"/>
        </w:rPr>
      </w:pPr>
      <w:r w:rsidRPr="00B50CC9">
        <w:rPr>
          <w:rFonts w:ascii="Nunito" w:hAnsi="Nunito" w:cs="AppleSystemUIFont"/>
          <w:sz w:val="24"/>
          <w:szCs w:val="24"/>
          <w:lang w:val="tr-TR"/>
        </w:rPr>
        <w:t>ODTÜ Mimarlık Fakültesi’nde lisans ve lisansüstü eğitimini tamamlayan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Feride Çiçekoğlu, Fulbright burslusu olarak Pennsylvania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Üniversitesi’nde doktorasını yaptı. Siyasi düşünceleri nedeniyle 12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Eylül döneminde yargılandı. Ankara Ulucanlar Cezaevi’nde tanıştığı küçük bir çocukla paylaştığı anılar, Uçurtmayı Vurmasınlar adlı kitabına ilham oldu. Kitabı sinemaya uyarlamak isteyen yönetmen Tunç Başaran ve sanat yönetmeni Jale Başaran’la yaptığı çalışma sürecinde senaryo yazmayı öğrendi.</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Senaryo yazarlığına Xavier Koller’in yönettiği, Yabancı Dilde En iyi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Film OSCAR’ını alan 1990, İsviçre yapımı ‘Reise der Hoffnung-Journey of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Hope-Umuda Yolculuk’ ile devam eden Feride Çiçekoğlu, sinema alanında yeni bir akademik kariyer inşa etti. 2007 yılında bu alanda profesör olan Çiçekoğlu’nun İngilizce yayınlarının yanı sıra toplumsal cinsiyet meseleleri üzerinden İstanbul filmlerine odaklanan bir üçlemesi bulunuyor: Vesikalı Şehir (2007), Şehrin İtirazı (2015) ve İsyankâr Şehir (2019).</w:t>
      </w:r>
      <w:r w:rsidRPr="00B50CC9">
        <w:rPr>
          <w:rFonts w:ascii="MS Mincho" w:eastAsia="MS Mincho" w:hAnsi="MS Mincho" w:cs="MS Mincho" w:hint="eastAsia"/>
          <w:sz w:val="24"/>
          <w:szCs w:val="24"/>
          <w:lang w:val="tr-TR"/>
        </w:rPr>
        <w:t>  </w:t>
      </w:r>
    </w:p>
    <w:p w14:paraId="6AF1EABD"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p>
    <w:p w14:paraId="0151DC67" w14:textId="17EE920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 xml:space="preserve">Çiçekoğlu, Uluslararası Antalya Altın Portakal Film Festivali’nde; 1989 yılında Uçurtmayı Vurmasınlar ile “En İyi Senaryo” ödülüne, 2021 yılında da “Altın Portakal Ulusal Film Yarışması Cahide Sonku Ödülü”ne layık görüldü. </w:t>
      </w:r>
    </w:p>
    <w:p w14:paraId="42041FFC"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p>
    <w:p w14:paraId="3C810AEC" w14:textId="783493CD"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Senaryolarını Melisa Önel ile birlikte yazdığı Kumun Tadı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(2014) ve Aniden (2022) filmleri Berlin’de ve Tokyo’da dünya prömiyeri yaptılar. Üçüncü ortak senaryoları olan Pivot filminin yapım hazırlıkları sürüyor.</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En güncel kitabı Bir Senaryo Yazalım (2025) ile yaklaşık kırk yıllık senaryo yazarlığı deneyimini genç kuşaklarla paylaşan Çiçekoğlu, halen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İstanbul Bilgi Üniversitesi’nde mimarlık, edebiyat, psikoloji ve senaryo yazarlığı dersleri vermeye devam ediyor.</w:t>
      </w:r>
    </w:p>
    <w:p w14:paraId="00CC6910"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p>
    <w:p w14:paraId="3D8CDFB8" w14:textId="744FB9A2" w:rsidR="00402D2E" w:rsidRPr="00B50CC9" w:rsidRDefault="00402D2E" w:rsidP="00B50CC9">
      <w:pPr>
        <w:autoSpaceDE w:val="0"/>
        <w:autoSpaceDN w:val="0"/>
        <w:adjustRightInd w:val="0"/>
        <w:spacing w:after="0" w:line="240" w:lineRule="auto"/>
        <w:jc w:val="both"/>
        <w:rPr>
          <w:rFonts w:ascii="Nunito" w:hAnsi="Nunito" w:cs="AppleSystemUIFont"/>
          <w:b/>
          <w:bCs/>
          <w:sz w:val="24"/>
          <w:szCs w:val="24"/>
          <w:lang w:val="tr-TR"/>
        </w:rPr>
      </w:pPr>
      <w:r w:rsidRPr="00B50CC9">
        <w:rPr>
          <w:rFonts w:ascii="Nunito" w:hAnsi="Nunito" w:cs="AppleSystemUIFont"/>
          <w:b/>
          <w:bCs/>
          <w:sz w:val="24"/>
          <w:szCs w:val="24"/>
          <w:lang w:val="tr-TR"/>
        </w:rPr>
        <w:lastRenderedPageBreak/>
        <w:t xml:space="preserve">“Genç Sinemacı </w:t>
      </w:r>
      <w:r w:rsidR="00DE54D1" w:rsidRPr="00B50CC9">
        <w:rPr>
          <w:rFonts w:ascii="Nunito" w:hAnsi="Nunito" w:cs="AppleSystemUIFont"/>
          <w:b/>
          <w:bCs/>
          <w:sz w:val="24"/>
          <w:szCs w:val="24"/>
          <w:lang w:val="tr-TR"/>
        </w:rPr>
        <w:t>Başarı</w:t>
      </w:r>
      <w:r w:rsidRPr="00B50CC9">
        <w:rPr>
          <w:rFonts w:ascii="Nunito" w:hAnsi="Nunito" w:cs="AppleSystemUIFont"/>
          <w:b/>
          <w:bCs/>
          <w:sz w:val="24"/>
          <w:szCs w:val="24"/>
          <w:lang w:val="tr-TR"/>
        </w:rPr>
        <w:t xml:space="preserve"> Ödülü” Cansu Baydar’a Takdim Edilecek</w:t>
      </w:r>
    </w:p>
    <w:p w14:paraId="0F47834F"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p>
    <w:p w14:paraId="42984D5F" w14:textId="3F0FF5B5"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Bahçeşehir Üniversitesi Sinema ve Televizyon Bölümü’nden mezun olan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Cansu Baydar, 2014’te Berlin’de bir parkı işgal eden mültecilerle yaptığı görüşmelerden oluşan This Is Afreeka adlı kısa belgeseli çekti.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Berkun Oya’nın Bir Başkadır (2020) dizisinde ve Cici (2022) filminde yönetmen ve yapımcı asistanlığı yaptı. Kaan Müjdeci’nin Iguana Tokyo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(2022) filmi ve Hamlet (2021) dizisinin senaryo ve yönetmen asistanlığını üstlendi.  Yazıp yönettiği ilk kısa film “Neredeyse Kesinlikle Yanlış” (2024), dünya prömiyerini 81. Venedik Film Festivali’nin Orizzonti Kısa Film Yarışması’nda, Kuzey Amerika prömiyerini ise Sundance Film Festivali’nde yaptı. 50’den fazla uluslararası festivale seçilen film; İtalya, Amerika Birleşik Devletleri, Almanya, Güney Kore, Fransa, İspanya, Portekiz, Mısır, Irak, Kosova, Romanya, Ermenistan, Azerbaycan, Makedonya’da gösterildi. Baydar, Türkiye prömiyerini Antalya’da gerçekleştirdiği “Neredeyse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Kesinlikle Yanlış” filmiyle 61. Uluslararası Antalya Altın Portakal Film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 xml:space="preserve">Festivali’nde “Ulusal Kısa Film Yarışması En İyi Kısa Film Ödülü”nü kazandı. </w:t>
      </w:r>
    </w:p>
    <w:p w14:paraId="67DCFFFD"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 </w:t>
      </w:r>
    </w:p>
    <w:p w14:paraId="24557BE2"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Bakü Uluslararası Film Festivali'nin Uluslararası Yarışmasında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En İyi Kısa Film, İzmir Kısa Film Festivali’nde En İyi Kurmaca Film, En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İyi Oyuncu (Rahaf Armanazi) ve En İyi Görüntü Yönetmeni (Barış Özbiçer),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Landshut Kısa Film Festivali’nde Seyirci Ödülü, Akbank Kısa Film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Festivali’nde En İyi Kısa Film, Engelsiz Filmler Festivali’nde En İyi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Kısa Film, Sinop Film Festivali’nde En İyi Kısa Film, Sinepark Kısa Film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Festivali’nde En İyi Kısa Film ve En İyi Yönetmen, FILMAY Kısa Film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Festivali’nde En İyi Yönetmen, Kaş Film Festivali'nde En İyi Oyuncu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(Rahaf Armanazi) ve En İyi Yönetmen ödüllerini toplayan film, SİYAD </w:t>
      </w:r>
      <w:r w:rsidRPr="00B50CC9">
        <w:rPr>
          <w:rFonts w:ascii="MS Mincho" w:eastAsia="MS Mincho" w:hAnsi="MS Mincho" w:cs="MS Mincho" w:hint="eastAsia"/>
          <w:sz w:val="24"/>
          <w:szCs w:val="24"/>
          <w:lang w:val="tr-TR"/>
        </w:rPr>
        <w:t> </w:t>
      </w:r>
      <w:r w:rsidRPr="00B50CC9">
        <w:rPr>
          <w:rFonts w:ascii="Nunito" w:hAnsi="Nunito" w:cs="AppleSystemUIFont"/>
          <w:sz w:val="24"/>
          <w:szCs w:val="24"/>
          <w:lang w:val="tr-TR"/>
        </w:rPr>
        <w:t>Türkiye Sineması Ödülleri’nde de 2024’ün en iyi kısa filmi seçildi.</w:t>
      </w:r>
    </w:p>
    <w:p w14:paraId="7E7E40F3" w14:textId="77777777" w:rsidR="00402D2E" w:rsidRPr="00B50CC9"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 </w:t>
      </w:r>
    </w:p>
    <w:p w14:paraId="4C8E9ECA" w14:textId="2E86180D" w:rsidR="00402D2E" w:rsidRDefault="00402D2E" w:rsidP="00B50CC9">
      <w:pPr>
        <w:autoSpaceDE w:val="0"/>
        <w:autoSpaceDN w:val="0"/>
        <w:adjustRightInd w:val="0"/>
        <w:spacing w:after="0" w:line="240" w:lineRule="auto"/>
        <w:jc w:val="both"/>
        <w:rPr>
          <w:rFonts w:ascii="Nunito" w:hAnsi="Nunito" w:cs="AppleSystemUIFont"/>
          <w:sz w:val="24"/>
          <w:szCs w:val="24"/>
          <w:lang w:val="tr-TR"/>
        </w:rPr>
      </w:pPr>
      <w:r w:rsidRPr="00B50CC9">
        <w:rPr>
          <w:rFonts w:ascii="Nunito" w:hAnsi="Nunito" w:cs="AppleSystemUIFont"/>
          <w:sz w:val="24"/>
          <w:szCs w:val="24"/>
          <w:lang w:val="tr-TR"/>
        </w:rPr>
        <w:t xml:space="preserve">62. Uluslararası Antalya Altın Portakal Film Festivali’nin “Emek </w:t>
      </w:r>
      <w:r w:rsidR="00DE54D1" w:rsidRPr="00B50CC9">
        <w:rPr>
          <w:rFonts w:ascii="Nunito" w:hAnsi="Nunito" w:cs="AppleSystemUIFont"/>
          <w:sz w:val="24"/>
          <w:szCs w:val="24"/>
          <w:lang w:val="tr-TR"/>
        </w:rPr>
        <w:t xml:space="preserve">ve Başarı </w:t>
      </w:r>
      <w:r w:rsidRPr="00B50CC9">
        <w:rPr>
          <w:rFonts w:ascii="Nunito" w:hAnsi="Nunito" w:cs="AppleSystemUIFont"/>
          <w:sz w:val="24"/>
          <w:szCs w:val="24"/>
          <w:lang w:val="tr-TR"/>
        </w:rPr>
        <w:t>Ödülleri”, festivalin açılış töreninde takdim edilecek.</w:t>
      </w:r>
    </w:p>
    <w:p w14:paraId="422FEA68" w14:textId="77777777" w:rsidR="00B50CC9" w:rsidRPr="00B50CC9" w:rsidRDefault="00B50CC9" w:rsidP="00B50CC9">
      <w:pPr>
        <w:autoSpaceDE w:val="0"/>
        <w:autoSpaceDN w:val="0"/>
        <w:adjustRightInd w:val="0"/>
        <w:spacing w:after="0" w:line="240" w:lineRule="auto"/>
        <w:jc w:val="both"/>
        <w:rPr>
          <w:rFonts w:ascii="Nunito" w:hAnsi="Nunito" w:cs="AppleSystemUIFont"/>
          <w:sz w:val="24"/>
          <w:szCs w:val="24"/>
          <w:lang w:val="tr-TR"/>
        </w:rPr>
      </w:pPr>
    </w:p>
    <w:p w14:paraId="48500AE2" w14:textId="73067443" w:rsidR="0076277D" w:rsidRDefault="0076277D" w:rsidP="00B50CC9">
      <w:pPr>
        <w:pStyle w:val="AralkYok"/>
        <w:jc w:val="center"/>
        <w:rPr>
          <w:rFonts w:ascii="Nunito" w:hAnsi="Nunito"/>
        </w:rPr>
      </w:pPr>
      <w:hyperlink r:id="rId7" w:history="1">
        <w:r w:rsidRPr="00B50CC9">
          <w:rPr>
            <w:rStyle w:val="Kpr"/>
            <w:rFonts w:ascii="Nunito" w:hAnsi="Nunito"/>
            <w:color w:val="0070C0"/>
            <w:lang w:val="tr-TR"/>
          </w:rPr>
          <w:t>www.antalyaff.com</w:t>
        </w:r>
      </w:hyperlink>
    </w:p>
    <w:p w14:paraId="6ADC24F4" w14:textId="77777777" w:rsidR="00B50CC9" w:rsidRPr="00B50CC9" w:rsidRDefault="00B50CC9" w:rsidP="00B50CC9">
      <w:pPr>
        <w:pStyle w:val="AralkYok"/>
        <w:jc w:val="center"/>
        <w:rPr>
          <w:rStyle w:val="Kpr"/>
          <w:rFonts w:ascii="Nunito" w:hAnsi="Nunito"/>
          <w:color w:val="0070C0"/>
          <w:lang w:val="tr-TR"/>
        </w:rPr>
      </w:pPr>
    </w:p>
    <w:p w14:paraId="41BE609C" w14:textId="77777777" w:rsidR="0076277D" w:rsidRPr="00B50CC9" w:rsidRDefault="0076277D" w:rsidP="00B50CC9">
      <w:pPr>
        <w:pStyle w:val="AralkYok"/>
        <w:rPr>
          <w:rFonts w:ascii="Nunito" w:hAnsi="Nunito" w:cs="Arial"/>
          <w:color w:val="0000FF"/>
          <w:u w:val="single"/>
          <w:lang w:val="tr-TR"/>
        </w:rPr>
      </w:pPr>
      <w:proofErr w:type="spellStart"/>
      <w:r w:rsidRPr="00B50CC9">
        <w:rPr>
          <w:rFonts w:ascii="Nunito" w:hAnsi="Nunito"/>
          <w:b/>
          <w:bCs/>
          <w:color w:val="000000"/>
          <w:u w:val="single"/>
          <w:lang w:val="es-ES"/>
        </w:rPr>
        <w:t>Detayl</w:t>
      </w:r>
      <w:r w:rsidRPr="00B50CC9">
        <w:rPr>
          <w:rFonts w:ascii="Nunito" w:hAnsi="Nunito" w:cs="Calibri"/>
          <w:b/>
          <w:bCs/>
          <w:color w:val="000000"/>
          <w:u w:val="single"/>
          <w:lang w:val="es-ES"/>
        </w:rPr>
        <w:t>ı</w:t>
      </w:r>
      <w:proofErr w:type="spellEnd"/>
      <w:r w:rsidRPr="00B50CC9">
        <w:rPr>
          <w:rFonts w:ascii="Nunito" w:hAnsi="Nunito" w:cs="Calibri"/>
          <w:b/>
          <w:bCs/>
          <w:color w:val="000000"/>
          <w:u w:val="single"/>
          <w:lang w:val="es-ES"/>
        </w:rPr>
        <w:t xml:space="preserve"> </w:t>
      </w:r>
      <w:proofErr w:type="spellStart"/>
      <w:r w:rsidRPr="00B50CC9">
        <w:rPr>
          <w:rFonts w:ascii="Nunito" w:hAnsi="Nunito" w:cs="Calibri"/>
          <w:b/>
          <w:bCs/>
          <w:color w:val="000000"/>
          <w:u w:val="single"/>
          <w:lang w:val="es-ES"/>
        </w:rPr>
        <w:t>Bilgi</w:t>
      </w:r>
      <w:proofErr w:type="spellEnd"/>
      <w:r w:rsidRPr="00B50CC9">
        <w:rPr>
          <w:rFonts w:ascii="Nunito" w:hAnsi="Nunito" w:cs="Calibri"/>
          <w:b/>
          <w:bCs/>
          <w:color w:val="000000"/>
          <w:u w:val="single"/>
          <w:lang w:val="es-ES"/>
        </w:rPr>
        <w:t xml:space="preserve"> ve </w:t>
      </w:r>
      <w:proofErr w:type="spellStart"/>
      <w:r w:rsidRPr="00B50CC9">
        <w:rPr>
          <w:rFonts w:ascii="Nunito" w:hAnsi="Nunito" w:cs="Calibri"/>
          <w:b/>
          <w:bCs/>
          <w:color w:val="000000"/>
          <w:u w:val="single"/>
          <w:lang w:val="es-ES"/>
        </w:rPr>
        <w:t>G</w:t>
      </w:r>
      <w:r w:rsidRPr="00B50CC9">
        <w:rPr>
          <w:rFonts w:ascii="Nunito" w:hAnsi="Nunito"/>
          <w:b/>
          <w:bCs/>
          <w:color w:val="000000"/>
          <w:u w:val="single"/>
          <w:lang w:val="es-ES"/>
        </w:rPr>
        <w:t>örsel</w:t>
      </w:r>
      <w:proofErr w:type="spellEnd"/>
      <w:r w:rsidRPr="00B50CC9">
        <w:rPr>
          <w:rFonts w:ascii="Nunito" w:hAnsi="Nunito"/>
          <w:b/>
          <w:bCs/>
          <w:color w:val="000000"/>
          <w:lang w:val="es-ES"/>
        </w:rPr>
        <w:t> </w:t>
      </w:r>
      <w:proofErr w:type="spellStart"/>
      <w:r w:rsidRPr="00B50CC9">
        <w:rPr>
          <w:rFonts w:ascii="Nunito" w:hAnsi="Nunito" w:cs="Calibri"/>
          <w:b/>
          <w:bCs/>
          <w:color w:val="000000"/>
          <w:u w:val="single"/>
          <w:lang w:val="es-ES"/>
        </w:rPr>
        <w:t>İ</w:t>
      </w:r>
      <w:r w:rsidRPr="00B50CC9">
        <w:rPr>
          <w:rFonts w:ascii="Nunito" w:hAnsi="Nunito"/>
          <w:b/>
          <w:bCs/>
          <w:color w:val="000000"/>
          <w:u w:val="single"/>
          <w:lang w:val="es-ES"/>
        </w:rPr>
        <w:t>çin</w:t>
      </w:r>
      <w:proofErr w:type="spellEnd"/>
      <w:r w:rsidRPr="00B50CC9">
        <w:rPr>
          <w:rFonts w:ascii="Nunito" w:hAnsi="Nunito"/>
          <w:b/>
          <w:bCs/>
          <w:color w:val="000000"/>
          <w:u w:val="single"/>
          <w:lang w:val="es-ES"/>
        </w:rPr>
        <w:t>:</w:t>
      </w:r>
      <w:r w:rsidRPr="00B50CC9">
        <w:rPr>
          <w:rFonts w:ascii="Nunito" w:hAnsi="Nunito"/>
          <w:b/>
          <w:bCs/>
          <w:color w:val="000000"/>
          <w:lang w:val="es-ES"/>
        </w:rPr>
        <w:t> </w:t>
      </w:r>
    </w:p>
    <w:p w14:paraId="3F8D18B7" w14:textId="77777777" w:rsidR="0076277D" w:rsidRPr="00B50CC9" w:rsidRDefault="0076277D" w:rsidP="00B50CC9">
      <w:pPr>
        <w:pStyle w:val="AralkYok"/>
        <w:rPr>
          <w:rFonts w:ascii="Nunito" w:hAnsi="Nunito"/>
          <w:color w:val="000000"/>
          <w:lang w:val="es-ES"/>
        </w:rPr>
      </w:pPr>
      <w:proofErr w:type="spellStart"/>
      <w:r w:rsidRPr="00B50CC9">
        <w:rPr>
          <w:rFonts w:ascii="Nunito" w:hAnsi="Nunito"/>
          <w:color w:val="000000"/>
          <w:lang w:val="es-ES"/>
        </w:rPr>
        <w:t>Batuhan</w:t>
      </w:r>
      <w:proofErr w:type="spellEnd"/>
      <w:r w:rsidRPr="00B50CC9">
        <w:rPr>
          <w:rFonts w:ascii="Nunito" w:hAnsi="Nunito"/>
          <w:color w:val="000000"/>
          <w:lang w:val="es-ES"/>
        </w:rPr>
        <w:t xml:space="preserve"> </w:t>
      </w:r>
      <w:proofErr w:type="spellStart"/>
      <w:r w:rsidRPr="00B50CC9">
        <w:rPr>
          <w:rFonts w:ascii="Nunito" w:hAnsi="Nunito"/>
          <w:color w:val="000000"/>
          <w:lang w:val="es-ES"/>
        </w:rPr>
        <w:t>Zümrüt</w:t>
      </w:r>
      <w:proofErr w:type="spellEnd"/>
      <w:r w:rsidRPr="00B50CC9">
        <w:rPr>
          <w:rFonts w:ascii="Nunito" w:hAnsi="Nunito"/>
          <w:color w:val="000000"/>
          <w:lang w:val="es-ES"/>
        </w:rPr>
        <w:t>- 0532 476 13 29</w:t>
      </w:r>
    </w:p>
    <w:p w14:paraId="22F9E85E" w14:textId="77777777" w:rsidR="0076277D" w:rsidRPr="00B50CC9" w:rsidRDefault="0076277D" w:rsidP="00B50CC9">
      <w:pPr>
        <w:pStyle w:val="AralkYok"/>
        <w:rPr>
          <w:rFonts w:ascii="Nunito" w:hAnsi="Nunito"/>
          <w:color w:val="0070C0"/>
          <w:lang w:val="es-ES"/>
        </w:rPr>
      </w:pPr>
      <w:hyperlink r:id="rId8" w:history="1">
        <w:r w:rsidRPr="00B50CC9">
          <w:rPr>
            <w:rStyle w:val="Kpr"/>
            <w:rFonts w:ascii="Nunito" w:hAnsi="Nunito"/>
            <w:color w:val="0070C0"/>
          </w:rPr>
          <w:t>batuhanzumrut@antalyaff.com</w:t>
        </w:r>
      </w:hyperlink>
    </w:p>
    <w:p w14:paraId="63341D92" w14:textId="60CA7E2F" w:rsidR="00966F95" w:rsidRPr="00B50CC9" w:rsidRDefault="00966F95" w:rsidP="00B50CC9">
      <w:pPr>
        <w:spacing w:after="0" w:line="240" w:lineRule="auto"/>
        <w:jc w:val="both"/>
        <w:rPr>
          <w:rFonts w:ascii="Nunito" w:eastAsia="Nunito" w:hAnsi="Nunito" w:cs="Nunito"/>
          <w:color w:val="212121"/>
          <w:sz w:val="24"/>
          <w:szCs w:val="24"/>
        </w:rPr>
      </w:pPr>
    </w:p>
    <w:sectPr w:rsidR="00966F95" w:rsidRPr="00B50CC9">
      <w:headerReference w:type="default" r:id="rId9"/>
      <w:footerReference w:type="default" r:id="rId10"/>
      <w:pgSz w:w="12240" w:h="15840"/>
      <w:pgMar w:top="1044" w:right="1440" w:bottom="846"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A71DD" w14:textId="77777777" w:rsidR="00D278FF" w:rsidRDefault="00D278FF">
      <w:pPr>
        <w:spacing w:after="0" w:line="240" w:lineRule="auto"/>
      </w:pPr>
      <w:r>
        <w:separator/>
      </w:r>
    </w:p>
  </w:endnote>
  <w:endnote w:type="continuationSeparator" w:id="0">
    <w:p w14:paraId="4FDABF4C" w14:textId="77777777" w:rsidR="00D278FF" w:rsidRDefault="00D2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CCCD7D1-3DF0-442C-BFB5-3542EAA16254}"/>
    <w:embedBold r:id="rId2" w:fontKey="{A10339D6-5D04-46E1-9DD0-5CC736CF8E71}"/>
    <w:embedItalic r:id="rId3" w:fontKey="{0F5BEDA6-60CB-44A8-ABD9-DC381B3C4E6C}"/>
  </w:font>
  <w:font w:name="Play">
    <w:charset w:val="00"/>
    <w:family w:val="auto"/>
    <w:pitch w:val="default"/>
    <w:embedRegular r:id="rId4" w:fontKey="{38E99A52-23C6-4768-8830-95049DF65D3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8CB04D82-EA9D-4B32-BC4D-9406C117ECE0}"/>
  </w:font>
  <w:font w:name="Nunito">
    <w:charset w:val="00"/>
    <w:family w:val="auto"/>
    <w:pitch w:val="variable"/>
    <w:sig w:usb0="A00002FF" w:usb1="5000204B" w:usb2="00000000" w:usb3="00000000" w:csb0="00000197" w:csb1="00000000"/>
    <w:embedRegular r:id="rId6" w:fontKey="{2C624565-7CD3-4016-BF34-99C9632DB78F}"/>
    <w:embedBold r:id="rId7" w:fontKey="{384F03D2-69DB-4800-BEF2-899A3B731C79}"/>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embedRegular r:id="rId8" w:subsetted="1" w:fontKey="{B4000F7F-0359-4CA5-84D5-7CA5214D801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9" w:fontKey="{EEE1EE19-E46A-4B4A-84D0-DFAD931D3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E9F7" w14:textId="77777777" w:rsidR="00966F95"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586DCD0B" wp14:editId="076000A2">
          <wp:extent cx="1434175" cy="628524"/>
          <wp:effectExtent l="0" t="0" r="0" b="0"/>
          <wp:docPr id="516114823" name="image1.png" descr="metin, yazı tipi, grafik,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metin, yazı tipi, grafik, tasarım içeren bir resim&#10;&#10;Açıklama otomatik olarak oluşturuldu"/>
                  <pic:cNvPicPr preferRelativeResize="0"/>
                </pic:nvPicPr>
                <pic:blipFill>
                  <a:blip r:embed="rId1"/>
                  <a:srcRect/>
                  <a:stretch>
                    <a:fillRect/>
                  </a:stretch>
                </pic:blipFill>
                <pic:spPr>
                  <a:xfrm>
                    <a:off x="0" y="0"/>
                    <a:ext cx="1434175" cy="62852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11399" w14:textId="77777777" w:rsidR="00D278FF" w:rsidRDefault="00D278FF">
      <w:pPr>
        <w:spacing w:after="0" w:line="240" w:lineRule="auto"/>
      </w:pPr>
      <w:r>
        <w:separator/>
      </w:r>
    </w:p>
  </w:footnote>
  <w:footnote w:type="continuationSeparator" w:id="0">
    <w:p w14:paraId="4DA84249" w14:textId="77777777" w:rsidR="00D278FF" w:rsidRDefault="00D27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86C6A" w14:textId="77777777" w:rsidR="00966F95"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1FAD16F3" wp14:editId="4E561B9A">
          <wp:extent cx="1266825" cy="1266825"/>
          <wp:effectExtent l="0" t="0" r="0" b="0"/>
          <wp:docPr id="516114822" name="image2.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2.jpg" descr="No photo description available."/>
                  <pic:cNvPicPr preferRelativeResize="0"/>
                </pic:nvPicPr>
                <pic:blipFill>
                  <a:blip r:embed="rId1"/>
                  <a:srcRect/>
                  <a:stretch>
                    <a:fillRect/>
                  </a:stretch>
                </pic:blipFill>
                <pic:spPr>
                  <a:xfrm>
                    <a:off x="0" y="0"/>
                    <a:ext cx="1266825" cy="12668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F95"/>
    <w:rsid w:val="000654A0"/>
    <w:rsid w:val="000F0C81"/>
    <w:rsid w:val="00250901"/>
    <w:rsid w:val="003863EA"/>
    <w:rsid w:val="00392B5D"/>
    <w:rsid w:val="00402D2E"/>
    <w:rsid w:val="004447EA"/>
    <w:rsid w:val="004533C1"/>
    <w:rsid w:val="004D77A0"/>
    <w:rsid w:val="0057258E"/>
    <w:rsid w:val="00575076"/>
    <w:rsid w:val="005C3C4A"/>
    <w:rsid w:val="006E7580"/>
    <w:rsid w:val="0076277D"/>
    <w:rsid w:val="00890C25"/>
    <w:rsid w:val="008C2604"/>
    <w:rsid w:val="009052C4"/>
    <w:rsid w:val="009357B2"/>
    <w:rsid w:val="00966F95"/>
    <w:rsid w:val="009F35A4"/>
    <w:rsid w:val="00A01CFC"/>
    <w:rsid w:val="00A07860"/>
    <w:rsid w:val="00AD18AC"/>
    <w:rsid w:val="00B50CC9"/>
    <w:rsid w:val="00BF720D"/>
    <w:rsid w:val="00C23561"/>
    <w:rsid w:val="00C24439"/>
    <w:rsid w:val="00C467D5"/>
    <w:rsid w:val="00C503F5"/>
    <w:rsid w:val="00CE1E3E"/>
    <w:rsid w:val="00D20100"/>
    <w:rsid w:val="00D278FF"/>
    <w:rsid w:val="00D4176F"/>
    <w:rsid w:val="00D47F92"/>
    <w:rsid w:val="00DC0014"/>
    <w:rsid w:val="00DE54D1"/>
    <w:rsid w:val="00E9413E"/>
    <w:rsid w:val="00FA5725"/>
    <w:rsid w:val="00FE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EF87"/>
  <w15:docId w15:val="{C2B4D706-DF14-1749-AC5D-F5D6BEC0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FB4A0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B4A0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B4A0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FB4A0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uiPriority w:val="9"/>
    <w:semiHidden/>
    <w:rsid w:val="00FB4A0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uiPriority w:val="9"/>
    <w:semiHidden/>
    <w:rsid w:val="00FB4A04"/>
    <w:rPr>
      <w:rFonts w:eastAsiaTheme="majorEastAsia" w:cstheme="majorBidi"/>
      <w:color w:val="0F4761" w:themeColor="accent1" w:themeShade="BF"/>
      <w:sz w:val="28"/>
      <w:szCs w:val="28"/>
    </w:rPr>
  </w:style>
  <w:style w:type="character" w:customStyle="1" w:styleId="Balk4Char">
    <w:name w:val="Başlık 4 Char"/>
    <w:basedOn w:val="VarsaylanParagrafYazTipi"/>
    <w:uiPriority w:val="9"/>
    <w:semiHidden/>
    <w:rsid w:val="00FB4A04"/>
    <w:rPr>
      <w:rFonts w:eastAsiaTheme="majorEastAsia" w:cstheme="majorBidi"/>
      <w:i/>
      <w:iCs/>
      <w:color w:val="0F4761" w:themeColor="accent1" w:themeShade="BF"/>
    </w:rPr>
  </w:style>
  <w:style w:type="character" w:customStyle="1" w:styleId="Balk5Char">
    <w:name w:val="Başlık 5 Char"/>
    <w:basedOn w:val="VarsaylanParagrafYazTipi"/>
    <w:uiPriority w:val="9"/>
    <w:semiHidden/>
    <w:rsid w:val="00FB4A04"/>
    <w:rPr>
      <w:rFonts w:eastAsiaTheme="majorEastAsia" w:cstheme="majorBidi"/>
      <w:color w:val="0F4761" w:themeColor="accent1" w:themeShade="BF"/>
    </w:rPr>
  </w:style>
  <w:style w:type="character" w:customStyle="1" w:styleId="Balk6Char">
    <w:name w:val="Başlık 6 Char"/>
    <w:basedOn w:val="VarsaylanParagrafYazTipi"/>
    <w:uiPriority w:val="9"/>
    <w:semiHidden/>
    <w:rsid w:val="00FB4A0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B4A0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B4A0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B4A04"/>
    <w:rPr>
      <w:rFonts w:eastAsiaTheme="majorEastAsia" w:cstheme="majorBidi"/>
      <w:color w:val="272727" w:themeColor="text1" w:themeTint="D8"/>
    </w:rPr>
  </w:style>
  <w:style w:type="character" w:customStyle="1" w:styleId="KonuBalChar">
    <w:name w:val="Konu Başlığı Char"/>
    <w:basedOn w:val="VarsaylanParagrafYazTipi"/>
    <w:uiPriority w:val="10"/>
    <w:rsid w:val="00FB4A04"/>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FB4A0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B4A0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FB4A04"/>
    <w:rPr>
      <w:i/>
      <w:iCs/>
      <w:color w:val="404040" w:themeColor="text1" w:themeTint="BF"/>
    </w:rPr>
  </w:style>
  <w:style w:type="paragraph" w:styleId="ListeParagraf">
    <w:name w:val="List Paragraph"/>
    <w:basedOn w:val="Normal"/>
    <w:uiPriority w:val="34"/>
    <w:qFormat/>
    <w:rsid w:val="00FB4A04"/>
    <w:pPr>
      <w:ind w:left="720"/>
      <w:contextualSpacing/>
    </w:pPr>
  </w:style>
  <w:style w:type="character" w:styleId="GlVurgulama">
    <w:name w:val="Intense Emphasis"/>
    <w:basedOn w:val="VarsaylanParagrafYazTipi"/>
    <w:uiPriority w:val="21"/>
    <w:qFormat/>
    <w:rsid w:val="00FB4A04"/>
    <w:rPr>
      <w:i/>
      <w:iCs/>
      <w:color w:val="0F4761" w:themeColor="accent1" w:themeShade="BF"/>
    </w:rPr>
  </w:style>
  <w:style w:type="paragraph" w:styleId="GlAlnt">
    <w:name w:val="Intense Quote"/>
    <w:basedOn w:val="Normal"/>
    <w:next w:val="Normal"/>
    <w:link w:val="GlAlntChar"/>
    <w:uiPriority w:val="30"/>
    <w:qFormat/>
    <w:rsid w:val="00FB4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B4A04"/>
    <w:rPr>
      <w:i/>
      <w:iCs/>
      <w:color w:val="0F4761" w:themeColor="accent1" w:themeShade="BF"/>
    </w:rPr>
  </w:style>
  <w:style w:type="character" w:styleId="GlBavuru">
    <w:name w:val="Intense Reference"/>
    <w:basedOn w:val="VarsaylanParagrafYazTipi"/>
    <w:uiPriority w:val="32"/>
    <w:qFormat/>
    <w:rsid w:val="00FB4A04"/>
    <w:rPr>
      <w:b/>
      <w:bCs/>
      <w:smallCaps/>
      <w:color w:val="0F4761" w:themeColor="accent1" w:themeShade="BF"/>
      <w:spacing w:val="5"/>
    </w:rPr>
  </w:style>
  <w:style w:type="paragraph" w:styleId="NormalWeb">
    <w:name w:val="Normal (Web)"/>
    <w:basedOn w:val="Normal"/>
    <w:uiPriority w:val="99"/>
    <w:unhideWhenUsed/>
    <w:rsid w:val="00116007"/>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34FA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F34FA3"/>
  </w:style>
  <w:style w:type="paragraph" w:styleId="AltBilgi">
    <w:name w:val="footer"/>
    <w:basedOn w:val="Normal"/>
    <w:link w:val="AltBilgiChar"/>
    <w:uiPriority w:val="99"/>
    <w:unhideWhenUsed/>
    <w:rsid w:val="00F34FA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F34FA3"/>
  </w:style>
  <w:style w:type="character" w:styleId="Gl">
    <w:name w:val="Strong"/>
    <w:basedOn w:val="VarsaylanParagrafYazTipi"/>
    <w:uiPriority w:val="22"/>
    <w:qFormat/>
    <w:rsid w:val="006F2F24"/>
    <w:rPr>
      <w:b/>
      <w:bCs/>
    </w:rPr>
  </w:style>
  <w:style w:type="character" w:customStyle="1" w:styleId="apple-converted-space">
    <w:name w:val="apple-converted-space"/>
    <w:basedOn w:val="VarsaylanParagrafYazTipi"/>
    <w:rsid w:val="006F2F24"/>
  </w:style>
  <w:style w:type="character" w:styleId="Kpr">
    <w:name w:val="Hyperlink"/>
    <w:basedOn w:val="VarsaylanParagrafYazTipi"/>
    <w:uiPriority w:val="99"/>
    <w:unhideWhenUsed/>
    <w:rsid w:val="006F2F24"/>
    <w:rPr>
      <w:color w:val="0000FF"/>
      <w:u w:val="single"/>
    </w:rPr>
  </w:style>
  <w:style w:type="character" w:customStyle="1" w:styleId="zmlenmeyenBahsetme1">
    <w:name w:val="Çözümlenmeyen Bahsetme1"/>
    <w:basedOn w:val="VarsaylanParagrafYazTipi"/>
    <w:uiPriority w:val="99"/>
    <w:semiHidden/>
    <w:unhideWhenUsed/>
    <w:rsid w:val="00EF306A"/>
    <w:rPr>
      <w:color w:val="605E5C"/>
      <w:shd w:val="clear" w:color="auto" w:fill="E1DFDD"/>
    </w:rPr>
  </w:style>
  <w:style w:type="paragraph" w:styleId="AralkYok">
    <w:name w:val="No Spacing"/>
    <w:uiPriority w:val="1"/>
    <w:qFormat/>
    <w:rsid w:val="004E7DC5"/>
    <w:pPr>
      <w:spacing w:after="0" w:line="240" w:lineRule="auto"/>
    </w:pPr>
    <w:rPr>
      <w:rFonts w:eastAsiaTheme="minorEastAsia"/>
      <w:sz w:val="24"/>
      <w:szCs w:val="24"/>
    </w:rPr>
  </w:style>
  <w:style w:type="character" w:styleId="zmlenmeyenBahsetme">
    <w:name w:val="Unresolved Mention"/>
    <w:basedOn w:val="VarsaylanParagrafYazTipi"/>
    <w:uiPriority w:val="99"/>
    <w:semiHidden/>
    <w:unhideWhenUsed/>
    <w:rsid w:val="00713758"/>
    <w:rPr>
      <w:color w:val="605E5C"/>
      <w:shd w:val="clear" w:color="auto" w:fill="E1DFDD"/>
    </w:rPr>
  </w:style>
  <w:style w:type="character" w:styleId="zlenenKpr">
    <w:name w:val="FollowedHyperlink"/>
    <w:basedOn w:val="VarsaylanParagrafYazTipi"/>
    <w:uiPriority w:val="99"/>
    <w:semiHidden/>
    <w:unhideWhenUsed/>
    <w:rsid w:val="005C41E8"/>
    <w:rPr>
      <w:color w:val="96607D" w:themeColor="followedHyperlink"/>
      <w:u w:val="single"/>
    </w:rPr>
  </w:style>
  <w:style w:type="character" w:styleId="Vurgu">
    <w:name w:val="Emphasis"/>
    <w:basedOn w:val="VarsaylanParagrafYazTipi"/>
    <w:uiPriority w:val="20"/>
    <w:qFormat/>
    <w:rsid w:val="00096DBF"/>
    <w:rPr>
      <w:i/>
      <w:iCs/>
    </w:rPr>
  </w:style>
  <w:style w:type="paragraph" w:styleId="Altyaz">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3994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tuhanzumrut@antalyaff.com" TargetMode="External"/><Relationship Id="rId3" Type="http://schemas.openxmlformats.org/officeDocument/2006/relationships/settings" Target="settings.xml"/><Relationship Id="rId7" Type="http://schemas.openxmlformats.org/officeDocument/2006/relationships/hyperlink" Target="http://www.antalyaff.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aFob9fuACcjJl0dtDUv4G8ibQ==">CgMxLjA4AHIhMWNGTDFOT3ZKakRPNkllLWtzN2I0WWZseWFmOXZuX1lf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639</Words>
  <Characters>3646</Characters>
  <Application>Microsoft Office Word</Application>
  <DocSecurity>0</DocSecurity>
  <Lines>30</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Nilufer Birinci</dc:creator>
  <cp:lastModifiedBy>Sadi Cilingir</cp:lastModifiedBy>
  <cp:revision>5</cp:revision>
  <dcterms:created xsi:type="dcterms:W3CDTF">2025-09-02T10:56:00Z</dcterms:created>
  <dcterms:modified xsi:type="dcterms:W3CDTF">2025-09-02T17:25:00Z</dcterms:modified>
</cp:coreProperties>
</file>