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EAD0" w14:textId="77777777" w:rsidR="0080576A" w:rsidRPr="0015765F" w:rsidRDefault="0080576A" w:rsidP="0015765F">
      <w:pPr>
        <w:pStyle w:val="NormalWeb"/>
        <w:jc w:val="center"/>
        <w:rPr>
          <w:rStyle w:val="Gl"/>
          <w:rFonts w:asciiTheme="minorHAnsi" w:eastAsiaTheme="majorEastAsia" w:hAnsiTheme="minorHAnsi"/>
          <w:color w:val="000000"/>
          <w:sz w:val="34"/>
          <w:szCs w:val="34"/>
          <w:lang w:val="es-ES"/>
        </w:rPr>
      </w:pPr>
      <w:r w:rsidRPr="0015765F">
        <w:rPr>
          <w:rStyle w:val="Gl"/>
          <w:rFonts w:asciiTheme="minorHAnsi" w:eastAsiaTheme="majorEastAsia" w:hAnsiTheme="minorHAnsi"/>
          <w:color w:val="000000"/>
          <w:sz w:val="34"/>
          <w:szCs w:val="34"/>
          <w:lang w:val="es-ES"/>
        </w:rPr>
        <w:t>ALTIN PORTAKAL’DAN SİNEMAYA BU YIL DA GÜÇLÜ DESTEK!</w:t>
      </w:r>
    </w:p>
    <w:p w14:paraId="3BD7005C" w14:textId="239DE190" w:rsidR="0080576A" w:rsidRPr="0015765F" w:rsidRDefault="0080576A" w:rsidP="0015765F">
      <w:pPr>
        <w:spacing w:line="240" w:lineRule="auto"/>
        <w:jc w:val="center"/>
        <w:rPr>
          <w:b/>
          <w:bCs/>
          <w:sz w:val="28"/>
          <w:szCs w:val="28"/>
          <w:lang w:val="es-ES"/>
        </w:rPr>
      </w:pPr>
      <w:r w:rsidRPr="0015765F">
        <w:rPr>
          <w:b/>
          <w:bCs/>
          <w:sz w:val="28"/>
          <w:szCs w:val="28"/>
          <w:lang w:val="es-ES"/>
        </w:rPr>
        <w:t xml:space="preserve">62. </w:t>
      </w:r>
      <w:proofErr w:type="spellStart"/>
      <w:r w:rsidRPr="0015765F">
        <w:rPr>
          <w:b/>
          <w:bCs/>
          <w:sz w:val="28"/>
          <w:szCs w:val="28"/>
          <w:lang w:val="es-ES"/>
        </w:rPr>
        <w:t>Uluslararası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Antalya </w:t>
      </w:r>
      <w:proofErr w:type="spellStart"/>
      <w:r w:rsidRPr="0015765F">
        <w:rPr>
          <w:b/>
          <w:bCs/>
          <w:sz w:val="28"/>
          <w:szCs w:val="28"/>
          <w:lang w:val="es-ES"/>
        </w:rPr>
        <w:t>Altın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Portakal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Film </w:t>
      </w:r>
      <w:proofErr w:type="spellStart"/>
      <w:r w:rsidRPr="0015765F">
        <w:rPr>
          <w:b/>
          <w:bCs/>
          <w:sz w:val="28"/>
          <w:szCs w:val="28"/>
          <w:lang w:val="es-ES"/>
        </w:rPr>
        <w:t>Festivali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, </w:t>
      </w:r>
      <w:proofErr w:type="spellStart"/>
      <w:r w:rsidRPr="0015765F">
        <w:rPr>
          <w:b/>
          <w:bCs/>
          <w:color w:val="000000"/>
          <w:sz w:val="28"/>
          <w:szCs w:val="28"/>
          <w:lang w:val="es-ES"/>
        </w:rPr>
        <w:t>Sinema</w:t>
      </w:r>
      <w:proofErr w:type="spellEnd"/>
      <w:r w:rsidRPr="0015765F"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color w:val="000000"/>
          <w:sz w:val="28"/>
          <w:szCs w:val="28"/>
          <w:lang w:val="es-ES"/>
        </w:rPr>
        <w:t>Okulları</w:t>
      </w:r>
      <w:proofErr w:type="spellEnd"/>
      <w:r w:rsidRPr="0015765F"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color w:val="000000"/>
          <w:sz w:val="28"/>
          <w:szCs w:val="28"/>
          <w:lang w:val="es-ES"/>
        </w:rPr>
        <w:t>Öğrenci</w:t>
      </w:r>
      <w:proofErr w:type="spellEnd"/>
      <w:r w:rsidRPr="0015765F"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color w:val="000000"/>
          <w:sz w:val="28"/>
          <w:szCs w:val="28"/>
          <w:lang w:val="es-ES"/>
        </w:rPr>
        <w:t>Filmleri</w:t>
      </w:r>
      <w:proofErr w:type="spellEnd"/>
      <w:r w:rsidRPr="0015765F">
        <w:rPr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color w:val="000000"/>
          <w:sz w:val="28"/>
          <w:szCs w:val="28"/>
          <w:lang w:val="es-ES"/>
        </w:rPr>
        <w:t>Yarışması</w:t>
      </w:r>
      <w:proofErr w:type="spellEnd"/>
      <w:r w:rsidRPr="0015765F">
        <w:rPr>
          <w:b/>
          <w:bCs/>
          <w:color w:val="000000"/>
          <w:sz w:val="28"/>
          <w:szCs w:val="28"/>
          <w:lang w:val="es-ES"/>
        </w:rPr>
        <w:t xml:space="preserve"> </w:t>
      </w:r>
      <w:r w:rsidRPr="0015765F">
        <w:rPr>
          <w:b/>
          <w:bCs/>
          <w:sz w:val="28"/>
          <w:szCs w:val="28"/>
          <w:lang w:val="es-ES"/>
        </w:rPr>
        <w:t xml:space="preserve">ve Film </w:t>
      </w:r>
      <w:proofErr w:type="spellStart"/>
      <w:r w:rsidRPr="0015765F">
        <w:rPr>
          <w:b/>
          <w:bCs/>
          <w:sz w:val="28"/>
          <w:szCs w:val="28"/>
          <w:lang w:val="es-ES"/>
        </w:rPr>
        <w:t>Forum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aracılığıyla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sinemacılara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önemli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katkılar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sunmayı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sürdürüyor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. Festival </w:t>
      </w:r>
      <w:proofErr w:type="spellStart"/>
      <w:r w:rsidRPr="0015765F">
        <w:rPr>
          <w:b/>
          <w:bCs/>
          <w:sz w:val="28"/>
          <w:szCs w:val="28"/>
          <w:lang w:val="es-ES"/>
        </w:rPr>
        <w:t>kapsamında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bu </w:t>
      </w:r>
      <w:proofErr w:type="spellStart"/>
      <w:r w:rsidRPr="0015765F">
        <w:rPr>
          <w:b/>
          <w:bCs/>
          <w:sz w:val="28"/>
          <w:szCs w:val="28"/>
          <w:lang w:val="es-ES"/>
        </w:rPr>
        <w:t>yıl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toplam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 9 </w:t>
      </w:r>
      <w:proofErr w:type="spellStart"/>
      <w:r w:rsidRPr="0015765F">
        <w:rPr>
          <w:b/>
          <w:bCs/>
          <w:sz w:val="28"/>
          <w:szCs w:val="28"/>
          <w:lang w:val="es-ES"/>
        </w:rPr>
        <w:t>milyon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TL’lik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E91FA0" w:rsidRPr="0015765F">
        <w:rPr>
          <w:b/>
          <w:bCs/>
          <w:sz w:val="28"/>
          <w:szCs w:val="28"/>
          <w:lang w:val="es-ES"/>
        </w:rPr>
        <w:t>destek</w:t>
      </w:r>
      <w:proofErr w:type="spellEnd"/>
      <w:r w:rsidRPr="0015765F">
        <w:rPr>
          <w:b/>
          <w:bCs/>
          <w:sz w:val="28"/>
          <w:szCs w:val="28"/>
          <w:lang w:val="es-ES"/>
        </w:rPr>
        <w:t> </w:t>
      </w:r>
      <w:proofErr w:type="spellStart"/>
      <w:r w:rsidRPr="0015765F">
        <w:rPr>
          <w:b/>
          <w:bCs/>
          <w:sz w:val="28"/>
          <w:szCs w:val="28"/>
          <w:lang w:val="es-ES"/>
        </w:rPr>
        <w:t>ile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C722BA" w:rsidRPr="0015765F">
        <w:rPr>
          <w:b/>
          <w:bCs/>
          <w:sz w:val="28"/>
          <w:szCs w:val="28"/>
          <w:lang w:val="es-ES"/>
        </w:rPr>
        <w:t>Türk</w:t>
      </w:r>
      <w:proofErr w:type="spellEnd"/>
      <w:r w:rsidR="00C722BA"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C722BA" w:rsidRPr="0015765F">
        <w:rPr>
          <w:b/>
          <w:bCs/>
          <w:sz w:val="28"/>
          <w:szCs w:val="28"/>
          <w:lang w:val="es-ES"/>
        </w:rPr>
        <w:t>sinemasına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katkı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sağlanılması</w:t>
      </w:r>
      <w:proofErr w:type="spellEnd"/>
      <w:r w:rsidRPr="0015765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15765F">
        <w:rPr>
          <w:b/>
          <w:bCs/>
          <w:sz w:val="28"/>
          <w:szCs w:val="28"/>
          <w:lang w:val="es-ES"/>
        </w:rPr>
        <w:t>hedefleniyor</w:t>
      </w:r>
      <w:proofErr w:type="spellEnd"/>
      <w:r w:rsidRPr="0015765F">
        <w:rPr>
          <w:b/>
          <w:bCs/>
          <w:sz w:val="28"/>
          <w:szCs w:val="28"/>
          <w:lang w:val="es-ES"/>
        </w:rPr>
        <w:t>.</w:t>
      </w:r>
    </w:p>
    <w:p w14:paraId="4671D01E" w14:textId="64F46EDB" w:rsidR="00C91448" w:rsidRPr="0015765F" w:rsidRDefault="0080576A" w:rsidP="0015765F">
      <w:pPr>
        <w:spacing w:line="240" w:lineRule="auto"/>
        <w:jc w:val="both"/>
        <w:rPr>
          <w:sz w:val="24"/>
          <w:szCs w:val="24"/>
          <w:lang w:val="es-ES"/>
        </w:rPr>
      </w:pPr>
      <w:proofErr w:type="spellStart"/>
      <w:r w:rsidRPr="0015765F">
        <w:rPr>
          <w:sz w:val="24"/>
          <w:szCs w:val="24"/>
          <w:lang w:val="es-ES"/>
        </w:rPr>
        <w:t>Türkiye’nin</w:t>
      </w:r>
      <w:proofErr w:type="spellEnd"/>
      <w:r w:rsidRPr="0015765F">
        <w:rPr>
          <w:sz w:val="24"/>
          <w:szCs w:val="24"/>
          <w:lang w:val="es-ES"/>
        </w:rPr>
        <w:t xml:space="preserve"> en </w:t>
      </w:r>
      <w:proofErr w:type="spellStart"/>
      <w:r w:rsidRPr="0015765F">
        <w:rPr>
          <w:sz w:val="24"/>
          <w:szCs w:val="24"/>
          <w:lang w:val="es-ES"/>
        </w:rPr>
        <w:t>köklü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sinema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etkinliği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Uluslararası</w:t>
      </w:r>
      <w:proofErr w:type="spellEnd"/>
      <w:r w:rsidRPr="0015765F">
        <w:rPr>
          <w:sz w:val="24"/>
          <w:szCs w:val="24"/>
          <w:lang w:val="es-ES"/>
        </w:rPr>
        <w:t xml:space="preserve"> Antalya </w:t>
      </w:r>
      <w:proofErr w:type="spellStart"/>
      <w:r w:rsidRPr="0015765F">
        <w:rPr>
          <w:sz w:val="24"/>
          <w:szCs w:val="24"/>
          <w:lang w:val="es-ES"/>
        </w:rPr>
        <w:t>Altın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Portakal</w:t>
      </w:r>
      <w:proofErr w:type="spellEnd"/>
      <w:r w:rsidRPr="0015765F">
        <w:rPr>
          <w:sz w:val="24"/>
          <w:szCs w:val="24"/>
          <w:lang w:val="es-ES"/>
        </w:rPr>
        <w:t xml:space="preserve"> Film </w:t>
      </w:r>
      <w:proofErr w:type="spellStart"/>
      <w:r w:rsidRPr="0015765F">
        <w:rPr>
          <w:sz w:val="24"/>
          <w:szCs w:val="24"/>
          <w:lang w:val="es-ES"/>
        </w:rPr>
        <w:t>Festivali</w:t>
      </w:r>
      <w:proofErr w:type="spellEnd"/>
      <w:r w:rsidR="00C91448" w:rsidRPr="0015765F">
        <w:rPr>
          <w:sz w:val="24"/>
          <w:szCs w:val="24"/>
          <w:lang w:val="es-ES"/>
        </w:rPr>
        <w:t xml:space="preserve">, bu </w:t>
      </w:r>
      <w:proofErr w:type="spellStart"/>
      <w:r w:rsidR="00C91448" w:rsidRPr="0015765F">
        <w:rPr>
          <w:sz w:val="24"/>
          <w:szCs w:val="24"/>
          <w:lang w:val="es-ES"/>
        </w:rPr>
        <w:t>sene</w:t>
      </w:r>
      <w:proofErr w:type="spellEnd"/>
      <w:r w:rsidR="00C91448" w:rsidRPr="0015765F">
        <w:rPr>
          <w:sz w:val="24"/>
          <w:szCs w:val="24"/>
          <w:lang w:val="es-ES"/>
        </w:rPr>
        <w:t xml:space="preserve"> 24 </w:t>
      </w:r>
      <w:proofErr w:type="spellStart"/>
      <w:r w:rsidR="00C91448" w:rsidRPr="0015765F">
        <w:rPr>
          <w:sz w:val="24"/>
          <w:szCs w:val="24"/>
          <w:lang w:val="es-ES"/>
        </w:rPr>
        <w:t>Ekim</w:t>
      </w:r>
      <w:proofErr w:type="spellEnd"/>
      <w:r w:rsidR="00C91448" w:rsidRPr="0015765F">
        <w:rPr>
          <w:sz w:val="24"/>
          <w:szCs w:val="24"/>
          <w:lang w:val="es-ES"/>
        </w:rPr>
        <w:t xml:space="preserve"> - 2 </w:t>
      </w:r>
      <w:proofErr w:type="spellStart"/>
      <w:r w:rsidR="00C91448" w:rsidRPr="0015765F">
        <w:rPr>
          <w:sz w:val="24"/>
          <w:szCs w:val="24"/>
          <w:lang w:val="es-ES"/>
        </w:rPr>
        <w:t>Kasım</w:t>
      </w:r>
      <w:proofErr w:type="spellEnd"/>
      <w:r w:rsidR="00C91448" w:rsidRPr="0015765F">
        <w:rPr>
          <w:sz w:val="24"/>
          <w:szCs w:val="24"/>
          <w:lang w:val="es-ES"/>
        </w:rPr>
        <w:t xml:space="preserve"> 2025 </w:t>
      </w:r>
      <w:proofErr w:type="spellStart"/>
      <w:r w:rsidR="00C91448" w:rsidRPr="0015765F">
        <w:rPr>
          <w:sz w:val="24"/>
          <w:szCs w:val="24"/>
          <w:lang w:val="es-ES"/>
        </w:rPr>
        <w:t>tarihleri</w:t>
      </w:r>
      <w:proofErr w:type="spellEnd"/>
      <w:r w:rsidR="00C91448" w:rsidRPr="0015765F">
        <w:rPr>
          <w:sz w:val="24"/>
          <w:szCs w:val="24"/>
          <w:lang w:val="es-ES"/>
        </w:rPr>
        <w:t xml:space="preserve"> </w:t>
      </w:r>
      <w:proofErr w:type="spellStart"/>
      <w:r w:rsidR="00C91448" w:rsidRPr="0015765F">
        <w:rPr>
          <w:sz w:val="24"/>
          <w:szCs w:val="24"/>
          <w:lang w:val="es-ES"/>
        </w:rPr>
        <w:t>arasında</w:t>
      </w:r>
      <w:proofErr w:type="spellEnd"/>
      <w:r w:rsidR="00C91448" w:rsidRPr="0015765F">
        <w:rPr>
          <w:sz w:val="24"/>
          <w:szCs w:val="24"/>
          <w:lang w:val="es-ES"/>
        </w:rPr>
        <w:t xml:space="preserve"> </w:t>
      </w:r>
      <w:proofErr w:type="spellStart"/>
      <w:r w:rsidR="00C91448" w:rsidRPr="0015765F">
        <w:rPr>
          <w:sz w:val="24"/>
          <w:szCs w:val="24"/>
          <w:lang w:val="es-ES"/>
        </w:rPr>
        <w:t>gerçekleştirilecek</w:t>
      </w:r>
      <w:proofErr w:type="spellEnd"/>
      <w:r w:rsidR="00C91448" w:rsidRPr="0015765F">
        <w:rPr>
          <w:sz w:val="24"/>
          <w:szCs w:val="24"/>
          <w:lang w:val="es-ES"/>
        </w:rPr>
        <w:t>.</w:t>
      </w:r>
      <w:r w:rsidR="00C91448" w:rsidRPr="0015765F">
        <w:rPr>
          <w:b/>
          <w:bCs/>
          <w:sz w:val="24"/>
          <w:szCs w:val="24"/>
          <w:lang w:val="es-ES"/>
        </w:rPr>
        <w:t xml:space="preserve"> </w:t>
      </w:r>
      <w:r w:rsidR="00892B84" w:rsidRPr="0015765F">
        <w:rPr>
          <w:sz w:val="24"/>
          <w:szCs w:val="24"/>
          <w:lang w:val="es-ES"/>
        </w:rPr>
        <w:t xml:space="preserve">Festival </w:t>
      </w:r>
      <w:proofErr w:type="spellStart"/>
      <w:r w:rsidR="00892B84" w:rsidRPr="0015765F">
        <w:rPr>
          <w:sz w:val="24"/>
          <w:szCs w:val="24"/>
          <w:lang w:val="es-ES"/>
        </w:rPr>
        <w:t>kapsamındaki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color w:val="000000"/>
          <w:sz w:val="24"/>
          <w:szCs w:val="24"/>
          <w:lang w:val="es-ES"/>
        </w:rPr>
        <w:t>Sinema</w:t>
      </w:r>
      <w:proofErr w:type="spellEnd"/>
      <w:r w:rsidR="00892B84" w:rsidRPr="0015765F">
        <w:rPr>
          <w:color w:val="000000"/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color w:val="000000"/>
          <w:sz w:val="24"/>
          <w:szCs w:val="24"/>
          <w:lang w:val="es-ES"/>
        </w:rPr>
        <w:t>Okulları</w:t>
      </w:r>
      <w:proofErr w:type="spellEnd"/>
      <w:r w:rsidR="00892B84" w:rsidRPr="0015765F">
        <w:rPr>
          <w:color w:val="000000"/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color w:val="000000"/>
          <w:sz w:val="24"/>
          <w:szCs w:val="24"/>
          <w:lang w:val="es-ES"/>
        </w:rPr>
        <w:t>Öğrenci</w:t>
      </w:r>
      <w:proofErr w:type="spellEnd"/>
      <w:r w:rsidR="00892B84" w:rsidRPr="0015765F">
        <w:rPr>
          <w:color w:val="000000"/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color w:val="000000"/>
          <w:sz w:val="24"/>
          <w:szCs w:val="24"/>
          <w:lang w:val="es-ES"/>
        </w:rPr>
        <w:t>Filmleri</w:t>
      </w:r>
      <w:proofErr w:type="spellEnd"/>
      <w:r w:rsidR="00892B84" w:rsidRPr="0015765F">
        <w:rPr>
          <w:color w:val="000000"/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color w:val="000000"/>
          <w:sz w:val="24"/>
          <w:szCs w:val="24"/>
          <w:lang w:val="es-ES"/>
        </w:rPr>
        <w:t>Yarışması</w:t>
      </w:r>
      <w:proofErr w:type="spellEnd"/>
      <w:r w:rsidR="00892B84" w:rsidRPr="0015765F">
        <w:rPr>
          <w:color w:val="000000"/>
          <w:sz w:val="24"/>
          <w:szCs w:val="24"/>
          <w:lang w:val="es-ES"/>
        </w:rPr>
        <w:t xml:space="preserve"> </w:t>
      </w:r>
      <w:r w:rsidR="00892B84" w:rsidRPr="0015765F">
        <w:rPr>
          <w:sz w:val="24"/>
          <w:szCs w:val="24"/>
          <w:lang w:val="es-ES"/>
        </w:rPr>
        <w:t xml:space="preserve">ve Film </w:t>
      </w:r>
      <w:proofErr w:type="spellStart"/>
      <w:r w:rsidR="00892B84" w:rsidRPr="0015765F">
        <w:rPr>
          <w:sz w:val="24"/>
          <w:szCs w:val="24"/>
          <w:lang w:val="es-ES"/>
        </w:rPr>
        <w:t>Forum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sz w:val="24"/>
          <w:szCs w:val="24"/>
          <w:lang w:val="es-ES"/>
        </w:rPr>
        <w:t>ile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sz w:val="24"/>
          <w:szCs w:val="24"/>
          <w:lang w:val="es-ES"/>
        </w:rPr>
        <w:t>sinemacılara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sz w:val="24"/>
          <w:szCs w:val="24"/>
          <w:lang w:val="es-ES"/>
        </w:rPr>
        <w:t>gelecek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sz w:val="24"/>
          <w:szCs w:val="24"/>
          <w:lang w:val="es-ES"/>
        </w:rPr>
        <w:t>adına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sz w:val="24"/>
          <w:szCs w:val="24"/>
          <w:lang w:val="es-ES"/>
        </w:rPr>
        <w:t>önemli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892B84" w:rsidRPr="0015765F">
        <w:rPr>
          <w:sz w:val="24"/>
          <w:szCs w:val="24"/>
          <w:lang w:val="es-ES"/>
        </w:rPr>
        <w:t>destekler</w:t>
      </w:r>
      <w:proofErr w:type="spellEnd"/>
      <w:r w:rsidR="00892B84" w:rsidRPr="0015765F">
        <w:rPr>
          <w:sz w:val="24"/>
          <w:szCs w:val="24"/>
          <w:lang w:val="es-ES"/>
        </w:rPr>
        <w:t xml:space="preserve"> </w:t>
      </w:r>
      <w:proofErr w:type="spellStart"/>
      <w:r w:rsidR="00E91FA0" w:rsidRPr="0015765F">
        <w:rPr>
          <w:sz w:val="24"/>
          <w:szCs w:val="24"/>
          <w:lang w:val="es-ES"/>
        </w:rPr>
        <w:t>sunulacak</w:t>
      </w:r>
      <w:proofErr w:type="spellEnd"/>
      <w:r w:rsidR="00892B84" w:rsidRPr="0015765F">
        <w:rPr>
          <w:sz w:val="24"/>
          <w:szCs w:val="24"/>
          <w:lang w:val="es-ES"/>
        </w:rPr>
        <w:t xml:space="preserve">. </w:t>
      </w:r>
    </w:p>
    <w:p w14:paraId="4235983F" w14:textId="53624654" w:rsidR="0080576A" w:rsidRPr="0015765F" w:rsidRDefault="00892B84" w:rsidP="0015765F">
      <w:pPr>
        <w:spacing w:line="240" w:lineRule="auto"/>
        <w:jc w:val="both"/>
        <w:rPr>
          <w:sz w:val="24"/>
          <w:szCs w:val="24"/>
          <w:lang w:val="es-ES"/>
        </w:rPr>
      </w:pPr>
      <w:r w:rsidRPr="0015765F">
        <w:rPr>
          <w:sz w:val="24"/>
          <w:szCs w:val="24"/>
          <w:lang w:val="es-ES"/>
        </w:rPr>
        <w:t xml:space="preserve">Festival, bu </w:t>
      </w:r>
      <w:proofErr w:type="spellStart"/>
      <w:r w:rsidRPr="0015765F">
        <w:rPr>
          <w:sz w:val="24"/>
          <w:szCs w:val="24"/>
          <w:lang w:val="es-ES"/>
        </w:rPr>
        <w:t>sene</w:t>
      </w:r>
      <w:proofErr w:type="spellEnd"/>
      <w:r w:rsidRPr="0015765F">
        <w:rPr>
          <w:sz w:val="24"/>
          <w:szCs w:val="24"/>
          <w:lang w:val="es-ES"/>
        </w:rPr>
        <w:t xml:space="preserve"> de </w:t>
      </w:r>
      <w:proofErr w:type="spellStart"/>
      <w:r w:rsidRPr="0015765F">
        <w:rPr>
          <w:sz w:val="24"/>
          <w:szCs w:val="24"/>
          <w:lang w:val="es-ES"/>
        </w:rPr>
        <w:t>sinemacıları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desteklemeye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devam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ediyor</w:t>
      </w:r>
      <w:proofErr w:type="spellEnd"/>
      <w:r w:rsidRPr="0015765F">
        <w:rPr>
          <w:sz w:val="24"/>
          <w:szCs w:val="24"/>
          <w:lang w:val="es-ES"/>
        </w:rPr>
        <w:t xml:space="preserve">. </w:t>
      </w:r>
      <w:proofErr w:type="spellStart"/>
      <w:r w:rsidRPr="0015765F">
        <w:rPr>
          <w:sz w:val="24"/>
          <w:szCs w:val="24"/>
          <w:lang w:val="es-ES"/>
        </w:rPr>
        <w:t>Festivalde</w:t>
      </w:r>
      <w:proofErr w:type="spellEnd"/>
      <w:r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geç</w:t>
      </w:r>
      <w:r w:rsidRPr="0015765F">
        <w:rPr>
          <w:sz w:val="24"/>
          <w:szCs w:val="24"/>
          <w:lang w:val="es-ES"/>
        </w:rPr>
        <w:t>tiğimiz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Pr="0015765F">
        <w:rPr>
          <w:sz w:val="24"/>
          <w:szCs w:val="24"/>
          <w:lang w:val="es-ES"/>
        </w:rPr>
        <w:t>sene</w:t>
      </w:r>
      <w:proofErr w:type="spellEnd"/>
      <w:r w:rsidR="0080576A" w:rsidRPr="0015765F">
        <w:rPr>
          <w:sz w:val="24"/>
          <w:szCs w:val="24"/>
          <w:lang w:val="es-ES"/>
        </w:rPr>
        <w:t xml:space="preserve"> 1,5 </w:t>
      </w:r>
      <w:proofErr w:type="spellStart"/>
      <w:r w:rsidR="0080576A" w:rsidRPr="0015765F">
        <w:rPr>
          <w:sz w:val="24"/>
          <w:szCs w:val="24"/>
          <w:lang w:val="es-ES"/>
        </w:rPr>
        <w:t>milyon</w:t>
      </w:r>
      <w:proofErr w:type="spellEnd"/>
      <w:r w:rsidR="0080576A" w:rsidRPr="0015765F">
        <w:rPr>
          <w:sz w:val="24"/>
          <w:szCs w:val="24"/>
          <w:lang w:val="es-ES"/>
        </w:rPr>
        <w:t xml:space="preserve"> TL </w:t>
      </w:r>
      <w:proofErr w:type="spellStart"/>
      <w:r w:rsidR="0080576A" w:rsidRPr="0015765F">
        <w:rPr>
          <w:sz w:val="24"/>
          <w:szCs w:val="24"/>
          <w:lang w:val="es-ES"/>
        </w:rPr>
        <w:t>olarak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belirlenen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Ulusal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Uzun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Metrajlı</w:t>
      </w:r>
      <w:proofErr w:type="spellEnd"/>
      <w:r w:rsidR="0080576A" w:rsidRPr="0015765F">
        <w:rPr>
          <w:sz w:val="24"/>
          <w:szCs w:val="24"/>
          <w:lang w:val="es-ES"/>
        </w:rPr>
        <w:t xml:space="preserve"> Film </w:t>
      </w:r>
      <w:proofErr w:type="spellStart"/>
      <w:r w:rsidR="0080576A" w:rsidRPr="0015765F">
        <w:rPr>
          <w:sz w:val="24"/>
          <w:szCs w:val="24"/>
          <w:lang w:val="es-ES"/>
        </w:rPr>
        <w:t>Yarışması</w:t>
      </w:r>
      <w:proofErr w:type="spellEnd"/>
      <w:r w:rsidR="0080576A" w:rsidRPr="0015765F">
        <w:rPr>
          <w:sz w:val="24"/>
          <w:szCs w:val="24"/>
          <w:lang w:val="es-ES"/>
        </w:rPr>
        <w:t xml:space="preserve"> En </w:t>
      </w:r>
      <w:proofErr w:type="spellStart"/>
      <w:r w:rsidR="0080576A" w:rsidRPr="0015765F">
        <w:rPr>
          <w:sz w:val="24"/>
          <w:szCs w:val="24"/>
          <w:lang w:val="es-ES"/>
        </w:rPr>
        <w:t>İyi</w:t>
      </w:r>
      <w:proofErr w:type="spellEnd"/>
      <w:r w:rsidR="0080576A" w:rsidRPr="0015765F">
        <w:rPr>
          <w:sz w:val="24"/>
          <w:szCs w:val="24"/>
          <w:lang w:val="es-ES"/>
        </w:rPr>
        <w:t xml:space="preserve"> Film </w:t>
      </w:r>
      <w:proofErr w:type="spellStart"/>
      <w:r w:rsidR="00EC26E9" w:rsidRPr="0015765F">
        <w:rPr>
          <w:sz w:val="24"/>
          <w:szCs w:val="24"/>
          <w:lang w:val="es-ES"/>
        </w:rPr>
        <w:t>ödülü</w:t>
      </w:r>
      <w:proofErr w:type="spellEnd"/>
      <w:r w:rsidR="0080576A" w:rsidRPr="0015765F">
        <w:rPr>
          <w:sz w:val="24"/>
          <w:szCs w:val="24"/>
          <w:lang w:val="es-ES"/>
        </w:rPr>
        <w:t xml:space="preserve"> bu </w:t>
      </w:r>
      <w:proofErr w:type="spellStart"/>
      <w:r w:rsidR="0080576A" w:rsidRPr="0015765F">
        <w:rPr>
          <w:sz w:val="24"/>
          <w:szCs w:val="24"/>
          <w:lang w:val="es-ES"/>
        </w:rPr>
        <w:t>yıl</w:t>
      </w:r>
      <w:proofErr w:type="spellEnd"/>
      <w:r w:rsidR="0080576A" w:rsidRPr="0015765F">
        <w:rPr>
          <w:sz w:val="24"/>
          <w:szCs w:val="24"/>
          <w:lang w:val="es-ES"/>
        </w:rPr>
        <w:t xml:space="preserve"> 3,5 </w:t>
      </w:r>
      <w:proofErr w:type="spellStart"/>
      <w:r w:rsidR="0080576A" w:rsidRPr="0015765F">
        <w:rPr>
          <w:sz w:val="24"/>
          <w:szCs w:val="24"/>
          <w:lang w:val="es-ES"/>
        </w:rPr>
        <w:t>milyon</w:t>
      </w:r>
      <w:proofErr w:type="spellEnd"/>
      <w:r w:rsidR="0080576A" w:rsidRPr="0015765F">
        <w:rPr>
          <w:sz w:val="24"/>
          <w:szCs w:val="24"/>
          <w:lang w:val="es-ES"/>
        </w:rPr>
        <w:t xml:space="preserve"> TL </w:t>
      </w:r>
      <w:proofErr w:type="spellStart"/>
      <w:r w:rsidR="0080576A" w:rsidRPr="0015765F">
        <w:rPr>
          <w:sz w:val="24"/>
          <w:szCs w:val="24"/>
          <w:lang w:val="es-ES"/>
        </w:rPr>
        <w:t>olarak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belirlendi</w:t>
      </w:r>
      <w:proofErr w:type="spellEnd"/>
      <w:r w:rsidR="0080576A" w:rsidRPr="0015765F">
        <w:rPr>
          <w:sz w:val="24"/>
          <w:szCs w:val="24"/>
          <w:lang w:val="es-ES"/>
        </w:rPr>
        <w:t xml:space="preserve">. Film </w:t>
      </w:r>
      <w:proofErr w:type="spellStart"/>
      <w:r w:rsidR="0080576A" w:rsidRPr="0015765F">
        <w:rPr>
          <w:sz w:val="24"/>
          <w:szCs w:val="24"/>
          <w:lang w:val="es-ES"/>
        </w:rPr>
        <w:t>Forum’da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ise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toplam</w:t>
      </w:r>
      <w:proofErr w:type="spellEnd"/>
      <w:r w:rsidR="0080576A" w:rsidRPr="0015765F">
        <w:rPr>
          <w:sz w:val="24"/>
          <w:szCs w:val="24"/>
          <w:lang w:val="es-ES"/>
        </w:rPr>
        <w:t> 1</w:t>
      </w:r>
      <w:r w:rsidR="00C53D35" w:rsidRPr="0015765F">
        <w:rPr>
          <w:sz w:val="24"/>
          <w:szCs w:val="24"/>
          <w:lang w:val="es-ES"/>
        </w:rPr>
        <w:t xml:space="preserve"> </w:t>
      </w:r>
      <w:proofErr w:type="spellStart"/>
      <w:r w:rsidR="00C53D35" w:rsidRPr="0015765F">
        <w:rPr>
          <w:sz w:val="24"/>
          <w:szCs w:val="24"/>
          <w:lang w:val="es-ES"/>
        </w:rPr>
        <w:t>milyon</w:t>
      </w:r>
      <w:proofErr w:type="spellEnd"/>
      <w:r w:rsidR="00C53D35" w:rsidRPr="0015765F">
        <w:rPr>
          <w:sz w:val="24"/>
          <w:szCs w:val="24"/>
          <w:lang w:val="es-ES"/>
        </w:rPr>
        <w:t xml:space="preserve"> </w:t>
      </w:r>
      <w:r w:rsidR="0080576A" w:rsidRPr="0015765F">
        <w:rPr>
          <w:sz w:val="24"/>
          <w:szCs w:val="24"/>
          <w:lang w:val="es-ES"/>
        </w:rPr>
        <w:t>100</w:t>
      </w:r>
      <w:r w:rsidR="00C53D35" w:rsidRPr="0015765F">
        <w:rPr>
          <w:sz w:val="24"/>
          <w:szCs w:val="24"/>
          <w:lang w:val="es-ES"/>
        </w:rPr>
        <w:t xml:space="preserve"> </w:t>
      </w:r>
      <w:proofErr w:type="spellStart"/>
      <w:r w:rsidR="00C53D35" w:rsidRPr="0015765F">
        <w:rPr>
          <w:sz w:val="24"/>
          <w:szCs w:val="24"/>
          <w:lang w:val="es-ES"/>
        </w:rPr>
        <w:t>bin</w:t>
      </w:r>
      <w:proofErr w:type="spellEnd"/>
      <w:r w:rsidR="0080576A" w:rsidRPr="0015765F">
        <w:rPr>
          <w:sz w:val="24"/>
          <w:szCs w:val="24"/>
          <w:lang w:val="es-ES"/>
        </w:rPr>
        <w:t xml:space="preserve"> TL </w:t>
      </w:r>
      <w:proofErr w:type="spellStart"/>
      <w:r w:rsidR="0080576A" w:rsidRPr="0015765F">
        <w:rPr>
          <w:sz w:val="24"/>
          <w:szCs w:val="24"/>
          <w:lang w:val="es-ES"/>
        </w:rPr>
        <w:t>katkı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sağlanacak</w:t>
      </w:r>
      <w:proofErr w:type="spellEnd"/>
      <w:r w:rsidR="0080576A" w:rsidRPr="0015765F">
        <w:rPr>
          <w:sz w:val="24"/>
          <w:szCs w:val="24"/>
          <w:lang w:val="es-ES"/>
        </w:rPr>
        <w:t xml:space="preserve">. </w:t>
      </w:r>
      <w:proofErr w:type="spellStart"/>
      <w:r w:rsidR="0080576A" w:rsidRPr="0015765F">
        <w:rPr>
          <w:sz w:val="24"/>
          <w:szCs w:val="24"/>
          <w:lang w:val="es-ES"/>
        </w:rPr>
        <w:t>Ulusal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Belgesel</w:t>
      </w:r>
      <w:proofErr w:type="spellEnd"/>
      <w:r w:rsidR="0080576A" w:rsidRPr="0015765F">
        <w:rPr>
          <w:sz w:val="24"/>
          <w:szCs w:val="24"/>
          <w:lang w:val="es-ES"/>
        </w:rPr>
        <w:t xml:space="preserve"> Film </w:t>
      </w:r>
      <w:proofErr w:type="spellStart"/>
      <w:r w:rsidR="0080576A" w:rsidRPr="0015765F">
        <w:rPr>
          <w:sz w:val="24"/>
          <w:szCs w:val="24"/>
          <w:lang w:val="es-ES"/>
        </w:rPr>
        <w:t>Yarışması’nda</w:t>
      </w:r>
      <w:proofErr w:type="spellEnd"/>
      <w:r w:rsidR="0080576A" w:rsidRPr="0015765F">
        <w:rPr>
          <w:sz w:val="24"/>
          <w:szCs w:val="24"/>
          <w:lang w:val="es-ES"/>
        </w:rPr>
        <w:t xml:space="preserve"> En </w:t>
      </w:r>
      <w:proofErr w:type="spellStart"/>
      <w:r w:rsidR="0080576A" w:rsidRPr="0015765F">
        <w:rPr>
          <w:sz w:val="24"/>
          <w:szCs w:val="24"/>
          <w:lang w:val="es-ES"/>
        </w:rPr>
        <w:t>İyi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Belgesel</w:t>
      </w:r>
      <w:proofErr w:type="spellEnd"/>
      <w:r w:rsidR="0080576A" w:rsidRPr="0015765F">
        <w:rPr>
          <w:sz w:val="24"/>
          <w:szCs w:val="24"/>
          <w:lang w:val="es-ES"/>
        </w:rPr>
        <w:t xml:space="preserve"> Film 250 </w:t>
      </w:r>
      <w:proofErr w:type="spellStart"/>
      <w:r w:rsidR="0080576A" w:rsidRPr="0015765F">
        <w:rPr>
          <w:sz w:val="24"/>
          <w:szCs w:val="24"/>
          <w:lang w:val="es-ES"/>
        </w:rPr>
        <w:t>bin</w:t>
      </w:r>
      <w:proofErr w:type="spellEnd"/>
      <w:r w:rsidR="0080576A" w:rsidRPr="0015765F">
        <w:rPr>
          <w:sz w:val="24"/>
          <w:szCs w:val="24"/>
          <w:lang w:val="es-ES"/>
        </w:rPr>
        <w:t xml:space="preserve"> TL, </w:t>
      </w:r>
      <w:proofErr w:type="spellStart"/>
      <w:r w:rsidR="0080576A" w:rsidRPr="0015765F">
        <w:rPr>
          <w:sz w:val="24"/>
          <w:szCs w:val="24"/>
          <w:lang w:val="es-ES"/>
        </w:rPr>
        <w:t>Ulusal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Kısa</w:t>
      </w:r>
      <w:proofErr w:type="spellEnd"/>
      <w:r w:rsidR="0080576A" w:rsidRPr="0015765F">
        <w:rPr>
          <w:sz w:val="24"/>
          <w:szCs w:val="24"/>
          <w:lang w:val="es-ES"/>
        </w:rPr>
        <w:t xml:space="preserve"> Film </w:t>
      </w:r>
      <w:proofErr w:type="spellStart"/>
      <w:r w:rsidR="0080576A" w:rsidRPr="0015765F">
        <w:rPr>
          <w:sz w:val="24"/>
          <w:szCs w:val="24"/>
          <w:lang w:val="es-ES"/>
        </w:rPr>
        <w:t>Yarışması’nda</w:t>
      </w:r>
      <w:proofErr w:type="spellEnd"/>
      <w:r w:rsidR="0080576A" w:rsidRPr="0015765F">
        <w:rPr>
          <w:sz w:val="24"/>
          <w:szCs w:val="24"/>
          <w:lang w:val="es-ES"/>
        </w:rPr>
        <w:t xml:space="preserve"> En </w:t>
      </w:r>
      <w:proofErr w:type="spellStart"/>
      <w:r w:rsidR="0080576A" w:rsidRPr="0015765F">
        <w:rPr>
          <w:sz w:val="24"/>
          <w:szCs w:val="24"/>
          <w:lang w:val="es-ES"/>
        </w:rPr>
        <w:t>İyi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Kısa</w:t>
      </w:r>
      <w:proofErr w:type="spellEnd"/>
      <w:r w:rsidR="0080576A" w:rsidRPr="0015765F">
        <w:rPr>
          <w:sz w:val="24"/>
          <w:szCs w:val="24"/>
          <w:lang w:val="es-ES"/>
        </w:rPr>
        <w:t xml:space="preserve"> Film 200 </w:t>
      </w:r>
      <w:proofErr w:type="spellStart"/>
      <w:r w:rsidR="0080576A" w:rsidRPr="0015765F">
        <w:rPr>
          <w:sz w:val="24"/>
          <w:szCs w:val="24"/>
          <w:lang w:val="es-ES"/>
        </w:rPr>
        <w:t>bin</w:t>
      </w:r>
      <w:proofErr w:type="spellEnd"/>
      <w:r w:rsidR="0080576A" w:rsidRPr="0015765F">
        <w:rPr>
          <w:sz w:val="24"/>
          <w:szCs w:val="24"/>
          <w:lang w:val="es-ES"/>
        </w:rPr>
        <w:t xml:space="preserve"> TL </w:t>
      </w:r>
      <w:proofErr w:type="spellStart"/>
      <w:r w:rsidR="0080576A" w:rsidRPr="0015765F">
        <w:rPr>
          <w:sz w:val="24"/>
          <w:szCs w:val="24"/>
          <w:lang w:val="es-ES"/>
        </w:rPr>
        <w:t>ile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desteklenecek</w:t>
      </w:r>
      <w:proofErr w:type="spellEnd"/>
      <w:r w:rsidR="0080576A" w:rsidRPr="0015765F">
        <w:rPr>
          <w:sz w:val="24"/>
          <w:szCs w:val="24"/>
          <w:lang w:val="es-ES"/>
        </w:rPr>
        <w:t xml:space="preserve">. </w:t>
      </w:r>
      <w:proofErr w:type="spellStart"/>
      <w:r w:rsidR="0080576A" w:rsidRPr="0015765F">
        <w:rPr>
          <w:sz w:val="24"/>
          <w:szCs w:val="24"/>
          <w:lang w:val="es-ES"/>
        </w:rPr>
        <w:t>Uluslararası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Uzun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Metrajlı</w:t>
      </w:r>
      <w:proofErr w:type="spellEnd"/>
      <w:r w:rsidR="0080576A" w:rsidRPr="0015765F">
        <w:rPr>
          <w:sz w:val="24"/>
          <w:szCs w:val="24"/>
          <w:lang w:val="es-ES"/>
        </w:rPr>
        <w:t xml:space="preserve"> Film </w:t>
      </w:r>
      <w:proofErr w:type="spellStart"/>
      <w:r w:rsidR="0080576A" w:rsidRPr="0015765F">
        <w:rPr>
          <w:sz w:val="24"/>
          <w:szCs w:val="24"/>
          <w:lang w:val="es-ES"/>
        </w:rPr>
        <w:t>Yarışması’nda</w:t>
      </w:r>
      <w:proofErr w:type="spellEnd"/>
      <w:r w:rsidR="0080576A" w:rsidRPr="0015765F">
        <w:rPr>
          <w:sz w:val="24"/>
          <w:szCs w:val="24"/>
          <w:lang w:val="es-ES"/>
        </w:rPr>
        <w:t xml:space="preserve"> En </w:t>
      </w:r>
      <w:proofErr w:type="spellStart"/>
      <w:r w:rsidR="0080576A" w:rsidRPr="0015765F">
        <w:rPr>
          <w:sz w:val="24"/>
          <w:szCs w:val="24"/>
          <w:lang w:val="es-ES"/>
        </w:rPr>
        <w:t>İyi</w:t>
      </w:r>
      <w:proofErr w:type="spellEnd"/>
      <w:r w:rsidR="0080576A" w:rsidRPr="0015765F">
        <w:rPr>
          <w:sz w:val="24"/>
          <w:szCs w:val="24"/>
          <w:lang w:val="es-ES"/>
        </w:rPr>
        <w:t xml:space="preserve"> Film 400 </w:t>
      </w:r>
      <w:proofErr w:type="spellStart"/>
      <w:r w:rsidR="0080576A" w:rsidRPr="0015765F">
        <w:rPr>
          <w:sz w:val="24"/>
          <w:szCs w:val="24"/>
          <w:lang w:val="es-ES"/>
        </w:rPr>
        <w:t>bin</w:t>
      </w:r>
      <w:proofErr w:type="spellEnd"/>
      <w:r w:rsidR="0080576A" w:rsidRPr="0015765F">
        <w:rPr>
          <w:sz w:val="24"/>
          <w:szCs w:val="24"/>
          <w:lang w:val="es-ES"/>
        </w:rPr>
        <w:t xml:space="preserve"> TL, </w:t>
      </w:r>
      <w:proofErr w:type="spellStart"/>
      <w:r w:rsidR="00591EFB" w:rsidRPr="0015765F">
        <w:rPr>
          <w:sz w:val="24"/>
          <w:szCs w:val="24"/>
          <w:lang w:val="es-ES"/>
        </w:rPr>
        <w:t>y</w:t>
      </w:r>
      <w:r w:rsidR="0080576A" w:rsidRPr="0015765F">
        <w:rPr>
          <w:sz w:val="24"/>
          <w:szCs w:val="24"/>
          <w:lang w:val="es-ES"/>
        </w:rPr>
        <w:t>önetmen</w:t>
      </w:r>
      <w:proofErr w:type="spellEnd"/>
      <w:r w:rsidR="0080576A" w:rsidRPr="0015765F">
        <w:rPr>
          <w:sz w:val="24"/>
          <w:szCs w:val="24"/>
          <w:lang w:val="es-ES"/>
        </w:rPr>
        <w:t> </w:t>
      </w:r>
      <w:proofErr w:type="spellStart"/>
      <w:r w:rsidR="0080576A" w:rsidRPr="0015765F">
        <w:rPr>
          <w:sz w:val="24"/>
          <w:szCs w:val="24"/>
          <w:lang w:val="es-ES"/>
        </w:rPr>
        <w:t>ise</w:t>
      </w:r>
      <w:proofErr w:type="spellEnd"/>
      <w:r w:rsidR="0080576A" w:rsidRPr="0015765F">
        <w:rPr>
          <w:sz w:val="24"/>
          <w:szCs w:val="24"/>
          <w:lang w:val="es-ES"/>
        </w:rPr>
        <w:t xml:space="preserve"> 200 </w:t>
      </w:r>
      <w:proofErr w:type="spellStart"/>
      <w:r w:rsidR="0080576A" w:rsidRPr="0015765F">
        <w:rPr>
          <w:sz w:val="24"/>
          <w:szCs w:val="24"/>
          <w:lang w:val="es-ES"/>
        </w:rPr>
        <w:t>bin</w:t>
      </w:r>
      <w:proofErr w:type="spellEnd"/>
      <w:r w:rsidR="0080576A" w:rsidRPr="0015765F">
        <w:rPr>
          <w:sz w:val="24"/>
          <w:szCs w:val="24"/>
          <w:lang w:val="es-ES"/>
        </w:rPr>
        <w:t xml:space="preserve"> TL </w:t>
      </w:r>
      <w:proofErr w:type="spellStart"/>
      <w:r w:rsidR="0080576A" w:rsidRPr="0015765F">
        <w:rPr>
          <w:sz w:val="24"/>
          <w:szCs w:val="24"/>
          <w:lang w:val="es-ES"/>
        </w:rPr>
        <w:t>ile</w:t>
      </w:r>
      <w:proofErr w:type="spellEnd"/>
      <w:r w:rsidR="0080576A" w:rsidRPr="0015765F">
        <w:rPr>
          <w:sz w:val="24"/>
          <w:szCs w:val="24"/>
          <w:lang w:val="es-ES"/>
        </w:rPr>
        <w:t xml:space="preserve"> </w:t>
      </w:r>
      <w:proofErr w:type="spellStart"/>
      <w:r w:rsidR="0080576A" w:rsidRPr="0015765F">
        <w:rPr>
          <w:sz w:val="24"/>
          <w:szCs w:val="24"/>
          <w:lang w:val="es-ES"/>
        </w:rPr>
        <w:t>ödüllendirilecek</w:t>
      </w:r>
      <w:proofErr w:type="spellEnd"/>
      <w:r w:rsidR="0080576A" w:rsidRPr="0015765F">
        <w:rPr>
          <w:sz w:val="24"/>
          <w:szCs w:val="24"/>
          <w:lang w:val="es-ES"/>
        </w:rPr>
        <w:t>.</w:t>
      </w:r>
    </w:p>
    <w:p w14:paraId="1D1E8606" w14:textId="77777777" w:rsidR="0080576A" w:rsidRPr="0015765F" w:rsidRDefault="0080576A" w:rsidP="0015765F">
      <w:pPr>
        <w:pStyle w:val="NormalWeb"/>
        <w:jc w:val="both"/>
        <w:rPr>
          <w:rFonts w:asciiTheme="minorHAnsi" w:hAnsiTheme="minorHAnsi"/>
          <w:b/>
          <w:bCs/>
          <w:color w:val="000000"/>
          <w:lang w:val="es-ES"/>
        </w:rPr>
      </w:pPr>
      <w:proofErr w:type="spellStart"/>
      <w:r w:rsidRPr="0015765F">
        <w:rPr>
          <w:rFonts w:asciiTheme="minorHAnsi" w:hAnsiTheme="minorHAnsi"/>
          <w:b/>
          <w:bCs/>
          <w:color w:val="000000"/>
          <w:lang w:val="es-ES"/>
        </w:rPr>
        <w:t>Başvurular</w:t>
      </w:r>
      <w:proofErr w:type="spellEnd"/>
      <w:r w:rsidRPr="0015765F">
        <w:rPr>
          <w:rFonts w:asciiTheme="minorHAnsi" w:hAnsiTheme="minorHAnsi"/>
          <w:b/>
          <w:bCs/>
          <w:color w:val="000000"/>
          <w:lang w:val="es-ES"/>
        </w:rPr>
        <w:t xml:space="preserve"> </w:t>
      </w:r>
      <w:proofErr w:type="spellStart"/>
      <w:r w:rsidRPr="0015765F">
        <w:rPr>
          <w:rFonts w:asciiTheme="minorHAnsi" w:hAnsiTheme="minorHAnsi"/>
          <w:b/>
          <w:bCs/>
          <w:color w:val="000000"/>
          <w:lang w:val="es-ES"/>
        </w:rPr>
        <w:t>Devam</w:t>
      </w:r>
      <w:proofErr w:type="spellEnd"/>
      <w:r w:rsidRPr="0015765F">
        <w:rPr>
          <w:rFonts w:asciiTheme="minorHAnsi" w:hAnsiTheme="minorHAnsi"/>
          <w:b/>
          <w:bCs/>
          <w:color w:val="000000"/>
          <w:lang w:val="es-ES"/>
        </w:rPr>
        <w:t xml:space="preserve"> </w:t>
      </w:r>
      <w:proofErr w:type="spellStart"/>
      <w:r w:rsidRPr="0015765F">
        <w:rPr>
          <w:rFonts w:asciiTheme="minorHAnsi" w:hAnsiTheme="minorHAnsi"/>
          <w:b/>
          <w:bCs/>
          <w:color w:val="000000"/>
          <w:lang w:val="es-ES"/>
        </w:rPr>
        <w:t>Ediyor</w:t>
      </w:r>
      <w:proofErr w:type="spellEnd"/>
      <w:r w:rsidRPr="0015765F">
        <w:rPr>
          <w:rFonts w:asciiTheme="minorHAnsi" w:hAnsiTheme="minorHAnsi"/>
          <w:b/>
          <w:bCs/>
          <w:color w:val="000000"/>
          <w:lang w:val="es-ES"/>
        </w:rPr>
        <w:t>!</w:t>
      </w:r>
    </w:p>
    <w:p w14:paraId="2850FED1" w14:textId="69AC9D6B" w:rsidR="001A2E25" w:rsidRPr="0015765F" w:rsidRDefault="00C53D35" w:rsidP="0015765F">
      <w:pPr>
        <w:pStyle w:val="NormalWeb"/>
        <w:jc w:val="both"/>
        <w:rPr>
          <w:rFonts w:asciiTheme="minorHAnsi" w:hAnsiTheme="minorHAnsi"/>
          <w:color w:val="000000"/>
          <w:lang w:val="es-ES"/>
        </w:rPr>
      </w:pPr>
      <w:r w:rsidRPr="0015765F">
        <w:rPr>
          <w:rFonts w:asciiTheme="minorHAnsi" w:hAnsiTheme="minorHAnsi"/>
          <w:lang w:val="es-ES"/>
        </w:rPr>
        <w:t xml:space="preserve">62. </w:t>
      </w:r>
      <w:proofErr w:type="spellStart"/>
      <w:r w:rsidRPr="0015765F">
        <w:rPr>
          <w:rFonts w:asciiTheme="minorHAnsi" w:hAnsiTheme="minorHAnsi"/>
          <w:lang w:val="es-ES"/>
        </w:rPr>
        <w:t>Uluslararası</w:t>
      </w:r>
      <w:proofErr w:type="spellEnd"/>
      <w:r w:rsidRPr="0015765F">
        <w:rPr>
          <w:rFonts w:asciiTheme="minorHAnsi" w:hAnsiTheme="minorHAnsi"/>
          <w:lang w:val="es-ES"/>
        </w:rPr>
        <w:t xml:space="preserve"> Antalya </w:t>
      </w:r>
      <w:proofErr w:type="spellStart"/>
      <w:r w:rsidRPr="0015765F">
        <w:rPr>
          <w:rFonts w:asciiTheme="minorHAnsi" w:hAnsiTheme="minorHAnsi"/>
          <w:lang w:val="es-ES"/>
        </w:rPr>
        <w:t>Altın</w:t>
      </w:r>
      <w:proofErr w:type="spellEnd"/>
      <w:r w:rsidRPr="0015765F">
        <w:rPr>
          <w:rFonts w:asciiTheme="minorHAnsi" w:hAnsiTheme="minorHAnsi"/>
          <w:lang w:val="es-ES"/>
        </w:rPr>
        <w:t xml:space="preserve"> </w:t>
      </w:r>
      <w:proofErr w:type="spellStart"/>
      <w:r w:rsidRPr="0015765F">
        <w:rPr>
          <w:rFonts w:asciiTheme="minorHAnsi" w:hAnsiTheme="minorHAnsi"/>
          <w:lang w:val="es-ES"/>
        </w:rPr>
        <w:t>Portakal</w:t>
      </w:r>
      <w:proofErr w:type="spellEnd"/>
      <w:r w:rsidRPr="0015765F">
        <w:rPr>
          <w:rFonts w:asciiTheme="minorHAnsi" w:hAnsiTheme="minorHAnsi"/>
          <w:lang w:val="es-ES"/>
        </w:rPr>
        <w:t xml:space="preserve"> Film </w:t>
      </w:r>
      <w:proofErr w:type="spellStart"/>
      <w:r w:rsidRPr="0015765F">
        <w:rPr>
          <w:rFonts w:asciiTheme="minorHAnsi" w:hAnsiTheme="minorHAnsi"/>
          <w:lang w:val="es-ES"/>
        </w:rPr>
        <w:t>Festivali’nde</w:t>
      </w:r>
      <w:proofErr w:type="spellEnd"/>
      <w:r w:rsidRPr="0015765F">
        <w:rPr>
          <w:rFonts w:asciiTheme="minorHAnsi" w:hAnsiTheme="minorHAnsi"/>
          <w:b/>
          <w:bCs/>
          <w:lang w:val="es-ES"/>
        </w:rPr>
        <w:t xml:space="preserve"> </w:t>
      </w:r>
      <w:proofErr w:type="spellStart"/>
      <w:r w:rsidRPr="0015765F">
        <w:rPr>
          <w:rFonts w:asciiTheme="minorHAnsi" w:hAnsiTheme="minorHAnsi"/>
          <w:color w:val="000000"/>
          <w:lang w:val="es-ES"/>
        </w:rPr>
        <w:t>t</w:t>
      </w:r>
      <w:r w:rsidR="0080576A" w:rsidRPr="0015765F">
        <w:rPr>
          <w:rFonts w:asciiTheme="minorHAnsi" w:hAnsiTheme="minorHAnsi"/>
          <w:color w:val="000000"/>
          <w:lang w:val="es-ES"/>
        </w:rPr>
        <w:t>üm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kategorilerde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dereceye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giren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yapımlar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Altın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Portakal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heykelciği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ile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 de </w:t>
      </w:r>
      <w:proofErr w:type="spellStart"/>
      <w:r w:rsidR="0080576A" w:rsidRPr="0015765F">
        <w:rPr>
          <w:rFonts w:asciiTheme="minorHAnsi" w:hAnsiTheme="minorHAnsi"/>
          <w:color w:val="000000"/>
          <w:lang w:val="es-ES"/>
        </w:rPr>
        <w:t>onurlandırılacak</w:t>
      </w:r>
      <w:proofErr w:type="spellEnd"/>
      <w:r w:rsidR="0080576A" w:rsidRPr="0015765F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Ulusal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Uzun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Metrajlı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Film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Yarışması’nda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toplam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14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dalda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ödül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verilecek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Festivalde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başvurular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;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Ulusal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yarışmalar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için</w:t>
      </w:r>
      <w:proofErr w:type="spellEnd"/>
      <w:r w:rsidR="001A2E25" w:rsidRPr="0015765F">
        <w:rPr>
          <w:rStyle w:val="apple-converted-space"/>
          <w:rFonts w:asciiTheme="minorHAnsi" w:eastAsiaTheme="majorEastAsia" w:hAnsiTheme="minorHAnsi"/>
          <w:color w:val="000000"/>
          <w:lang w:val="es-ES"/>
        </w:rPr>
        <w:t> </w:t>
      </w:r>
      <w:r w:rsidR="001A2E25" w:rsidRPr="0015765F">
        <w:rPr>
          <w:rStyle w:val="Gl"/>
          <w:rFonts w:asciiTheme="minorHAnsi" w:eastAsiaTheme="majorEastAsia" w:hAnsiTheme="minorHAnsi"/>
          <w:color w:val="000000"/>
          <w:lang w:val="es-ES"/>
        </w:rPr>
        <w:t xml:space="preserve">22 </w:t>
      </w:r>
      <w:proofErr w:type="spellStart"/>
      <w:r w:rsidR="001A2E25" w:rsidRPr="0015765F">
        <w:rPr>
          <w:rStyle w:val="Gl"/>
          <w:rFonts w:asciiTheme="minorHAnsi" w:eastAsiaTheme="majorEastAsia" w:hAnsiTheme="minorHAnsi"/>
          <w:color w:val="000000"/>
          <w:lang w:val="es-ES"/>
        </w:rPr>
        <w:t>Ağustos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Sinema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Okulları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Öğrenci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Filmleri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Yarışması</w:t>
      </w:r>
      <w:proofErr w:type="spellEnd"/>
      <w:r w:rsidR="001A2E25" w:rsidRPr="0015765F">
        <w:rPr>
          <w:rFonts w:asciiTheme="minorHAnsi" w:hAnsiTheme="minorHAnsi"/>
          <w:b/>
          <w:bCs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için</w:t>
      </w:r>
      <w:proofErr w:type="spellEnd"/>
      <w:r w:rsidR="001A2E25" w:rsidRPr="0015765F">
        <w:rPr>
          <w:rStyle w:val="apple-converted-space"/>
          <w:rFonts w:asciiTheme="minorHAnsi" w:eastAsiaTheme="majorEastAsia" w:hAnsiTheme="minorHAnsi"/>
          <w:color w:val="000000"/>
          <w:lang w:val="es-ES"/>
        </w:rPr>
        <w:t> </w:t>
      </w:r>
      <w:r w:rsidR="001A2E25" w:rsidRPr="0015765F">
        <w:rPr>
          <w:rStyle w:val="Gl"/>
          <w:rFonts w:asciiTheme="minorHAnsi" w:eastAsiaTheme="majorEastAsia" w:hAnsiTheme="minorHAnsi"/>
          <w:color w:val="000000"/>
          <w:lang w:val="es-ES"/>
        </w:rPr>
        <w:t xml:space="preserve">12 </w:t>
      </w:r>
      <w:proofErr w:type="spellStart"/>
      <w:r w:rsidR="001A2E25" w:rsidRPr="0015765F">
        <w:rPr>
          <w:rStyle w:val="Gl"/>
          <w:rFonts w:asciiTheme="minorHAnsi" w:eastAsiaTheme="majorEastAsia" w:hAnsiTheme="minorHAnsi"/>
          <w:color w:val="000000"/>
          <w:lang w:val="es-ES"/>
        </w:rPr>
        <w:t>Eylül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, Film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Forum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platformları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için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ise</w:t>
      </w:r>
      <w:proofErr w:type="spellEnd"/>
      <w:r w:rsidR="001A2E25" w:rsidRPr="0015765F">
        <w:rPr>
          <w:rStyle w:val="apple-converted-space"/>
          <w:rFonts w:asciiTheme="minorHAnsi" w:eastAsiaTheme="majorEastAsia" w:hAnsiTheme="minorHAnsi"/>
          <w:color w:val="000000"/>
          <w:lang w:val="es-ES"/>
        </w:rPr>
        <w:t> </w:t>
      </w:r>
      <w:r w:rsidR="001A2E25" w:rsidRPr="0015765F">
        <w:rPr>
          <w:rStyle w:val="Gl"/>
          <w:rFonts w:asciiTheme="minorHAnsi" w:eastAsiaTheme="majorEastAsia" w:hAnsiTheme="minorHAnsi"/>
          <w:color w:val="000000"/>
          <w:lang w:val="es-ES"/>
        </w:rPr>
        <w:t xml:space="preserve">22 </w:t>
      </w:r>
      <w:proofErr w:type="spellStart"/>
      <w:r w:rsidR="001A2E25" w:rsidRPr="0015765F">
        <w:rPr>
          <w:rStyle w:val="Gl"/>
          <w:rFonts w:asciiTheme="minorHAnsi" w:eastAsiaTheme="majorEastAsia" w:hAnsiTheme="minorHAnsi"/>
          <w:color w:val="000000"/>
          <w:lang w:val="es-ES"/>
        </w:rPr>
        <w:t>Eylül</w:t>
      </w:r>
      <w:proofErr w:type="spellEnd"/>
      <w:r w:rsidR="001A2E25" w:rsidRPr="0015765F">
        <w:rPr>
          <w:rStyle w:val="apple-converted-space"/>
          <w:rFonts w:asciiTheme="minorHAnsi" w:eastAsiaTheme="majorEastAsia" w:hAnsiTheme="minorHAnsi"/>
          <w:color w:val="000000"/>
          <w:lang w:val="es-ES"/>
        </w:rPr>
        <w:t> 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tarihine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kadar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kabul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="001A2E25" w:rsidRPr="0015765F">
        <w:rPr>
          <w:rFonts w:asciiTheme="minorHAnsi" w:hAnsiTheme="minorHAnsi"/>
          <w:color w:val="000000"/>
          <w:lang w:val="es-ES"/>
        </w:rPr>
        <w:t>edilecek</w:t>
      </w:r>
      <w:proofErr w:type="spellEnd"/>
      <w:r w:rsidR="001A2E25" w:rsidRPr="0015765F">
        <w:rPr>
          <w:rFonts w:asciiTheme="minorHAnsi" w:hAnsiTheme="minorHAnsi"/>
          <w:color w:val="000000"/>
          <w:lang w:val="es-ES"/>
        </w:rPr>
        <w:t>.</w:t>
      </w:r>
    </w:p>
    <w:p w14:paraId="41725254" w14:textId="77777777" w:rsidR="0080137F" w:rsidRPr="0015765F" w:rsidRDefault="0080137F" w:rsidP="0015765F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val="es-ES"/>
          <w14:ligatures w14:val="none"/>
        </w:rPr>
      </w:pP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Yarışma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seçkileri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için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başvurularda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Türkiye’de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ilk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gösterim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şartı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 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aranırken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Uluslararası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Uzun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Metrajlı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Film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Yarışması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davet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usulü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ile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 </w:t>
      </w:r>
      <w:proofErr w:type="spellStart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oluşturuluyor</w:t>
      </w:r>
      <w:proofErr w:type="spellEnd"/>
      <w:r w:rsidRPr="0015765F"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  <w:t>.</w:t>
      </w:r>
    </w:p>
    <w:p w14:paraId="59CD412C" w14:textId="77777777" w:rsidR="0080137F" w:rsidRPr="0015765F" w:rsidRDefault="0080137F" w:rsidP="0015765F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s-ES"/>
          <w14:ligatures w14:val="none"/>
        </w:rPr>
      </w:pPr>
    </w:p>
    <w:p w14:paraId="160615F0" w14:textId="0F7CBBD7" w:rsidR="00B61061" w:rsidRPr="0015765F" w:rsidRDefault="0080576A" w:rsidP="0015765F">
      <w:pPr>
        <w:spacing w:line="240" w:lineRule="auto"/>
        <w:jc w:val="center"/>
        <w:rPr>
          <w:rStyle w:val="Kpr"/>
          <w:rFonts w:eastAsia="Times New Roman" w:cs="Arial"/>
          <w:color w:val="0070C0"/>
          <w:sz w:val="24"/>
          <w:szCs w:val="24"/>
          <w:lang w:val="tr-TR" w:eastAsia="tr-TR"/>
        </w:rPr>
      </w:pPr>
      <w:hyperlink r:id="rId7" w:history="1">
        <w:r w:rsidRPr="0015765F">
          <w:rPr>
            <w:rStyle w:val="Kpr"/>
            <w:color w:val="0070C0"/>
            <w:sz w:val="24"/>
            <w:szCs w:val="24"/>
            <w:lang w:val="es-ES"/>
          </w:rPr>
          <w:t>www.antalyaff.com</w:t>
        </w:r>
      </w:hyperlink>
    </w:p>
    <w:p w14:paraId="02845DF3" w14:textId="77777777" w:rsidR="00B61061" w:rsidRPr="0015765F" w:rsidRDefault="00B61061" w:rsidP="0015765F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4"/>
          <w:szCs w:val="24"/>
          <w:lang w:val="es-ES"/>
          <w14:ligatures w14:val="none"/>
        </w:rPr>
      </w:pPr>
      <w:proofErr w:type="spellStart"/>
      <w:r w:rsidRPr="0015765F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Detayl</w:t>
      </w:r>
      <w:r w:rsidRPr="0015765F">
        <w:rPr>
          <w:rFonts w:eastAsia="Times New Roman" w:cs="Calibri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ı</w:t>
      </w:r>
      <w:proofErr w:type="spellEnd"/>
      <w:r w:rsidRPr="0015765F">
        <w:rPr>
          <w:rFonts w:eastAsia="Times New Roman" w:cs="Calibri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 xml:space="preserve"> </w:t>
      </w:r>
      <w:proofErr w:type="spellStart"/>
      <w:r w:rsidRPr="0015765F">
        <w:rPr>
          <w:rFonts w:eastAsia="Times New Roman" w:cs="Calibri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Bilgi</w:t>
      </w:r>
      <w:proofErr w:type="spellEnd"/>
      <w:r w:rsidRPr="0015765F">
        <w:rPr>
          <w:rFonts w:eastAsia="Times New Roman" w:cs="Calibri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 xml:space="preserve"> ve </w:t>
      </w:r>
      <w:proofErr w:type="spellStart"/>
      <w:r w:rsidRPr="0015765F">
        <w:rPr>
          <w:rFonts w:eastAsia="Times New Roman" w:cs="Calibri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G</w:t>
      </w:r>
      <w:r w:rsidRPr="0015765F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örsel</w:t>
      </w:r>
      <w:proofErr w:type="spellEnd"/>
      <w:r w:rsidRPr="0015765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s-ES"/>
          <w14:ligatures w14:val="none"/>
        </w:rPr>
        <w:t> </w:t>
      </w:r>
      <w:proofErr w:type="spellStart"/>
      <w:r w:rsidRPr="0015765F">
        <w:rPr>
          <w:rFonts w:eastAsia="Times New Roman" w:cs="Calibri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İ</w:t>
      </w:r>
      <w:r w:rsidRPr="0015765F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çin</w:t>
      </w:r>
      <w:proofErr w:type="spellEnd"/>
      <w:r w:rsidRPr="0015765F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val="es-ES"/>
          <w14:ligatures w14:val="none"/>
        </w:rPr>
        <w:t>:</w:t>
      </w:r>
      <w:r w:rsidRPr="0015765F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es-ES"/>
          <w14:ligatures w14:val="none"/>
        </w:rPr>
        <w:t> </w:t>
      </w:r>
    </w:p>
    <w:p w14:paraId="5C8364AC" w14:textId="61400EBF" w:rsidR="00B61061" w:rsidRPr="0015765F" w:rsidRDefault="00B61061" w:rsidP="0015765F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4"/>
          <w:szCs w:val="24"/>
          <w14:ligatures w14:val="none"/>
        </w:rPr>
      </w:pPr>
      <w:r w:rsidRPr="0015765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Batuhan </w:t>
      </w:r>
      <w:proofErr w:type="spellStart"/>
      <w:r w:rsidRPr="0015765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Zümrüt</w:t>
      </w:r>
      <w:proofErr w:type="spellEnd"/>
      <w:r w:rsidRPr="0015765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="0056502B" w:rsidRPr="0015765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5765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0532 476 13 29</w:t>
      </w:r>
    </w:p>
    <w:p w14:paraId="0BFA7426" w14:textId="60DD648D" w:rsidR="00771C68" w:rsidRPr="0015765F" w:rsidRDefault="007A12D3" w:rsidP="0015765F">
      <w:pPr>
        <w:spacing w:after="0" w:line="240" w:lineRule="auto"/>
        <w:jc w:val="both"/>
        <w:rPr>
          <w:color w:val="0070C0"/>
          <w:sz w:val="24"/>
          <w:szCs w:val="24"/>
        </w:rPr>
      </w:pPr>
      <w:hyperlink r:id="rId8" w:history="1">
        <w:r w:rsidRPr="0015765F">
          <w:rPr>
            <w:rStyle w:val="Kpr"/>
            <w:color w:val="0070C0"/>
            <w:sz w:val="24"/>
            <w:szCs w:val="24"/>
          </w:rPr>
          <w:t>batuhanzumrut@antalyaff.com</w:t>
        </w:r>
      </w:hyperlink>
    </w:p>
    <w:sectPr w:rsidR="00771C68" w:rsidRPr="0015765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E3AA" w14:textId="77777777" w:rsidR="00984A7A" w:rsidRDefault="00984A7A" w:rsidP="00F34FA3">
      <w:pPr>
        <w:spacing w:after="0" w:line="240" w:lineRule="auto"/>
      </w:pPr>
      <w:r>
        <w:separator/>
      </w:r>
    </w:p>
  </w:endnote>
  <w:endnote w:type="continuationSeparator" w:id="0">
    <w:p w14:paraId="341C6BCE" w14:textId="77777777" w:rsidR="00984A7A" w:rsidRDefault="00984A7A" w:rsidP="00F3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8E0A" w14:textId="4C11012A" w:rsidR="00F34FA3" w:rsidRDefault="000413B1" w:rsidP="00C90C06">
    <w:pPr>
      <w:pStyle w:val="AltBilgi"/>
      <w:jc w:val="right"/>
    </w:pPr>
    <w:r>
      <w:rPr>
        <w:noProof/>
      </w:rPr>
      <w:drawing>
        <wp:inline distT="0" distB="0" distL="0" distR="0" wp14:anchorId="43668BFD" wp14:editId="115F5A4C">
          <wp:extent cx="1215957" cy="532891"/>
          <wp:effectExtent l="0" t="0" r="3810" b="635"/>
          <wp:docPr id="507078217" name="Resim 3" descr="metin, yazı tipi, grafik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078217" name="Resim 3" descr="metin, yazı tipi, grafik, tasarım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95" cy="548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2B3A" w14:textId="77777777" w:rsidR="00984A7A" w:rsidRDefault="00984A7A" w:rsidP="00F34FA3">
      <w:pPr>
        <w:spacing w:after="0" w:line="240" w:lineRule="auto"/>
      </w:pPr>
      <w:r>
        <w:separator/>
      </w:r>
    </w:p>
  </w:footnote>
  <w:footnote w:type="continuationSeparator" w:id="0">
    <w:p w14:paraId="725A262D" w14:textId="77777777" w:rsidR="00984A7A" w:rsidRDefault="00984A7A" w:rsidP="00F3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6B51" w14:textId="34F27D8B" w:rsidR="00F34FA3" w:rsidRDefault="00F34FA3">
    <w:pPr>
      <w:pStyle w:val="stBilgi"/>
    </w:pPr>
    <w:r>
      <w:rPr>
        <w:noProof/>
      </w:rPr>
      <w:drawing>
        <wp:inline distT="0" distB="0" distL="0" distR="0" wp14:anchorId="55C6FCA9" wp14:editId="61B0A7F7">
          <wp:extent cx="1266825" cy="1266825"/>
          <wp:effectExtent l="0" t="0" r="0" b="0"/>
          <wp:docPr id="1493371779" name="Picture 1" descr="No photo description availa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photo description availabl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8D3"/>
    <w:multiLevelType w:val="hybridMultilevel"/>
    <w:tmpl w:val="51B4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3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04"/>
    <w:rsid w:val="00024B9E"/>
    <w:rsid w:val="000413B1"/>
    <w:rsid w:val="00072297"/>
    <w:rsid w:val="00081605"/>
    <w:rsid w:val="000923CD"/>
    <w:rsid w:val="000D6641"/>
    <w:rsid w:val="00116007"/>
    <w:rsid w:val="00134EE0"/>
    <w:rsid w:val="0014234C"/>
    <w:rsid w:val="0015765F"/>
    <w:rsid w:val="001764D4"/>
    <w:rsid w:val="00187881"/>
    <w:rsid w:val="00190F48"/>
    <w:rsid w:val="001A2E25"/>
    <w:rsid w:val="00226EF9"/>
    <w:rsid w:val="00236BFC"/>
    <w:rsid w:val="00251FB8"/>
    <w:rsid w:val="00291498"/>
    <w:rsid w:val="002A17E9"/>
    <w:rsid w:val="00301C53"/>
    <w:rsid w:val="0037321D"/>
    <w:rsid w:val="003B0A54"/>
    <w:rsid w:val="00400E42"/>
    <w:rsid w:val="004026AD"/>
    <w:rsid w:val="00452BED"/>
    <w:rsid w:val="00463D5F"/>
    <w:rsid w:val="0047139F"/>
    <w:rsid w:val="00477BE4"/>
    <w:rsid w:val="00484593"/>
    <w:rsid w:val="004A1397"/>
    <w:rsid w:val="004B2B4D"/>
    <w:rsid w:val="004E2F6E"/>
    <w:rsid w:val="004E4C8F"/>
    <w:rsid w:val="004F47DE"/>
    <w:rsid w:val="0050420D"/>
    <w:rsid w:val="00511BFF"/>
    <w:rsid w:val="00514466"/>
    <w:rsid w:val="0056502B"/>
    <w:rsid w:val="005820A2"/>
    <w:rsid w:val="00591EFB"/>
    <w:rsid w:val="005A4463"/>
    <w:rsid w:val="005C2653"/>
    <w:rsid w:val="005F0F8C"/>
    <w:rsid w:val="005F7982"/>
    <w:rsid w:val="0060136E"/>
    <w:rsid w:val="006146C8"/>
    <w:rsid w:val="00614948"/>
    <w:rsid w:val="006B5B6B"/>
    <w:rsid w:val="006D5F31"/>
    <w:rsid w:val="006E7580"/>
    <w:rsid w:val="006F52A6"/>
    <w:rsid w:val="007233BB"/>
    <w:rsid w:val="00730B84"/>
    <w:rsid w:val="00771C68"/>
    <w:rsid w:val="00772C95"/>
    <w:rsid w:val="00784C7D"/>
    <w:rsid w:val="007859F2"/>
    <w:rsid w:val="007A12D3"/>
    <w:rsid w:val="007B3BD9"/>
    <w:rsid w:val="007B61B0"/>
    <w:rsid w:val="007C36C5"/>
    <w:rsid w:val="007C748B"/>
    <w:rsid w:val="00800DE5"/>
    <w:rsid w:val="0080137F"/>
    <w:rsid w:val="00802BA2"/>
    <w:rsid w:val="0080576A"/>
    <w:rsid w:val="008404F1"/>
    <w:rsid w:val="008616E0"/>
    <w:rsid w:val="00861805"/>
    <w:rsid w:val="00892B84"/>
    <w:rsid w:val="008A210B"/>
    <w:rsid w:val="008C59B5"/>
    <w:rsid w:val="008E0BB7"/>
    <w:rsid w:val="00912A03"/>
    <w:rsid w:val="0092008F"/>
    <w:rsid w:val="00980DE2"/>
    <w:rsid w:val="00984A7A"/>
    <w:rsid w:val="009A3DBE"/>
    <w:rsid w:val="009E4D50"/>
    <w:rsid w:val="009F525C"/>
    <w:rsid w:val="009F6BEE"/>
    <w:rsid w:val="00A156AE"/>
    <w:rsid w:val="00A210E0"/>
    <w:rsid w:val="00A2134F"/>
    <w:rsid w:val="00A47030"/>
    <w:rsid w:val="00A910A1"/>
    <w:rsid w:val="00AA23C8"/>
    <w:rsid w:val="00AB2E38"/>
    <w:rsid w:val="00AB4CBD"/>
    <w:rsid w:val="00AE417C"/>
    <w:rsid w:val="00AE70CF"/>
    <w:rsid w:val="00B404B6"/>
    <w:rsid w:val="00B61061"/>
    <w:rsid w:val="00BC445A"/>
    <w:rsid w:val="00BC51C5"/>
    <w:rsid w:val="00BD4422"/>
    <w:rsid w:val="00BE3FD3"/>
    <w:rsid w:val="00BF6302"/>
    <w:rsid w:val="00C53D35"/>
    <w:rsid w:val="00C722BA"/>
    <w:rsid w:val="00C744C6"/>
    <w:rsid w:val="00C90C06"/>
    <w:rsid w:val="00C91448"/>
    <w:rsid w:val="00C979D7"/>
    <w:rsid w:val="00CB6E5D"/>
    <w:rsid w:val="00CF0097"/>
    <w:rsid w:val="00D078CE"/>
    <w:rsid w:val="00D25B0E"/>
    <w:rsid w:val="00DA3BF0"/>
    <w:rsid w:val="00DB07AA"/>
    <w:rsid w:val="00DD34B0"/>
    <w:rsid w:val="00E10020"/>
    <w:rsid w:val="00E15F8D"/>
    <w:rsid w:val="00E7326A"/>
    <w:rsid w:val="00E91FA0"/>
    <w:rsid w:val="00E94F80"/>
    <w:rsid w:val="00EA298B"/>
    <w:rsid w:val="00EA66D2"/>
    <w:rsid w:val="00EB429F"/>
    <w:rsid w:val="00EC26E9"/>
    <w:rsid w:val="00ED265F"/>
    <w:rsid w:val="00EF6248"/>
    <w:rsid w:val="00F06F93"/>
    <w:rsid w:val="00F34FA3"/>
    <w:rsid w:val="00F93F7A"/>
    <w:rsid w:val="00FB4A04"/>
    <w:rsid w:val="00FB58CA"/>
    <w:rsid w:val="00FC1A30"/>
    <w:rsid w:val="00FD300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27A6"/>
  <w15:chartTrackingRefBased/>
  <w15:docId w15:val="{C53F4CC1-0C70-4C09-B46B-04FE8E8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A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A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A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A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A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A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4A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A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4A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A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A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3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4FA3"/>
  </w:style>
  <w:style w:type="paragraph" w:styleId="AltBilgi">
    <w:name w:val="footer"/>
    <w:basedOn w:val="Normal"/>
    <w:link w:val="AltBilgiChar"/>
    <w:uiPriority w:val="99"/>
    <w:unhideWhenUsed/>
    <w:rsid w:val="00F3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4FA3"/>
  </w:style>
  <w:style w:type="character" w:styleId="Kpr">
    <w:name w:val="Hyperlink"/>
    <w:basedOn w:val="VarsaylanParagrafYazTipi"/>
    <w:uiPriority w:val="99"/>
    <w:unhideWhenUsed/>
    <w:rsid w:val="00B6106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61061"/>
    <w:rPr>
      <w:b/>
      <w:bCs/>
    </w:rPr>
  </w:style>
  <w:style w:type="character" w:customStyle="1" w:styleId="apple-converted-space">
    <w:name w:val="apple-converted-space"/>
    <w:basedOn w:val="VarsaylanParagrafYazTipi"/>
    <w:rsid w:val="00B61061"/>
  </w:style>
  <w:style w:type="character" w:styleId="zmlenmeyenBahsetme">
    <w:name w:val="Unresolved Mention"/>
    <w:basedOn w:val="VarsaylanParagrafYazTipi"/>
    <w:uiPriority w:val="99"/>
    <w:semiHidden/>
    <w:unhideWhenUsed/>
    <w:rsid w:val="00B6106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610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alyaff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24</cp:revision>
  <dcterms:created xsi:type="dcterms:W3CDTF">2025-08-13T10:22:00Z</dcterms:created>
  <dcterms:modified xsi:type="dcterms:W3CDTF">2025-08-24T06:12:00Z</dcterms:modified>
</cp:coreProperties>
</file>