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B2079" w14:textId="71A73D7D" w:rsidR="005D3A92" w:rsidRDefault="005D3A92" w:rsidP="005D3A92">
      <w:pPr>
        <w:pStyle w:val="AralkYok"/>
        <w:rPr>
          <w:b/>
          <w:bCs/>
          <w:sz w:val="40"/>
          <w:szCs w:val="40"/>
        </w:rPr>
      </w:pPr>
      <w:r w:rsidRPr="005D3A92">
        <w:rPr>
          <w:b/>
          <w:bCs/>
          <w:sz w:val="40"/>
          <w:szCs w:val="40"/>
        </w:rPr>
        <w:t>29. Türkiye Almanya Film Festivali’nde Ödül Töreniyle Doruk Noktasına Ulaşıldı, 9 Ödül Verildi</w:t>
      </w:r>
    </w:p>
    <w:p w14:paraId="05B1F8A0" w14:textId="77777777" w:rsidR="005D3A92" w:rsidRPr="005D3A92" w:rsidRDefault="005D3A92" w:rsidP="005D3A92">
      <w:pPr>
        <w:pStyle w:val="AralkYok"/>
        <w:rPr>
          <w:b/>
          <w:bCs/>
          <w:sz w:val="24"/>
          <w:szCs w:val="24"/>
        </w:rPr>
      </w:pPr>
    </w:p>
    <w:p w14:paraId="27797D4D" w14:textId="5D204257" w:rsidR="005D3A92" w:rsidRPr="005D3A92" w:rsidRDefault="005D3A92" w:rsidP="005D3A92">
      <w:pPr>
        <w:pStyle w:val="AralkYok"/>
        <w:rPr>
          <w:sz w:val="24"/>
          <w:szCs w:val="24"/>
        </w:rPr>
      </w:pPr>
      <w:r w:rsidRPr="005D3A92">
        <w:rPr>
          <w:noProof/>
          <w:sz w:val="24"/>
          <w:szCs w:val="24"/>
        </w:rPr>
        <w:drawing>
          <wp:inline distT="0" distB="0" distL="0" distR="0" wp14:anchorId="70E56BC2" wp14:editId="37361283">
            <wp:extent cx="5715000" cy="3211195"/>
            <wp:effectExtent l="0" t="0" r="0" b="8255"/>
            <wp:docPr id="1901285478"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211195"/>
                    </a:xfrm>
                    <a:prstGeom prst="rect">
                      <a:avLst/>
                    </a:prstGeom>
                    <a:noFill/>
                    <a:ln>
                      <a:noFill/>
                    </a:ln>
                  </pic:spPr>
                </pic:pic>
              </a:graphicData>
            </a:graphic>
          </wp:inline>
        </w:drawing>
      </w:r>
    </w:p>
    <w:p w14:paraId="05152752" w14:textId="77777777" w:rsidR="005D3A92" w:rsidRDefault="005D3A92" w:rsidP="005D3A92">
      <w:pPr>
        <w:pStyle w:val="AralkYok"/>
        <w:rPr>
          <w:sz w:val="24"/>
          <w:szCs w:val="24"/>
        </w:rPr>
      </w:pPr>
    </w:p>
    <w:p w14:paraId="7AC8C76A" w14:textId="1A81EAB0" w:rsidR="005D3A92" w:rsidRDefault="005D3A92" w:rsidP="005D3A92">
      <w:pPr>
        <w:pStyle w:val="AralkYok"/>
        <w:rPr>
          <w:sz w:val="24"/>
          <w:szCs w:val="24"/>
        </w:rPr>
      </w:pPr>
      <w:r w:rsidRPr="005D3A92">
        <w:rPr>
          <w:sz w:val="24"/>
          <w:szCs w:val="24"/>
        </w:rPr>
        <w:t>29. Türkiye Almanya Film Festivali'nin ödülleri, 15 Mart 2025 akşamı jüri üyeleri tarafından açıklandı. Yarışma alanında bireysel kategorilerde üç ayrı jüri ve izleyiciler karar verdi. Toplam 9 ödül ve para ödülü dağıtıldı.</w:t>
      </w:r>
    </w:p>
    <w:p w14:paraId="15D0B1F2" w14:textId="77777777" w:rsidR="005D3A92" w:rsidRPr="005D3A92" w:rsidRDefault="005D3A92" w:rsidP="005D3A92">
      <w:pPr>
        <w:pStyle w:val="AralkYok"/>
        <w:rPr>
          <w:sz w:val="24"/>
          <w:szCs w:val="24"/>
        </w:rPr>
      </w:pPr>
    </w:p>
    <w:p w14:paraId="0397228D" w14:textId="77777777" w:rsidR="005D3A92" w:rsidRDefault="005D3A92" w:rsidP="005D3A92">
      <w:pPr>
        <w:pStyle w:val="AralkYok"/>
        <w:rPr>
          <w:sz w:val="24"/>
          <w:szCs w:val="24"/>
        </w:rPr>
      </w:pPr>
      <w:r w:rsidRPr="005D3A92">
        <w:rPr>
          <w:sz w:val="24"/>
          <w:szCs w:val="24"/>
        </w:rPr>
        <w:t>Klaus Eder'in yönetmenliğini yaptığı uzun metraj film jürisi şu ödülleri verdi:</w:t>
      </w:r>
    </w:p>
    <w:p w14:paraId="02232CFF" w14:textId="77777777" w:rsidR="005D3A92" w:rsidRPr="005D3A92" w:rsidRDefault="005D3A92" w:rsidP="005D3A92">
      <w:pPr>
        <w:pStyle w:val="AralkYok"/>
        <w:rPr>
          <w:sz w:val="24"/>
          <w:szCs w:val="24"/>
        </w:rPr>
      </w:pPr>
    </w:p>
    <w:p w14:paraId="58152435" w14:textId="77777777" w:rsidR="005D3A92" w:rsidRPr="005D3A92" w:rsidRDefault="005D3A92" w:rsidP="005D3A92">
      <w:pPr>
        <w:pStyle w:val="AralkYok"/>
        <w:rPr>
          <w:sz w:val="24"/>
          <w:szCs w:val="24"/>
        </w:rPr>
      </w:pPr>
      <w:r w:rsidRPr="005D3A92">
        <w:rPr>
          <w:b/>
          <w:bCs/>
          <w:sz w:val="24"/>
          <w:szCs w:val="24"/>
        </w:rPr>
        <w:t>En İyi Uzun Metraj Film</w:t>
      </w:r>
      <w:r w:rsidRPr="005D3A92">
        <w:rPr>
          <w:sz w:val="24"/>
          <w:szCs w:val="24"/>
        </w:rPr>
        <w:t> </w:t>
      </w:r>
      <w:r w:rsidRPr="005D3A92">
        <w:rPr>
          <w:b/>
          <w:bCs/>
          <w:sz w:val="24"/>
          <w:szCs w:val="24"/>
        </w:rPr>
        <w:t>Yedi Gün</w:t>
      </w:r>
      <w:r w:rsidRPr="005D3A92">
        <w:rPr>
          <w:sz w:val="24"/>
          <w:szCs w:val="24"/>
        </w:rPr>
        <w:t xml:space="preserve"> (Yönetmen: Ali </w:t>
      </w:r>
      <w:proofErr w:type="spellStart"/>
      <w:r w:rsidRPr="005D3A92">
        <w:rPr>
          <w:sz w:val="24"/>
          <w:szCs w:val="24"/>
        </w:rPr>
        <w:t>Samadi</w:t>
      </w:r>
      <w:proofErr w:type="spellEnd"/>
      <w:r w:rsidRPr="005D3A92">
        <w:rPr>
          <w:sz w:val="24"/>
          <w:szCs w:val="24"/>
        </w:rPr>
        <w:t xml:space="preserve"> </w:t>
      </w:r>
      <w:proofErr w:type="spellStart"/>
      <w:r w:rsidRPr="005D3A92">
        <w:rPr>
          <w:sz w:val="24"/>
          <w:szCs w:val="24"/>
        </w:rPr>
        <w:t>Ahadi</w:t>
      </w:r>
      <w:proofErr w:type="spellEnd"/>
      <w:r w:rsidRPr="005D3A92">
        <w:rPr>
          <w:sz w:val="24"/>
          <w:szCs w:val="24"/>
        </w:rPr>
        <w:t>, 2024, DE)</w:t>
      </w:r>
    </w:p>
    <w:p w14:paraId="3E1AECCE" w14:textId="77777777" w:rsidR="005D3A92" w:rsidRPr="005D3A92" w:rsidRDefault="005D3A92" w:rsidP="005D3A92">
      <w:pPr>
        <w:pStyle w:val="AralkYok"/>
        <w:rPr>
          <w:sz w:val="24"/>
          <w:szCs w:val="24"/>
        </w:rPr>
      </w:pPr>
      <w:r w:rsidRPr="005D3A92">
        <w:rPr>
          <w:b/>
          <w:bCs/>
          <w:sz w:val="24"/>
          <w:szCs w:val="24"/>
        </w:rPr>
        <w:t>Büyük Jüri Ödülü</w:t>
      </w:r>
      <w:r w:rsidRPr="005D3A92">
        <w:rPr>
          <w:sz w:val="24"/>
          <w:szCs w:val="24"/>
        </w:rPr>
        <w:t> </w:t>
      </w:r>
      <w:proofErr w:type="spellStart"/>
      <w:r w:rsidRPr="005D3A92">
        <w:rPr>
          <w:b/>
          <w:bCs/>
          <w:sz w:val="24"/>
          <w:szCs w:val="24"/>
        </w:rPr>
        <w:t>Another</w:t>
      </w:r>
      <w:proofErr w:type="spellEnd"/>
      <w:r w:rsidRPr="005D3A92">
        <w:rPr>
          <w:b/>
          <w:bCs/>
          <w:sz w:val="24"/>
          <w:szCs w:val="24"/>
        </w:rPr>
        <w:t xml:space="preserve"> </w:t>
      </w:r>
      <w:proofErr w:type="spellStart"/>
      <w:r w:rsidRPr="005D3A92">
        <w:rPr>
          <w:b/>
          <w:bCs/>
          <w:sz w:val="24"/>
          <w:szCs w:val="24"/>
        </w:rPr>
        <w:t>German</w:t>
      </w:r>
      <w:proofErr w:type="spellEnd"/>
      <w:r w:rsidRPr="005D3A92">
        <w:rPr>
          <w:b/>
          <w:bCs/>
          <w:sz w:val="24"/>
          <w:szCs w:val="24"/>
        </w:rPr>
        <w:t xml:space="preserve"> Tank </w:t>
      </w:r>
      <w:proofErr w:type="spellStart"/>
      <w:r w:rsidRPr="005D3A92">
        <w:rPr>
          <w:b/>
          <w:bCs/>
          <w:sz w:val="24"/>
          <w:szCs w:val="24"/>
        </w:rPr>
        <w:t>Story</w:t>
      </w:r>
      <w:proofErr w:type="spellEnd"/>
      <w:r w:rsidRPr="005D3A92">
        <w:rPr>
          <w:sz w:val="24"/>
          <w:szCs w:val="24"/>
        </w:rPr>
        <w:t xml:space="preserve"> (J. Alexander </w:t>
      </w:r>
      <w:proofErr w:type="spellStart"/>
      <w:r w:rsidRPr="005D3A92">
        <w:rPr>
          <w:sz w:val="24"/>
          <w:szCs w:val="24"/>
        </w:rPr>
        <w:t>Kiefer</w:t>
      </w:r>
      <w:proofErr w:type="spellEnd"/>
      <w:r w:rsidRPr="005D3A92">
        <w:rPr>
          <w:sz w:val="24"/>
          <w:szCs w:val="24"/>
        </w:rPr>
        <w:t>, 2024, DE)</w:t>
      </w:r>
    </w:p>
    <w:p w14:paraId="29FB75BA" w14:textId="77777777" w:rsidR="005D3A92" w:rsidRPr="005D3A92" w:rsidRDefault="005D3A92" w:rsidP="005D3A92">
      <w:pPr>
        <w:pStyle w:val="AralkYok"/>
        <w:rPr>
          <w:sz w:val="24"/>
          <w:szCs w:val="24"/>
        </w:rPr>
      </w:pPr>
      <w:r w:rsidRPr="005D3A92">
        <w:rPr>
          <w:b/>
          <w:bCs/>
          <w:sz w:val="24"/>
          <w:szCs w:val="24"/>
        </w:rPr>
        <w:t>En İyi Kadın Oyuncu</w:t>
      </w:r>
      <w:r w:rsidRPr="005D3A92">
        <w:rPr>
          <w:sz w:val="24"/>
          <w:szCs w:val="24"/>
        </w:rPr>
        <w:t> </w:t>
      </w:r>
      <w:r w:rsidRPr="005D3A92">
        <w:rPr>
          <w:b/>
          <w:bCs/>
          <w:sz w:val="24"/>
          <w:szCs w:val="24"/>
        </w:rPr>
        <w:t>Deniz Işın</w:t>
      </w:r>
      <w:r w:rsidRPr="005D3A92">
        <w:rPr>
          <w:sz w:val="24"/>
          <w:szCs w:val="24"/>
        </w:rPr>
        <w:t> (Evcilik, 2024, TR)</w:t>
      </w:r>
    </w:p>
    <w:p w14:paraId="2EE020B6" w14:textId="77777777" w:rsidR="005D3A92" w:rsidRPr="005D3A92" w:rsidRDefault="005D3A92" w:rsidP="005D3A92">
      <w:pPr>
        <w:pStyle w:val="AralkYok"/>
        <w:rPr>
          <w:sz w:val="24"/>
          <w:szCs w:val="24"/>
        </w:rPr>
      </w:pPr>
      <w:r w:rsidRPr="005D3A92">
        <w:rPr>
          <w:b/>
          <w:bCs/>
          <w:sz w:val="24"/>
          <w:szCs w:val="24"/>
        </w:rPr>
        <w:t>En İyi Erkek Oyuncu</w:t>
      </w:r>
      <w:r w:rsidRPr="005D3A92">
        <w:rPr>
          <w:sz w:val="24"/>
          <w:szCs w:val="24"/>
        </w:rPr>
        <w:t> </w:t>
      </w:r>
      <w:r w:rsidRPr="005D3A92">
        <w:rPr>
          <w:b/>
          <w:bCs/>
          <w:sz w:val="24"/>
          <w:szCs w:val="24"/>
        </w:rPr>
        <w:t>Nejat İşler</w:t>
      </w:r>
      <w:r w:rsidRPr="005D3A92">
        <w:rPr>
          <w:sz w:val="24"/>
          <w:szCs w:val="24"/>
        </w:rPr>
        <w:t> (Evcilik, 2024, TR)</w:t>
      </w:r>
    </w:p>
    <w:p w14:paraId="55AD0563" w14:textId="77777777" w:rsidR="005D3A92" w:rsidRDefault="005D3A92" w:rsidP="005D3A92">
      <w:pPr>
        <w:pStyle w:val="AralkYok"/>
        <w:rPr>
          <w:sz w:val="24"/>
          <w:szCs w:val="24"/>
        </w:rPr>
      </w:pPr>
      <w:r w:rsidRPr="005D3A92">
        <w:rPr>
          <w:noProof/>
          <w:sz w:val="24"/>
          <w:szCs w:val="24"/>
        </w:rPr>
        <w:lastRenderedPageBreak/>
        <w:drawing>
          <wp:inline distT="0" distB="0" distL="0" distR="0" wp14:anchorId="2C63E0E5" wp14:editId="42EC3286">
            <wp:extent cx="5715000" cy="3211195"/>
            <wp:effectExtent l="0" t="0" r="0" b="8255"/>
            <wp:docPr id="674440570"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211195"/>
                    </a:xfrm>
                    <a:prstGeom prst="rect">
                      <a:avLst/>
                    </a:prstGeom>
                    <a:noFill/>
                    <a:ln>
                      <a:noFill/>
                    </a:ln>
                  </pic:spPr>
                </pic:pic>
              </a:graphicData>
            </a:graphic>
          </wp:inline>
        </w:drawing>
      </w:r>
    </w:p>
    <w:p w14:paraId="7C5C38F5" w14:textId="6A33861D" w:rsidR="005D3A92" w:rsidRPr="005D3A92" w:rsidRDefault="005D3A92" w:rsidP="005D3A92">
      <w:pPr>
        <w:pStyle w:val="AralkYok"/>
        <w:rPr>
          <w:sz w:val="24"/>
          <w:szCs w:val="24"/>
        </w:rPr>
      </w:pPr>
      <w:r w:rsidRPr="005D3A92">
        <w:rPr>
          <w:sz w:val="24"/>
          <w:szCs w:val="24"/>
        </w:rPr>
        <w:t> </w:t>
      </w:r>
    </w:p>
    <w:p w14:paraId="10010DD2" w14:textId="2B2698DA" w:rsidR="005D3A92" w:rsidRDefault="005D3A92" w:rsidP="005D3A92">
      <w:pPr>
        <w:pStyle w:val="AralkYok"/>
        <w:rPr>
          <w:sz w:val="24"/>
          <w:szCs w:val="24"/>
        </w:rPr>
      </w:pPr>
      <w:r w:rsidRPr="005D3A92">
        <w:rPr>
          <w:b/>
          <w:bCs/>
          <w:sz w:val="24"/>
          <w:szCs w:val="24"/>
        </w:rPr>
        <w:t>Seyirci Ödülü</w:t>
      </w:r>
      <w:r w:rsidRPr="005D3A92">
        <w:rPr>
          <w:sz w:val="24"/>
          <w:szCs w:val="24"/>
        </w:rPr>
        <w:t xml:space="preserve">: </w:t>
      </w:r>
      <w:proofErr w:type="gramStart"/>
      <w:r w:rsidRPr="005D3A92">
        <w:rPr>
          <w:sz w:val="24"/>
          <w:szCs w:val="24"/>
        </w:rPr>
        <w:t>“ </w:t>
      </w:r>
      <w:r w:rsidRPr="005D3A92">
        <w:rPr>
          <w:b/>
          <w:bCs/>
          <w:sz w:val="24"/>
          <w:szCs w:val="24"/>
        </w:rPr>
        <w:t>Seven</w:t>
      </w:r>
      <w:proofErr w:type="gramEnd"/>
      <w:r w:rsidRPr="005D3A92">
        <w:rPr>
          <w:b/>
          <w:bCs/>
          <w:sz w:val="24"/>
          <w:szCs w:val="24"/>
        </w:rPr>
        <w:t xml:space="preserve"> </w:t>
      </w:r>
      <w:proofErr w:type="spellStart"/>
      <w:r w:rsidRPr="005D3A92">
        <w:rPr>
          <w:b/>
          <w:bCs/>
          <w:sz w:val="24"/>
          <w:szCs w:val="24"/>
        </w:rPr>
        <w:t>Days</w:t>
      </w:r>
      <w:proofErr w:type="spellEnd"/>
      <w:r w:rsidRPr="005D3A92">
        <w:rPr>
          <w:sz w:val="24"/>
          <w:szCs w:val="24"/>
        </w:rPr>
        <w:t xml:space="preserve"> ” (Yönetmen: Ali </w:t>
      </w:r>
      <w:proofErr w:type="spellStart"/>
      <w:r w:rsidRPr="005D3A92">
        <w:rPr>
          <w:sz w:val="24"/>
          <w:szCs w:val="24"/>
        </w:rPr>
        <w:t>Samadi</w:t>
      </w:r>
      <w:proofErr w:type="spellEnd"/>
      <w:r w:rsidRPr="005D3A92">
        <w:rPr>
          <w:sz w:val="24"/>
          <w:szCs w:val="24"/>
        </w:rPr>
        <w:t xml:space="preserve"> </w:t>
      </w:r>
      <w:proofErr w:type="spellStart"/>
      <w:r w:rsidRPr="005D3A92">
        <w:rPr>
          <w:sz w:val="24"/>
          <w:szCs w:val="24"/>
        </w:rPr>
        <w:t>Ahadi</w:t>
      </w:r>
      <w:proofErr w:type="spellEnd"/>
      <w:r w:rsidRPr="005D3A92">
        <w:rPr>
          <w:sz w:val="24"/>
          <w:szCs w:val="24"/>
        </w:rPr>
        <w:t>, DE 2024)</w:t>
      </w:r>
    </w:p>
    <w:p w14:paraId="77D0B840" w14:textId="77777777" w:rsidR="00E92658" w:rsidRPr="005D3A92" w:rsidRDefault="00E92658" w:rsidP="005D3A92">
      <w:pPr>
        <w:pStyle w:val="AralkYok"/>
        <w:rPr>
          <w:sz w:val="24"/>
          <w:szCs w:val="24"/>
        </w:rPr>
      </w:pPr>
    </w:p>
    <w:p w14:paraId="137BF21B" w14:textId="77777777" w:rsidR="005D3A92" w:rsidRDefault="005D3A92" w:rsidP="005D3A92">
      <w:pPr>
        <w:pStyle w:val="AralkYok"/>
        <w:rPr>
          <w:sz w:val="24"/>
          <w:szCs w:val="24"/>
        </w:rPr>
      </w:pPr>
      <w:r w:rsidRPr="005D3A92">
        <w:rPr>
          <w:sz w:val="24"/>
          <w:szCs w:val="24"/>
        </w:rPr>
        <w:t>Bu yıl </w:t>
      </w:r>
      <w:r w:rsidRPr="005D3A92">
        <w:rPr>
          <w:b/>
          <w:bCs/>
          <w:sz w:val="24"/>
          <w:szCs w:val="24"/>
        </w:rPr>
        <w:t>Öngören Ödülü’ne</w:t>
      </w:r>
      <w:r w:rsidRPr="005D3A92">
        <w:rPr>
          <w:sz w:val="24"/>
          <w:szCs w:val="24"/>
        </w:rPr>
        <w:t> </w:t>
      </w:r>
      <w:proofErr w:type="gramStart"/>
      <w:r w:rsidRPr="005D3A92">
        <w:rPr>
          <w:sz w:val="24"/>
          <w:szCs w:val="24"/>
        </w:rPr>
        <w:t>“ </w:t>
      </w:r>
      <w:proofErr w:type="spellStart"/>
      <w:r w:rsidRPr="005D3A92">
        <w:rPr>
          <w:b/>
          <w:bCs/>
          <w:sz w:val="24"/>
          <w:szCs w:val="24"/>
        </w:rPr>
        <w:t>Sieben</w:t>
      </w:r>
      <w:proofErr w:type="spellEnd"/>
      <w:proofErr w:type="gramEnd"/>
      <w:r w:rsidRPr="005D3A92">
        <w:rPr>
          <w:b/>
          <w:bCs/>
          <w:sz w:val="24"/>
          <w:szCs w:val="24"/>
        </w:rPr>
        <w:t xml:space="preserve"> </w:t>
      </w:r>
      <w:proofErr w:type="spellStart"/>
      <w:r w:rsidRPr="005D3A92">
        <w:rPr>
          <w:b/>
          <w:bCs/>
          <w:sz w:val="24"/>
          <w:szCs w:val="24"/>
        </w:rPr>
        <w:t>Tage</w:t>
      </w:r>
      <w:proofErr w:type="spellEnd"/>
      <w:r w:rsidRPr="005D3A92">
        <w:rPr>
          <w:sz w:val="24"/>
          <w:szCs w:val="24"/>
        </w:rPr>
        <w:t> ” </w:t>
      </w:r>
      <w:r w:rsidRPr="005D3A92">
        <w:rPr>
          <w:b/>
          <w:bCs/>
          <w:sz w:val="24"/>
          <w:szCs w:val="24"/>
        </w:rPr>
        <w:t>(DE 2024)</w:t>
      </w:r>
      <w:r w:rsidRPr="005D3A92">
        <w:rPr>
          <w:sz w:val="24"/>
          <w:szCs w:val="24"/>
        </w:rPr>
        <w:t xml:space="preserve"> layık görüldü. Ali </w:t>
      </w:r>
      <w:proofErr w:type="spellStart"/>
      <w:r w:rsidRPr="005D3A92">
        <w:rPr>
          <w:sz w:val="24"/>
          <w:szCs w:val="24"/>
        </w:rPr>
        <w:t>Samadi</w:t>
      </w:r>
      <w:proofErr w:type="spellEnd"/>
      <w:r w:rsidRPr="005D3A92">
        <w:rPr>
          <w:sz w:val="24"/>
          <w:szCs w:val="24"/>
        </w:rPr>
        <w:t xml:space="preserve"> </w:t>
      </w:r>
      <w:proofErr w:type="spellStart"/>
      <w:r w:rsidRPr="005D3A92">
        <w:rPr>
          <w:sz w:val="24"/>
          <w:szCs w:val="24"/>
        </w:rPr>
        <w:t>Ahadi</w:t>
      </w:r>
      <w:proofErr w:type="spellEnd"/>
      <w:r w:rsidRPr="005D3A92">
        <w:rPr>
          <w:sz w:val="24"/>
          <w:szCs w:val="24"/>
        </w:rPr>
        <w:t>, uzun metraj filmiyle festivalin Demokrasi ve İnsan Hakları Ödülü'ne layık görüldü.</w:t>
      </w:r>
    </w:p>
    <w:p w14:paraId="001D9F03" w14:textId="77777777" w:rsidR="00E92658" w:rsidRPr="005D3A92" w:rsidRDefault="00E92658" w:rsidP="005D3A92">
      <w:pPr>
        <w:pStyle w:val="AralkYok"/>
        <w:rPr>
          <w:sz w:val="24"/>
          <w:szCs w:val="24"/>
        </w:rPr>
      </w:pPr>
    </w:p>
    <w:p w14:paraId="1503ADDC" w14:textId="77777777" w:rsidR="005D3A92" w:rsidRPr="005D3A92" w:rsidRDefault="005D3A92" w:rsidP="005D3A92">
      <w:pPr>
        <w:pStyle w:val="AralkYok"/>
        <w:rPr>
          <w:sz w:val="24"/>
          <w:szCs w:val="24"/>
        </w:rPr>
      </w:pPr>
      <w:r w:rsidRPr="005D3A92">
        <w:rPr>
          <w:sz w:val="24"/>
          <w:szCs w:val="24"/>
        </w:rPr>
        <w:t xml:space="preserve">Klaus </w:t>
      </w:r>
      <w:proofErr w:type="spellStart"/>
      <w:r w:rsidRPr="005D3A92">
        <w:rPr>
          <w:sz w:val="24"/>
          <w:szCs w:val="24"/>
        </w:rPr>
        <w:t>Ploth</w:t>
      </w:r>
      <w:proofErr w:type="spellEnd"/>
      <w:r w:rsidRPr="005D3A92">
        <w:rPr>
          <w:sz w:val="24"/>
          <w:szCs w:val="24"/>
        </w:rPr>
        <w:t xml:space="preserve"> başkanlığındaki jüri tarafından </w:t>
      </w:r>
      <w:r w:rsidRPr="005D3A92">
        <w:rPr>
          <w:b/>
          <w:bCs/>
          <w:sz w:val="24"/>
          <w:szCs w:val="24"/>
        </w:rPr>
        <w:t>kısa film ödülleri</w:t>
      </w:r>
      <w:r w:rsidRPr="005D3A92">
        <w:rPr>
          <w:sz w:val="24"/>
          <w:szCs w:val="24"/>
        </w:rPr>
        <w:t> şu şekilde dağıtıldı:</w:t>
      </w:r>
    </w:p>
    <w:p w14:paraId="49317F4D" w14:textId="77777777" w:rsidR="005D3A92" w:rsidRPr="005D3A92" w:rsidRDefault="005D3A92" w:rsidP="005D3A92">
      <w:pPr>
        <w:pStyle w:val="AralkYok"/>
        <w:rPr>
          <w:sz w:val="24"/>
          <w:szCs w:val="24"/>
        </w:rPr>
      </w:pPr>
      <w:r w:rsidRPr="005D3A92">
        <w:rPr>
          <w:b/>
          <w:bCs/>
          <w:sz w:val="24"/>
          <w:szCs w:val="24"/>
        </w:rPr>
        <w:t>En İyi Kısa Film:</w:t>
      </w:r>
      <w:r w:rsidRPr="005D3A92">
        <w:rPr>
          <w:sz w:val="24"/>
          <w:szCs w:val="24"/>
        </w:rPr>
        <w:t> </w:t>
      </w:r>
      <w:proofErr w:type="spellStart"/>
      <w:r w:rsidRPr="005D3A92">
        <w:rPr>
          <w:b/>
          <w:bCs/>
          <w:sz w:val="24"/>
          <w:szCs w:val="24"/>
        </w:rPr>
        <w:t>Morî</w:t>
      </w:r>
      <w:proofErr w:type="spellEnd"/>
    </w:p>
    <w:p w14:paraId="0AED9786" w14:textId="77777777" w:rsidR="005D3A92" w:rsidRPr="005D3A92" w:rsidRDefault="005D3A92" w:rsidP="005D3A92">
      <w:pPr>
        <w:pStyle w:val="AralkYok"/>
        <w:rPr>
          <w:sz w:val="24"/>
          <w:szCs w:val="24"/>
        </w:rPr>
      </w:pPr>
      <w:r w:rsidRPr="005D3A92">
        <w:rPr>
          <w:sz w:val="24"/>
          <w:szCs w:val="24"/>
        </w:rPr>
        <w:t xml:space="preserve">Yönetmen: Yakub </w:t>
      </w:r>
      <w:proofErr w:type="spellStart"/>
      <w:r w:rsidRPr="005D3A92">
        <w:rPr>
          <w:sz w:val="24"/>
          <w:szCs w:val="24"/>
        </w:rPr>
        <w:t>Tekintangaç</w:t>
      </w:r>
      <w:proofErr w:type="spellEnd"/>
      <w:r w:rsidRPr="005D3A92">
        <w:rPr>
          <w:sz w:val="24"/>
          <w:szCs w:val="24"/>
        </w:rPr>
        <w:t>, TR, 2024</w:t>
      </w:r>
    </w:p>
    <w:p w14:paraId="57DAAE65" w14:textId="77777777" w:rsidR="005D3A92" w:rsidRPr="005D3A92" w:rsidRDefault="005D3A92" w:rsidP="005D3A92">
      <w:pPr>
        <w:pStyle w:val="AralkYok"/>
        <w:rPr>
          <w:sz w:val="24"/>
          <w:szCs w:val="24"/>
        </w:rPr>
      </w:pPr>
      <w:r w:rsidRPr="005D3A92">
        <w:rPr>
          <w:b/>
          <w:bCs/>
          <w:sz w:val="24"/>
          <w:szCs w:val="24"/>
        </w:rPr>
        <w:t>İkinci En İyi Kısa Film:</w:t>
      </w:r>
      <w:r w:rsidRPr="005D3A92">
        <w:rPr>
          <w:sz w:val="24"/>
          <w:szCs w:val="24"/>
        </w:rPr>
        <w:t> </w:t>
      </w:r>
      <w:r w:rsidRPr="005D3A92">
        <w:rPr>
          <w:b/>
          <w:bCs/>
          <w:sz w:val="24"/>
          <w:szCs w:val="24"/>
        </w:rPr>
        <w:t xml:space="preserve">Merhaba Anne, Benim, </w:t>
      </w:r>
      <w:proofErr w:type="spellStart"/>
      <w:r w:rsidRPr="005D3A92">
        <w:rPr>
          <w:b/>
          <w:bCs/>
          <w:sz w:val="24"/>
          <w:szCs w:val="24"/>
        </w:rPr>
        <w:t>Lou</w:t>
      </w:r>
      <w:proofErr w:type="spellEnd"/>
      <w:r w:rsidRPr="005D3A92">
        <w:rPr>
          <w:b/>
          <w:bCs/>
          <w:sz w:val="24"/>
          <w:szCs w:val="24"/>
        </w:rPr>
        <w:t xml:space="preserve"> </w:t>
      </w:r>
      <w:proofErr w:type="spellStart"/>
      <w:r w:rsidRPr="005D3A92">
        <w:rPr>
          <w:b/>
          <w:bCs/>
          <w:sz w:val="24"/>
          <w:szCs w:val="24"/>
        </w:rPr>
        <w:t>Lou</w:t>
      </w:r>
      <w:proofErr w:type="spellEnd"/>
    </w:p>
    <w:p w14:paraId="7B6133CD" w14:textId="77777777" w:rsidR="005D3A92" w:rsidRPr="005D3A92" w:rsidRDefault="005D3A92" w:rsidP="005D3A92">
      <w:pPr>
        <w:pStyle w:val="AralkYok"/>
        <w:rPr>
          <w:sz w:val="24"/>
          <w:szCs w:val="24"/>
        </w:rPr>
      </w:pPr>
      <w:r w:rsidRPr="005D3A92">
        <w:rPr>
          <w:sz w:val="24"/>
          <w:szCs w:val="24"/>
        </w:rPr>
        <w:t>Yönetmen: Atakan Yılmaz, Türkiye, 2024</w:t>
      </w:r>
    </w:p>
    <w:p w14:paraId="5B0D3AE1" w14:textId="77777777" w:rsidR="005D3A92" w:rsidRPr="005D3A92" w:rsidRDefault="005D3A92" w:rsidP="005D3A92">
      <w:pPr>
        <w:pStyle w:val="AralkYok"/>
        <w:rPr>
          <w:sz w:val="24"/>
          <w:szCs w:val="24"/>
        </w:rPr>
      </w:pPr>
      <w:r w:rsidRPr="005D3A92">
        <w:rPr>
          <w:b/>
          <w:bCs/>
          <w:sz w:val="24"/>
          <w:szCs w:val="24"/>
        </w:rPr>
        <w:t>Üçüncü En İyi Kısa Film:</w:t>
      </w:r>
      <w:r w:rsidRPr="005D3A92">
        <w:rPr>
          <w:sz w:val="24"/>
          <w:szCs w:val="24"/>
        </w:rPr>
        <w:t> </w:t>
      </w:r>
      <w:proofErr w:type="spellStart"/>
      <w:r w:rsidRPr="005D3A92">
        <w:rPr>
          <w:b/>
          <w:bCs/>
          <w:sz w:val="24"/>
          <w:szCs w:val="24"/>
        </w:rPr>
        <w:t>Mother</w:t>
      </w:r>
      <w:proofErr w:type="spellEnd"/>
      <w:r w:rsidRPr="005D3A92">
        <w:rPr>
          <w:b/>
          <w:bCs/>
          <w:sz w:val="24"/>
          <w:szCs w:val="24"/>
        </w:rPr>
        <w:t xml:space="preserve"> </w:t>
      </w:r>
      <w:proofErr w:type="spellStart"/>
      <w:r w:rsidRPr="005D3A92">
        <w:rPr>
          <w:b/>
          <w:bCs/>
          <w:sz w:val="24"/>
          <w:szCs w:val="24"/>
        </w:rPr>
        <w:t>Love</w:t>
      </w:r>
      <w:proofErr w:type="spellEnd"/>
    </w:p>
    <w:p w14:paraId="2598A9E0" w14:textId="77777777" w:rsidR="005D3A92" w:rsidRDefault="005D3A92" w:rsidP="005D3A92">
      <w:pPr>
        <w:pStyle w:val="AralkYok"/>
        <w:rPr>
          <w:sz w:val="24"/>
          <w:szCs w:val="24"/>
        </w:rPr>
      </w:pPr>
      <w:r w:rsidRPr="005D3A92">
        <w:rPr>
          <w:sz w:val="24"/>
          <w:szCs w:val="24"/>
        </w:rPr>
        <w:t>Yönetmen: Numan Acar, Almanya, 2024</w:t>
      </w:r>
    </w:p>
    <w:p w14:paraId="3CD26137" w14:textId="77777777" w:rsidR="00E92658" w:rsidRPr="005D3A92" w:rsidRDefault="00E92658" w:rsidP="005D3A92">
      <w:pPr>
        <w:pStyle w:val="AralkYok"/>
        <w:rPr>
          <w:sz w:val="24"/>
          <w:szCs w:val="24"/>
        </w:rPr>
      </w:pPr>
    </w:p>
    <w:p w14:paraId="6CB9AB92" w14:textId="77777777" w:rsidR="005D3A92" w:rsidRPr="005D3A92" w:rsidRDefault="005D3A92" w:rsidP="005D3A92">
      <w:pPr>
        <w:pStyle w:val="AralkYok"/>
        <w:rPr>
          <w:sz w:val="24"/>
          <w:szCs w:val="24"/>
        </w:rPr>
      </w:pPr>
      <w:r w:rsidRPr="005D3A92">
        <w:rPr>
          <w:sz w:val="24"/>
          <w:szCs w:val="24"/>
        </w:rPr>
        <w:t xml:space="preserve">En iyi uzun metrajlı film ve en iyi kısa film 16 Mart Pazar günü açıklanacak. </w:t>
      </w:r>
      <w:proofErr w:type="gramStart"/>
      <w:r w:rsidRPr="005D3A92">
        <w:rPr>
          <w:sz w:val="24"/>
          <w:szCs w:val="24"/>
        </w:rPr>
        <w:t>saat</w:t>
      </w:r>
      <w:proofErr w:type="gramEnd"/>
      <w:r w:rsidRPr="005D3A92">
        <w:rPr>
          <w:sz w:val="24"/>
          <w:szCs w:val="24"/>
        </w:rPr>
        <w:t xml:space="preserve"> 18:00'da gösterildi.</w:t>
      </w:r>
    </w:p>
    <w:p w14:paraId="29F7FEE5" w14:textId="51B850ED" w:rsidR="005D3A92" w:rsidRPr="005D3A92" w:rsidRDefault="005D3A92" w:rsidP="005D3A92">
      <w:pPr>
        <w:pStyle w:val="AralkYok"/>
        <w:rPr>
          <w:sz w:val="24"/>
          <w:szCs w:val="24"/>
        </w:rPr>
      </w:pPr>
      <w:r w:rsidRPr="005D3A92">
        <w:rPr>
          <w:noProof/>
          <w:sz w:val="24"/>
          <w:szCs w:val="24"/>
        </w:rPr>
        <w:lastRenderedPageBreak/>
        <w:drawing>
          <wp:inline distT="0" distB="0" distL="0" distR="0" wp14:anchorId="0EB78EEE" wp14:editId="2FB5D975">
            <wp:extent cx="5715000" cy="3211195"/>
            <wp:effectExtent l="0" t="0" r="0" b="8255"/>
            <wp:docPr id="8749361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211195"/>
                    </a:xfrm>
                    <a:prstGeom prst="rect">
                      <a:avLst/>
                    </a:prstGeom>
                    <a:noFill/>
                    <a:ln>
                      <a:noFill/>
                    </a:ln>
                  </pic:spPr>
                </pic:pic>
              </a:graphicData>
            </a:graphic>
          </wp:inline>
        </w:drawing>
      </w:r>
      <w:r w:rsidRPr="005D3A92">
        <w:rPr>
          <w:sz w:val="24"/>
          <w:szCs w:val="24"/>
        </w:rPr>
        <w:t> </w:t>
      </w:r>
    </w:p>
    <w:p w14:paraId="229BE54C" w14:textId="77777777" w:rsidR="005D3A92" w:rsidRDefault="005D3A92" w:rsidP="005D3A92">
      <w:pPr>
        <w:pStyle w:val="AralkYok"/>
        <w:rPr>
          <w:sz w:val="24"/>
          <w:szCs w:val="24"/>
        </w:rPr>
      </w:pPr>
    </w:p>
    <w:p w14:paraId="29FA5E9A" w14:textId="13EDBDED" w:rsidR="005D3A92" w:rsidRPr="005D3A92" w:rsidRDefault="005D3A92" w:rsidP="005D3A92">
      <w:pPr>
        <w:pStyle w:val="AralkYok"/>
        <w:rPr>
          <w:sz w:val="24"/>
          <w:szCs w:val="24"/>
        </w:rPr>
      </w:pPr>
      <w:r w:rsidRPr="005D3A92">
        <w:rPr>
          <w:sz w:val="24"/>
          <w:szCs w:val="24"/>
        </w:rPr>
        <w:t>29'uncusu düzenlenen Türkiye Almanya Film Festivali, birçok etkinliğin ve film gösteriminin kapalı gişe gerçekleşmesiyle izleyiciden büyük ilgi gördü. Almanya ve Türkiye'den 70'in üzerinde sanatçı davetli olarak katıldı ve çok sayıda yoğun film ve festival söyleşisine imza attı. Açılışta festivalin </w:t>
      </w:r>
      <w:r w:rsidRPr="005D3A92">
        <w:rPr>
          <w:b/>
          <w:bCs/>
          <w:sz w:val="24"/>
          <w:szCs w:val="24"/>
        </w:rPr>
        <w:t>onur ödülüne</w:t>
      </w:r>
      <w:r w:rsidRPr="005D3A92">
        <w:rPr>
          <w:sz w:val="24"/>
          <w:szCs w:val="24"/>
        </w:rPr>
        <w:t> oyuncu </w:t>
      </w:r>
      <w:r w:rsidRPr="005D3A92">
        <w:rPr>
          <w:b/>
          <w:bCs/>
          <w:sz w:val="24"/>
          <w:szCs w:val="24"/>
        </w:rPr>
        <w:t>Nur Sürer</w:t>
      </w:r>
      <w:r w:rsidRPr="005D3A92">
        <w:rPr>
          <w:sz w:val="24"/>
          <w:szCs w:val="24"/>
        </w:rPr>
        <w:t> ile gazeteci ve belgeselci </w:t>
      </w:r>
      <w:r w:rsidRPr="005D3A92">
        <w:rPr>
          <w:b/>
          <w:bCs/>
          <w:sz w:val="24"/>
          <w:szCs w:val="24"/>
        </w:rPr>
        <w:t>Osman Okkan</w:t>
      </w:r>
      <w:r w:rsidRPr="005D3A92">
        <w:rPr>
          <w:sz w:val="24"/>
          <w:szCs w:val="24"/>
        </w:rPr>
        <w:t> layık görüldü.</w:t>
      </w:r>
    </w:p>
    <w:p w14:paraId="478D6CD3" w14:textId="77777777" w:rsidR="00556779" w:rsidRPr="005D3A92" w:rsidRDefault="00556779" w:rsidP="005D3A92">
      <w:pPr>
        <w:pStyle w:val="AralkYok"/>
        <w:rPr>
          <w:sz w:val="24"/>
          <w:szCs w:val="24"/>
        </w:rPr>
      </w:pPr>
    </w:p>
    <w:sectPr w:rsidR="00556779" w:rsidRPr="005D3A92"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A92"/>
    <w:rsid w:val="00153889"/>
    <w:rsid w:val="00556779"/>
    <w:rsid w:val="005D3A92"/>
    <w:rsid w:val="006F1939"/>
    <w:rsid w:val="00D9553D"/>
    <w:rsid w:val="00E92658"/>
    <w:rsid w:val="00FD18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E8B2B"/>
  <w15:chartTrackingRefBased/>
  <w15:docId w15:val="{DF9A1FDF-D6E2-4007-8C25-311A19C3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D3A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5D3A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5D3A92"/>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5D3A92"/>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5D3A92"/>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5D3A9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D3A9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D3A9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D3A9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D3A92"/>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5D3A92"/>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5D3A92"/>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5D3A92"/>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5D3A92"/>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5D3A9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D3A9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D3A9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D3A92"/>
    <w:rPr>
      <w:rFonts w:eastAsiaTheme="majorEastAsia" w:cstheme="majorBidi"/>
      <w:color w:val="272727" w:themeColor="text1" w:themeTint="D8"/>
    </w:rPr>
  </w:style>
  <w:style w:type="paragraph" w:styleId="KonuBal">
    <w:name w:val="Title"/>
    <w:basedOn w:val="Normal"/>
    <w:next w:val="Normal"/>
    <w:link w:val="KonuBalChar"/>
    <w:uiPriority w:val="10"/>
    <w:qFormat/>
    <w:rsid w:val="005D3A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D3A9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D3A9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D3A9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D3A9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D3A92"/>
    <w:rPr>
      <w:i/>
      <w:iCs/>
      <w:color w:val="404040" w:themeColor="text1" w:themeTint="BF"/>
    </w:rPr>
  </w:style>
  <w:style w:type="paragraph" w:styleId="ListeParagraf">
    <w:name w:val="List Paragraph"/>
    <w:basedOn w:val="Normal"/>
    <w:uiPriority w:val="34"/>
    <w:qFormat/>
    <w:rsid w:val="005D3A92"/>
    <w:pPr>
      <w:ind w:left="720"/>
      <w:contextualSpacing/>
    </w:pPr>
  </w:style>
  <w:style w:type="character" w:styleId="GlVurgulama">
    <w:name w:val="Intense Emphasis"/>
    <w:basedOn w:val="VarsaylanParagrafYazTipi"/>
    <w:uiPriority w:val="21"/>
    <w:qFormat/>
    <w:rsid w:val="005D3A92"/>
    <w:rPr>
      <w:i/>
      <w:iCs/>
      <w:color w:val="2F5496" w:themeColor="accent1" w:themeShade="BF"/>
    </w:rPr>
  </w:style>
  <w:style w:type="paragraph" w:styleId="GlAlnt">
    <w:name w:val="Intense Quote"/>
    <w:basedOn w:val="Normal"/>
    <w:next w:val="Normal"/>
    <w:link w:val="GlAlntChar"/>
    <w:uiPriority w:val="30"/>
    <w:qFormat/>
    <w:rsid w:val="005D3A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5D3A92"/>
    <w:rPr>
      <w:i/>
      <w:iCs/>
      <w:color w:val="2F5496" w:themeColor="accent1" w:themeShade="BF"/>
    </w:rPr>
  </w:style>
  <w:style w:type="character" w:styleId="GlBavuru">
    <w:name w:val="Intense Reference"/>
    <w:basedOn w:val="VarsaylanParagrafYazTipi"/>
    <w:uiPriority w:val="32"/>
    <w:qFormat/>
    <w:rsid w:val="005D3A92"/>
    <w:rPr>
      <w:b/>
      <w:bCs/>
      <w:smallCaps/>
      <w:color w:val="2F5496" w:themeColor="accent1" w:themeShade="BF"/>
      <w:spacing w:val="5"/>
    </w:rPr>
  </w:style>
  <w:style w:type="paragraph" w:styleId="AralkYok">
    <w:name w:val="No Spacing"/>
    <w:uiPriority w:val="1"/>
    <w:qFormat/>
    <w:rsid w:val="005D3A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202992">
      <w:bodyDiv w:val="1"/>
      <w:marLeft w:val="0"/>
      <w:marRight w:val="0"/>
      <w:marTop w:val="0"/>
      <w:marBottom w:val="0"/>
      <w:divBdr>
        <w:top w:val="none" w:sz="0" w:space="0" w:color="auto"/>
        <w:left w:val="none" w:sz="0" w:space="0" w:color="auto"/>
        <w:bottom w:val="none" w:sz="0" w:space="0" w:color="auto"/>
        <w:right w:val="none" w:sz="0" w:space="0" w:color="auto"/>
      </w:divBdr>
      <w:divsChild>
        <w:div w:id="5527012">
          <w:marLeft w:val="0"/>
          <w:marRight w:val="0"/>
          <w:marTop w:val="0"/>
          <w:marBottom w:val="0"/>
          <w:divBdr>
            <w:top w:val="none" w:sz="0" w:space="0" w:color="auto"/>
            <w:left w:val="none" w:sz="0" w:space="0" w:color="auto"/>
            <w:bottom w:val="none" w:sz="0" w:space="0" w:color="auto"/>
            <w:right w:val="none" w:sz="0" w:space="0" w:color="auto"/>
          </w:divBdr>
        </w:div>
        <w:div w:id="93747190">
          <w:marLeft w:val="0"/>
          <w:marRight w:val="0"/>
          <w:marTop w:val="0"/>
          <w:marBottom w:val="0"/>
          <w:divBdr>
            <w:top w:val="none" w:sz="0" w:space="0" w:color="auto"/>
            <w:left w:val="none" w:sz="0" w:space="0" w:color="auto"/>
            <w:bottom w:val="none" w:sz="0" w:space="0" w:color="auto"/>
            <w:right w:val="none" w:sz="0" w:space="0" w:color="auto"/>
          </w:divBdr>
          <w:divsChild>
            <w:div w:id="1533572785">
              <w:marLeft w:val="0"/>
              <w:marRight w:val="0"/>
              <w:marTop w:val="0"/>
              <w:marBottom w:val="0"/>
              <w:divBdr>
                <w:top w:val="none" w:sz="0" w:space="0" w:color="auto"/>
                <w:left w:val="none" w:sz="0" w:space="0" w:color="auto"/>
                <w:bottom w:val="none" w:sz="0" w:space="0" w:color="auto"/>
                <w:right w:val="none" w:sz="0" w:space="0" w:color="auto"/>
              </w:divBdr>
              <w:divsChild>
                <w:div w:id="139230196">
                  <w:marLeft w:val="0"/>
                  <w:marRight w:val="0"/>
                  <w:marTop w:val="0"/>
                  <w:marBottom w:val="0"/>
                  <w:divBdr>
                    <w:top w:val="none" w:sz="0" w:space="0" w:color="auto"/>
                    <w:left w:val="none" w:sz="0" w:space="0" w:color="auto"/>
                    <w:bottom w:val="none" w:sz="0" w:space="0" w:color="auto"/>
                    <w:right w:val="none" w:sz="0" w:space="0" w:color="auto"/>
                  </w:divBdr>
                  <w:divsChild>
                    <w:div w:id="610019167">
                      <w:marLeft w:val="0"/>
                      <w:marRight w:val="0"/>
                      <w:marTop w:val="0"/>
                      <w:marBottom w:val="0"/>
                      <w:divBdr>
                        <w:top w:val="none" w:sz="0" w:space="0" w:color="auto"/>
                        <w:left w:val="none" w:sz="0" w:space="0" w:color="auto"/>
                        <w:bottom w:val="none" w:sz="0" w:space="0" w:color="auto"/>
                        <w:right w:val="none" w:sz="0" w:space="0" w:color="auto"/>
                      </w:divBdr>
                      <w:divsChild>
                        <w:div w:id="482309189">
                          <w:marLeft w:val="0"/>
                          <w:marRight w:val="0"/>
                          <w:marTop w:val="0"/>
                          <w:marBottom w:val="0"/>
                          <w:divBdr>
                            <w:top w:val="none" w:sz="0" w:space="0" w:color="auto"/>
                            <w:left w:val="none" w:sz="0" w:space="0" w:color="auto"/>
                            <w:bottom w:val="none" w:sz="0" w:space="0" w:color="auto"/>
                            <w:right w:val="none" w:sz="0" w:space="0" w:color="auto"/>
                          </w:divBdr>
                          <w:divsChild>
                            <w:div w:id="873807944">
                              <w:marLeft w:val="0"/>
                              <w:marRight w:val="0"/>
                              <w:marTop w:val="0"/>
                              <w:marBottom w:val="0"/>
                              <w:divBdr>
                                <w:top w:val="none" w:sz="0" w:space="0" w:color="auto"/>
                                <w:left w:val="none" w:sz="0" w:space="0" w:color="auto"/>
                                <w:bottom w:val="none" w:sz="0" w:space="0" w:color="auto"/>
                                <w:right w:val="none" w:sz="0" w:space="0" w:color="auto"/>
                              </w:divBdr>
                              <w:divsChild>
                                <w:div w:id="99392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95718">
          <w:marLeft w:val="0"/>
          <w:marRight w:val="0"/>
          <w:marTop w:val="0"/>
          <w:marBottom w:val="0"/>
          <w:divBdr>
            <w:top w:val="none" w:sz="0" w:space="0" w:color="auto"/>
            <w:left w:val="none" w:sz="0" w:space="0" w:color="auto"/>
            <w:bottom w:val="none" w:sz="0" w:space="0" w:color="auto"/>
            <w:right w:val="none" w:sz="0" w:space="0" w:color="auto"/>
          </w:divBdr>
        </w:div>
        <w:div w:id="371078842">
          <w:marLeft w:val="0"/>
          <w:marRight w:val="0"/>
          <w:marTop w:val="0"/>
          <w:marBottom w:val="0"/>
          <w:divBdr>
            <w:top w:val="none" w:sz="0" w:space="0" w:color="auto"/>
            <w:left w:val="none" w:sz="0" w:space="0" w:color="auto"/>
            <w:bottom w:val="none" w:sz="0" w:space="0" w:color="auto"/>
            <w:right w:val="none" w:sz="0" w:space="0" w:color="auto"/>
          </w:divBdr>
          <w:divsChild>
            <w:div w:id="798380305">
              <w:marLeft w:val="0"/>
              <w:marRight w:val="0"/>
              <w:marTop w:val="0"/>
              <w:marBottom w:val="0"/>
              <w:divBdr>
                <w:top w:val="none" w:sz="0" w:space="0" w:color="auto"/>
                <w:left w:val="none" w:sz="0" w:space="0" w:color="auto"/>
                <w:bottom w:val="none" w:sz="0" w:space="0" w:color="auto"/>
                <w:right w:val="none" w:sz="0" w:space="0" w:color="auto"/>
              </w:divBdr>
              <w:divsChild>
                <w:div w:id="221260844">
                  <w:marLeft w:val="0"/>
                  <w:marRight w:val="0"/>
                  <w:marTop w:val="0"/>
                  <w:marBottom w:val="0"/>
                  <w:divBdr>
                    <w:top w:val="none" w:sz="0" w:space="0" w:color="auto"/>
                    <w:left w:val="none" w:sz="0" w:space="0" w:color="auto"/>
                    <w:bottom w:val="none" w:sz="0" w:space="0" w:color="auto"/>
                    <w:right w:val="none" w:sz="0" w:space="0" w:color="auto"/>
                  </w:divBdr>
                  <w:divsChild>
                    <w:div w:id="261649243">
                      <w:marLeft w:val="0"/>
                      <w:marRight w:val="0"/>
                      <w:marTop w:val="0"/>
                      <w:marBottom w:val="0"/>
                      <w:divBdr>
                        <w:top w:val="none" w:sz="0" w:space="0" w:color="auto"/>
                        <w:left w:val="none" w:sz="0" w:space="0" w:color="auto"/>
                        <w:bottom w:val="none" w:sz="0" w:space="0" w:color="auto"/>
                        <w:right w:val="none" w:sz="0" w:space="0" w:color="auto"/>
                      </w:divBdr>
                      <w:divsChild>
                        <w:div w:id="921454070">
                          <w:marLeft w:val="0"/>
                          <w:marRight w:val="0"/>
                          <w:marTop w:val="0"/>
                          <w:marBottom w:val="0"/>
                          <w:divBdr>
                            <w:top w:val="none" w:sz="0" w:space="0" w:color="auto"/>
                            <w:left w:val="none" w:sz="0" w:space="0" w:color="auto"/>
                            <w:bottom w:val="none" w:sz="0" w:space="0" w:color="auto"/>
                            <w:right w:val="none" w:sz="0" w:space="0" w:color="auto"/>
                          </w:divBdr>
                          <w:divsChild>
                            <w:div w:id="1345782055">
                              <w:marLeft w:val="0"/>
                              <w:marRight w:val="0"/>
                              <w:marTop w:val="0"/>
                              <w:marBottom w:val="0"/>
                              <w:divBdr>
                                <w:top w:val="none" w:sz="0" w:space="0" w:color="auto"/>
                                <w:left w:val="none" w:sz="0" w:space="0" w:color="auto"/>
                                <w:bottom w:val="none" w:sz="0" w:space="0" w:color="auto"/>
                                <w:right w:val="none" w:sz="0" w:space="0" w:color="auto"/>
                              </w:divBdr>
                              <w:divsChild>
                                <w:div w:id="160472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550753">
          <w:marLeft w:val="0"/>
          <w:marRight w:val="0"/>
          <w:marTop w:val="0"/>
          <w:marBottom w:val="0"/>
          <w:divBdr>
            <w:top w:val="none" w:sz="0" w:space="0" w:color="auto"/>
            <w:left w:val="none" w:sz="0" w:space="0" w:color="auto"/>
            <w:bottom w:val="none" w:sz="0" w:space="0" w:color="auto"/>
            <w:right w:val="none" w:sz="0" w:space="0" w:color="auto"/>
          </w:divBdr>
        </w:div>
        <w:div w:id="82192863">
          <w:marLeft w:val="0"/>
          <w:marRight w:val="0"/>
          <w:marTop w:val="0"/>
          <w:marBottom w:val="0"/>
          <w:divBdr>
            <w:top w:val="none" w:sz="0" w:space="0" w:color="auto"/>
            <w:left w:val="none" w:sz="0" w:space="0" w:color="auto"/>
            <w:bottom w:val="none" w:sz="0" w:space="0" w:color="auto"/>
            <w:right w:val="none" w:sz="0" w:space="0" w:color="auto"/>
          </w:divBdr>
          <w:divsChild>
            <w:div w:id="923025856">
              <w:marLeft w:val="0"/>
              <w:marRight w:val="0"/>
              <w:marTop w:val="0"/>
              <w:marBottom w:val="0"/>
              <w:divBdr>
                <w:top w:val="none" w:sz="0" w:space="0" w:color="auto"/>
                <w:left w:val="none" w:sz="0" w:space="0" w:color="auto"/>
                <w:bottom w:val="none" w:sz="0" w:space="0" w:color="auto"/>
                <w:right w:val="none" w:sz="0" w:space="0" w:color="auto"/>
              </w:divBdr>
              <w:divsChild>
                <w:div w:id="1685479719">
                  <w:marLeft w:val="0"/>
                  <w:marRight w:val="0"/>
                  <w:marTop w:val="0"/>
                  <w:marBottom w:val="0"/>
                  <w:divBdr>
                    <w:top w:val="none" w:sz="0" w:space="0" w:color="auto"/>
                    <w:left w:val="none" w:sz="0" w:space="0" w:color="auto"/>
                    <w:bottom w:val="none" w:sz="0" w:space="0" w:color="auto"/>
                    <w:right w:val="none" w:sz="0" w:space="0" w:color="auto"/>
                  </w:divBdr>
                  <w:divsChild>
                    <w:div w:id="420375315">
                      <w:marLeft w:val="0"/>
                      <w:marRight w:val="0"/>
                      <w:marTop w:val="0"/>
                      <w:marBottom w:val="0"/>
                      <w:divBdr>
                        <w:top w:val="none" w:sz="0" w:space="0" w:color="auto"/>
                        <w:left w:val="none" w:sz="0" w:space="0" w:color="auto"/>
                        <w:bottom w:val="none" w:sz="0" w:space="0" w:color="auto"/>
                        <w:right w:val="none" w:sz="0" w:space="0" w:color="auto"/>
                      </w:divBdr>
                      <w:divsChild>
                        <w:div w:id="1472675211">
                          <w:marLeft w:val="0"/>
                          <w:marRight w:val="0"/>
                          <w:marTop w:val="0"/>
                          <w:marBottom w:val="0"/>
                          <w:divBdr>
                            <w:top w:val="none" w:sz="0" w:space="0" w:color="auto"/>
                            <w:left w:val="none" w:sz="0" w:space="0" w:color="auto"/>
                            <w:bottom w:val="none" w:sz="0" w:space="0" w:color="auto"/>
                            <w:right w:val="none" w:sz="0" w:space="0" w:color="auto"/>
                          </w:divBdr>
                          <w:divsChild>
                            <w:div w:id="1012731230">
                              <w:marLeft w:val="0"/>
                              <w:marRight w:val="0"/>
                              <w:marTop w:val="0"/>
                              <w:marBottom w:val="0"/>
                              <w:divBdr>
                                <w:top w:val="none" w:sz="0" w:space="0" w:color="auto"/>
                                <w:left w:val="none" w:sz="0" w:space="0" w:color="auto"/>
                                <w:bottom w:val="none" w:sz="0" w:space="0" w:color="auto"/>
                                <w:right w:val="none" w:sz="0" w:space="0" w:color="auto"/>
                              </w:divBdr>
                              <w:divsChild>
                                <w:div w:id="155477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465647">
          <w:marLeft w:val="0"/>
          <w:marRight w:val="0"/>
          <w:marTop w:val="0"/>
          <w:marBottom w:val="0"/>
          <w:divBdr>
            <w:top w:val="none" w:sz="0" w:space="0" w:color="auto"/>
            <w:left w:val="none" w:sz="0" w:space="0" w:color="auto"/>
            <w:bottom w:val="none" w:sz="0" w:space="0" w:color="auto"/>
            <w:right w:val="none" w:sz="0" w:space="0" w:color="auto"/>
          </w:divBdr>
        </w:div>
      </w:divsChild>
    </w:div>
    <w:div w:id="1994411331">
      <w:bodyDiv w:val="1"/>
      <w:marLeft w:val="0"/>
      <w:marRight w:val="0"/>
      <w:marTop w:val="0"/>
      <w:marBottom w:val="0"/>
      <w:divBdr>
        <w:top w:val="none" w:sz="0" w:space="0" w:color="auto"/>
        <w:left w:val="none" w:sz="0" w:space="0" w:color="auto"/>
        <w:bottom w:val="none" w:sz="0" w:space="0" w:color="auto"/>
        <w:right w:val="none" w:sz="0" w:space="0" w:color="auto"/>
      </w:divBdr>
      <w:divsChild>
        <w:div w:id="269316236">
          <w:marLeft w:val="0"/>
          <w:marRight w:val="0"/>
          <w:marTop w:val="0"/>
          <w:marBottom w:val="0"/>
          <w:divBdr>
            <w:top w:val="none" w:sz="0" w:space="0" w:color="auto"/>
            <w:left w:val="none" w:sz="0" w:space="0" w:color="auto"/>
            <w:bottom w:val="none" w:sz="0" w:space="0" w:color="auto"/>
            <w:right w:val="none" w:sz="0" w:space="0" w:color="auto"/>
          </w:divBdr>
        </w:div>
        <w:div w:id="843935621">
          <w:marLeft w:val="0"/>
          <w:marRight w:val="0"/>
          <w:marTop w:val="0"/>
          <w:marBottom w:val="0"/>
          <w:divBdr>
            <w:top w:val="none" w:sz="0" w:space="0" w:color="auto"/>
            <w:left w:val="none" w:sz="0" w:space="0" w:color="auto"/>
            <w:bottom w:val="none" w:sz="0" w:space="0" w:color="auto"/>
            <w:right w:val="none" w:sz="0" w:space="0" w:color="auto"/>
          </w:divBdr>
          <w:divsChild>
            <w:div w:id="1573658444">
              <w:marLeft w:val="0"/>
              <w:marRight w:val="0"/>
              <w:marTop w:val="0"/>
              <w:marBottom w:val="0"/>
              <w:divBdr>
                <w:top w:val="none" w:sz="0" w:space="0" w:color="auto"/>
                <w:left w:val="none" w:sz="0" w:space="0" w:color="auto"/>
                <w:bottom w:val="none" w:sz="0" w:space="0" w:color="auto"/>
                <w:right w:val="none" w:sz="0" w:space="0" w:color="auto"/>
              </w:divBdr>
              <w:divsChild>
                <w:div w:id="2146660309">
                  <w:marLeft w:val="0"/>
                  <w:marRight w:val="0"/>
                  <w:marTop w:val="0"/>
                  <w:marBottom w:val="0"/>
                  <w:divBdr>
                    <w:top w:val="none" w:sz="0" w:space="0" w:color="auto"/>
                    <w:left w:val="none" w:sz="0" w:space="0" w:color="auto"/>
                    <w:bottom w:val="none" w:sz="0" w:space="0" w:color="auto"/>
                    <w:right w:val="none" w:sz="0" w:space="0" w:color="auto"/>
                  </w:divBdr>
                  <w:divsChild>
                    <w:div w:id="1092047304">
                      <w:marLeft w:val="0"/>
                      <w:marRight w:val="0"/>
                      <w:marTop w:val="0"/>
                      <w:marBottom w:val="0"/>
                      <w:divBdr>
                        <w:top w:val="none" w:sz="0" w:space="0" w:color="auto"/>
                        <w:left w:val="none" w:sz="0" w:space="0" w:color="auto"/>
                        <w:bottom w:val="none" w:sz="0" w:space="0" w:color="auto"/>
                        <w:right w:val="none" w:sz="0" w:space="0" w:color="auto"/>
                      </w:divBdr>
                      <w:divsChild>
                        <w:div w:id="1743603812">
                          <w:marLeft w:val="0"/>
                          <w:marRight w:val="0"/>
                          <w:marTop w:val="0"/>
                          <w:marBottom w:val="0"/>
                          <w:divBdr>
                            <w:top w:val="none" w:sz="0" w:space="0" w:color="auto"/>
                            <w:left w:val="none" w:sz="0" w:space="0" w:color="auto"/>
                            <w:bottom w:val="none" w:sz="0" w:space="0" w:color="auto"/>
                            <w:right w:val="none" w:sz="0" w:space="0" w:color="auto"/>
                          </w:divBdr>
                          <w:divsChild>
                            <w:div w:id="686371526">
                              <w:marLeft w:val="0"/>
                              <w:marRight w:val="0"/>
                              <w:marTop w:val="0"/>
                              <w:marBottom w:val="0"/>
                              <w:divBdr>
                                <w:top w:val="none" w:sz="0" w:space="0" w:color="auto"/>
                                <w:left w:val="none" w:sz="0" w:space="0" w:color="auto"/>
                                <w:bottom w:val="none" w:sz="0" w:space="0" w:color="auto"/>
                                <w:right w:val="none" w:sz="0" w:space="0" w:color="auto"/>
                              </w:divBdr>
                              <w:divsChild>
                                <w:div w:id="153518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220569">
          <w:marLeft w:val="0"/>
          <w:marRight w:val="0"/>
          <w:marTop w:val="0"/>
          <w:marBottom w:val="0"/>
          <w:divBdr>
            <w:top w:val="none" w:sz="0" w:space="0" w:color="auto"/>
            <w:left w:val="none" w:sz="0" w:space="0" w:color="auto"/>
            <w:bottom w:val="none" w:sz="0" w:space="0" w:color="auto"/>
            <w:right w:val="none" w:sz="0" w:space="0" w:color="auto"/>
          </w:divBdr>
        </w:div>
        <w:div w:id="1132675575">
          <w:marLeft w:val="0"/>
          <w:marRight w:val="0"/>
          <w:marTop w:val="0"/>
          <w:marBottom w:val="0"/>
          <w:divBdr>
            <w:top w:val="none" w:sz="0" w:space="0" w:color="auto"/>
            <w:left w:val="none" w:sz="0" w:space="0" w:color="auto"/>
            <w:bottom w:val="none" w:sz="0" w:space="0" w:color="auto"/>
            <w:right w:val="none" w:sz="0" w:space="0" w:color="auto"/>
          </w:divBdr>
          <w:divsChild>
            <w:div w:id="1618486633">
              <w:marLeft w:val="0"/>
              <w:marRight w:val="0"/>
              <w:marTop w:val="0"/>
              <w:marBottom w:val="0"/>
              <w:divBdr>
                <w:top w:val="none" w:sz="0" w:space="0" w:color="auto"/>
                <w:left w:val="none" w:sz="0" w:space="0" w:color="auto"/>
                <w:bottom w:val="none" w:sz="0" w:space="0" w:color="auto"/>
                <w:right w:val="none" w:sz="0" w:space="0" w:color="auto"/>
              </w:divBdr>
              <w:divsChild>
                <w:div w:id="1213616616">
                  <w:marLeft w:val="0"/>
                  <w:marRight w:val="0"/>
                  <w:marTop w:val="0"/>
                  <w:marBottom w:val="0"/>
                  <w:divBdr>
                    <w:top w:val="none" w:sz="0" w:space="0" w:color="auto"/>
                    <w:left w:val="none" w:sz="0" w:space="0" w:color="auto"/>
                    <w:bottom w:val="none" w:sz="0" w:space="0" w:color="auto"/>
                    <w:right w:val="none" w:sz="0" w:space="0" w:color="auto"/>
                  </w:divBdr>
                  <w:divsChild>
                    <w:div w:id="550044887">
                      <w:marLeft w:val="0"/>
                      <w:marRight w:val="0"/>
                      <w:marTop w:val="0"/>
                      <w:marBottom w:val="0"/>
                      <w:divBdr>
                        <w:top w:val="none" w:sz="0" w:space="0" w:color="auto"/>
                        <w:left w:val="none" w:sz="0" w:space="0" w:color="auto"/>
                        <w:bottom w:val="none" w:sz="0" w:space="0" w:color="auto"/>
                        <w:right w:val="none" w:sz="0" w:space="0" w:color="auto"/>
                      </w:divBdr>
                      <w:divsChild>
                        <w:div w:id="938639066">
                          <w:marLeft w:val="0"/>
                          <w:marRight w:val="0"/>
                          <w:marTop w:val="0"/>
                          <w:marBottom w:val="0"/>
                          <w:divBdr>
                            <w:top w:val="none" w:sz="0" w:space="0" w:color="auto"/>
                            <w:left w:val="none" w:sz="0" w:space="0" w:color="auto"/>
                            <w:bottom w:val="none" w:sz="0" w:space="0" w:color="auto"/>
                            <w:right w:val="none" w:sz="0" w:space="0" w:color="auto"/>
                          </w:divBdr>
                          <w:divsChild>
                            <w:div w:id="1811050348">
                              <w:marLeft w:val="0"/>
                              <w:marRight w:val="0"/>
                              <w:marTop w:val="0"/>
                              <w:marBottom w:val="0"/>
                              <w:divBdr>
                                <w:top w:val="none" w:sz="0" w:space="0" w:color="auto"/>
                                <w:left w:val="none" w:sz="0" w:space="0" w:color="auto"/>
                                <w:bottom w:val="none" w:sz="0" w:space="0" w:color="auto"/>
                                <w:right w:val="none" w:sz="0" w:space="0" w:color="auto"/>
                              </w:divBdr>
                              <w:divsChild>
                                <w:div w:id="1723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788881">
          <w:marLeft w:val="0"/>
          <w:marRight w:val="0"/>
          <w:marTop w:val="0"/>
          <w:marBottom w:val="0"/>
          <w:divBdr>
            <w:top w:val="none" w:sz="0" w:space="0" w:color="auto"/>
            <w:left w:val="none" w:sz="0" w:space="0" w:color="auto"/>
            <w:bottom w:val="none" w:sz="0" w:space="0" w:color="auto"/>
            <w:right w:val="none" w:sz="0" w:space="0" w:color="auto"/>
          </w:divBdr>
        </w:div>
        <w:div w:id="1669405848">
          <w:marLeft w:val="0"/>
          <w:marRight w:val="0"/>
          <w:marTop w:val="0"/>
          <w:marBottom w:val="0"/>
          <w:divBdr>
            <w:top w:val="none" w:sz="0" w:space="0" w:color="auto"/>
            <w:left w:val="none" w:sz="0" w:space="0" w:color="auto"/>
            <w:bottom w:val="none" w:sz="0" w:space="0" w:color="auto"/>
            <w:right w:val="none" w:sz="0" w:space="0" w:color="auto"/>
          </w:divBdr>
          <w:divsChild>
            <w:div w:id="161896410">
              <w:marLeft w:val="0"/>
              <w:marRight w:val="0"/>
              <w:marTop w:val="0"/>
              <w:marBottom w:val="0"/>
              <w:divBdr>
                <w:top w:val="none" w:sz="0" w:space="0" w:color="auto"/>
                <w:left w:val="none" w:sz="0" w:space="0" w:color="auto"/>
                <w:bottom w:val="none" w:sz="0" w:space="0" w:color="auto"/>
                <w:right w:val="none" w:sz="0" w:space="0" w:color="auto"/>
              </w:divBdr>
              <w:divsChild>
                <w:div w:id="619609894">
                  <w:marLeft w:val="0"/>
                  <w:marRight w:val="0"/>
                  <w:marTop w:val="0"/>
                  <w:marBottom w:val="0"/>
                  <w:divBdr>
                    <w:top w:val="none" w:sz="0" w:space="0" w:color="auto"/>
                    <w:left w:val="none" w:sz="0" w:space="0" w:color="auto"/>
                    <w:bottom w:val="none" w:sz="0" w:space="0" w:color="auto"/>
                    <w:right w:val="none" w:sz="0" w:space="0" w:color="auto"/>
                  </w:divBdr>
                  <w:divsChild>
                    <w:div w:id="803356030">
                      <w:marLeft w:val="0"/>
                      <w:marRight w:val="0"/>
                      <w:marTop w:val="0"/>
                      <w:marBottom w:val="0"/>
                      <w:divBdr>
                        <w:top w:val="none" w:sz="0" w:space="0" w:color="auto"/>
                        <w:left w:val="none" w:sz="0" w:space="0" w:color="auto"/>
                        <w:bottom w:val="none" w:sz="0" w:space="0" w:color="auto"/>
                        <w:right w:val="none" w:sz="0" w:space="0" w:color="auto"/>
                      </w:divBdr>
                      <w:divsChild>
                        <w:div w:id="960644666">
                          <w:marLeft w:val="0"/>
                          <w:marRight w:val="0"/>
                          <w:marTop w:val="0"/>
                          <w:marBottom w:val="0"/>
                          <w:divBdr>
                            <w:top w:val="none" w:sz="0" w:space="0" w:color="auto"/>
                            <w:left w:val="none" w:sz="0" w:space="0" w:color="auto"/>
                            <w:bottom w:val="none" w:sz="0" w:space="0" w:color="auto"/>
                            <w:right w:val="none" w:sz="0" w:space="0" w:color="auto"/>
                          </w:divBdr>
                          <w:divsChild>
                            <w:div w:id="1889101199">
                              <w:marLeft w:val="0"/>
                              <w:marRight w:val="0"/>
                              <w:marTop w:val="0"/>
                              <w:marBottom w:val="0"/>
                              <w:divBdr>
                                <w:top w:val="none" w:sz="0" w:space="0" w:color="auto"/>
                                <w:left w:val="none" w:sz="0" w:space="0" w:color="auto"/>
                                <w:bottom w:val="none" w:sz="0" w:space="0" w:color="auto"/>
                                <w:right w:val="none" w:sz="0" w:space="0" w:color="auto"/>
                              </w:divBdr>
                              <w:divsChild>
                                <w:div w:id="13243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05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253</Words>
  <Characters>1448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2025-03-18T07:04:00Z</dcterms:created>
  <dcterms:modified xsi:type="dcterms:W3CDTF">2025-03-18T07:25:00Z</dcterms:modified>
</cp:coreProperties>
</file>