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03FF1" w14:textId="77777777" w:rsidR="00FF510D" w:rsidRPr="00FF510D" w:rsidRDefault="00FF510D" w:rsidP="00FF510D">
      <w:pPr>
        <w:spacing w:line="240" w:lineRule="auto"/>
        <w:rPr>
          <w:b/>
          <w:bCs/>
          <w:sz w:val="40"/>
          <w:szCs w:val="40"/>
        </w:rPr>
      </w:pPr>
      <w:r w:rsidRPr="00FF510D">
        <w:rPr>
          <w:b/>
          <w:bCs/>
          <w:sz w:val="40"/>
          <w:szCs w:val="40"/>
        </w:rPr>
        <w:t>HAKKIMIZDA</w:t>
      </w:r>
    </w:p>
    <w:p w14:paraId="66B1B7FF" w14:textId="77777777" w:rsidR="00FF510D" w:rsidRPr="00FF510D" w:rsidRDefault="00FF510D" w:rsidP="00FF510D">
      <w:pPr>
        <w:spacing w:line="240" w:lineRule="auto"/>
        <w:rPr>
          <w:sz w:val="24"/>
          <w:szCs w:val="24"/>
        </w:rPr>
      </w:pPr>
      <w:r w:rsidRPr="00FF510D">
        <w:rPr>
          <w:sz w:val="24"/>
          <w:szCs w:val="24"/>
        </w:rPr>
        <w:t>Sufi Sinema Festivali, Konya’nın derin düşünsel ve manevi mirasını modern sinema sanatıyla buluşturan bir platformdur. Konya Büyükşehir Belediyesi tarafından düzenlenen bu festival, tasavvufun evrensel mesajlarını sinema aracılığıyla insanlığa ulaştırmayı ve sinemaya yeni bir anlam boyutu kazandırmayı hedeflemektedir.</w:t>
      </w:r>
    </w:p>
    <w:p w14:paraId="4AEC9B5C" w14:textId="77777777" w:rsidR="00FF510D" w:rsidRPr="00FF510D" w:rsidRDefault="00FF510D" w:rsidP="00FF510D">
      <w:pPr>
        <w:spacing w:line="240" w:lineRule="auto"/>
        <w:rPr>
          <w:sz w:val="24"/>
          <w:szCs w:val="24"/>
        </w:rPr>
      </w:pPr>
      <w:r w:rsidRPr="00FF510D">
        <w:rPr>
          <w:sz w:val="24"/>
          <w:szCs w:val="24"/>
        </w:rPr>
        <w:t xml:space="preserve">Tasavvuf, insanlığın varoluşuna dair derin bir anlayışı ifade eden, Anadolu medeniyetinin köklerinde şekillenmiş bir irfan geleneğidir. Selçuklu İmparatorluğu’nun başkenti olan Konya, </w:t>
      </w:r>
      <w:proofErr w:type="gramStart"/>
      <w:r w:rsidRPr="00FF510D">
        <w:rPr>
          <w:sz w:val="24"/>
          <w:szCs w:val="24"/>
        </w:rPr>
        <w:t>Mevlana</w:t>
      </w:r>
      <w:proofErr w:type="gramEnd"/>
      <w:r w:rsidRPr="00FF510D">
        <w:rPr>
          <w:sz w:val="24"/>
          <w:szCs w:val="24"/>
        </w:rPr>
        <w:t xml:space="preserve"> Celaleddin-i Rumi, Yunus Emre ve Sadreddin Konevi gibi büyük düşünce insanlarının yuvası olmuştur. Sufi Sinema Festivali, bu eşsiz birikimi sinemanın güçlü anlatım teknikleriyle birleştirerek, varoluşun anlamına dair evrensel mesajlar üretmeyi amaçlamaktadır.</w:t>
      </w:r>
    </w:p>
    <w:p w14:paraId="7210FD93" w14:textId="77777777" w:rsidR="00FF510D" w:rsidRPr="00FF510D" w:rsidRDefault="00FF510D" w:rsidP="00FF510D">
      <w:pPr>
        <w:spacing w:line="240" w:lineRule="auto"/>
        <w:rPr>
          <w:sz w:val="24"/>
          <w:szCs w:val="24"/>
        </w:rPr>
      </w:pPr>
      <w:r w:rsidRPr="00FF510D">
        <w:rPr>
          <w:b/>
          <w:bCs/>
          <w:sz w:val="24"/>
          <w:szCs w:val="24"/>
        </w:rPr>
        <w:t>Sinema ve Tasavvufun Buluşma Noktası</w:t>
      </w:r>
    </w:p>
    <w:p w14:paraId="10DCD27D" w14:textId="77777777" w:rsidR="00FF510D" w:rsidRPr="00FF510D" w:rsidRDefault="00FF510D" w:rsidP="00FF510D">
      <w:pPr>
        <w:spacing w:line="240" w:lineRule="auto"/>
        <w:rPr>
          <w:sz w:val="24"/>
          <w:szCs w:val="24"/>
        </w:rPr>
      </w:pPr>
      <w:r w:rsidRPr="00FF510D">
        <w:rPr>
          <w:sz w:val="24"/>
          <w:szCs w:val="24"/>
        </w:rPr>
        <w:t>Modern çağın en güçlü ifade araçlarından biri olan sinema, tasavvufun derinliklerini ve insanlığa sunduğu eşsiz değerleri aktarmak için ideal bir zemin oluşturmaktadır. Sufi Sinema Festivali, bu bağlamda sadece görsel hikâyeler değil, aynı zamanda düşünsel ve manevi bir yolculuk sunmayı hedeflemektedir.</w:t>
      </w:r>
    </w:p>
    <w:p w14:paraId="0283B00C" w14:textId="77777777" w:rsidR="00FF510D" w:rsidRPr="00FF510D" w:rsidRDefault="00FF510D" w:rsidP="00FF510D">
      <w:pPr>
        <w:spacing w:line="240" w:lineRule="auto"/>
        <w:rPr>
          <w:sz w:val="24"/>
          <w:szCs w:val="24"/>
        </w:rPr>
      </w:pPr>
      <w:r w:rsidRPr="00FF510D">
        <w:rPr>
          <w:sz w:val="24"/>
          <w:szCs w:val="24"/>
        </w:rPr>
        <w:t>Festivalde, uluslararası film gösterimlerinden atölye çalışmalarına, panellerden söyleşilere kadar pek çok etkinlik gerçekleştirilecektir. Bu sayede hem sinema profesyonelleri hem de sinemaseverler tasavvufun evrensel perspektifini daha derinlemesine keşfetme fırsatı bulacaktır.</w:t>
      </w:r>
    </w:p>
    <w:p w14:paraId="11057D66" w14:textId="77777777" w:rsidR="00FF510D" w:rsidRPr="00FF510D" w:rsidRDefault="00FF510D" w:rsidP="00FF510D">
      <w:pPr>
        <w:spacing w:line="240" w:lineRule="auto"/>
        <w:rPr>
          <w:sz w:val="24"/>
          <w:szCs w:val="24"/>
        </w:rPr>
      </w:pPr>
      <w:r w:rsidRPr="00FF510D">
        <w:rPr>
          <w:b/>
          <w:bCs/>
          <w:sz w:val="24"/>
          <w:szCs w:val="24"/>
        </w:rPr>
        <w:t>Konya: Tasavvufi Düşüncenin ve Sinemanın Yeni Merkezi</w:t>
      </w:r>
    </w:p>
    <w:p w14:paraId="1AA87F03" w14:textId="77777777" w:rsidR="00FF510D" w:rsidRPr="00FF510D" w:rsidRDefault="00FF510D" w:rsidP="00FF510D">
      <w:pPr>
        <w:spacing w:line="240" w:lineRule="auto"/>
        <w:rPr>
          <w:sz w:val="24"/>
          <w:szCs w:val="24"/>
        </w:rPr>
      </w:pPr>
      <w:r w:rsidRPr="00FF510D">
        <w:rPr>
          <w:sz w:val="24"/>
          <w:szCs w:val="24"/>
        </w:rPr>
        <w:t>Tarih boyunca Anadolu’nun entelektüel ve manevi başkenti olan Konya, tasavvufi fikirlerin zenginliğiyle dünya çapında bir cazibe merkezi olmuştur. Sufi Sinema Festivali, Konya’nın bu köklü mirasını sinema sanatıyla birleştirerek, düşünsel sinemanın uluslararası ölçekte bir referans noktası haline gelmesini amaçlamaktadır. Festival, düşünsel ve manevi bir sinema anlayışını benimseyen sanatçıların eserlerini tanıtarak, bu alanda yeni bir ekol oluşturmayı hedeflemektedir.</w:t>
      </w:r>
    </w:p>
    <w:p w14:paraId="7870C7C6" w14:textId="77777777" w:rsidR="00FF510D" w:rsidRPr="00FF510D" w:rsidRDefault="00FF510D" w:rsidP="00FF510D">
      <w:pPr>
        <w:spacing w:line="240" w:lineRule="auto"/>
        <w:rPr>
          <w:sz w:val="24"/>
          <w:szCs w:val="24"/>
        </w:rPr>
      </w:pPr>
      <w:r w:rsidRPr="00FF510D">
        <w:rPr>
          <w:b/>
          <w:bCs/>
          <w:sz w:val="24"/>
          <w:szCs w:val="24"/>
        </w:rPr>
        <w:t>Geleceğe Yön Veren Bir Platform</w:t>
      </w:r>
    </w:p>
    <w:p w14:paraId="19ACF8A2" w14:textId="77777777" w:rsidR="00FF510D" w:rsidRPr="00FF510D" w:rsidRDefault="00FF510D" w:rsidP="00FF510D">
      <w:pPr>
        <w:spacing w:line="240" w:lineRule="auto"/>
        <w:rPr>
          <w:sz w:val="24"/>
          <w:szCs w:val="24"/>
        </w:rPr>
      </w:pPr>
      <w:r w:rsidRPr="00FF510D">
        <w:rPr>
          <w:sz w:val="24"/>
          <w:szCs w:val="24"/>
        </w:rPr>
        <w:t>Sufi Sinema Festivali, yalnızca bir etkinlik değil, aynı zamanda gençlerle sinema sanatçılarını buluşturan bir öğrenme ve ilham ortamıdır. Üniversitelerde düzenlenecek etkinlikler, atölye çalışmaları ve paneller aracılığıyla Türkiye’nin sinema alanında yeni değerler yetiştirmesine olanak sağlanacaktır.</w:t>
      </w:r>
    </w:p>
    <w:p w14:paraId="5AF7D640" w14:textId="77777777" w:rsidR="00FF510D" w:rsidRPr="00FF510D" w:rsidRDefault="00FF510D" w:rsidP="00FF510D">
      <w:pPr>
        <w:spacing w:line="240" w:lineRule="auto"/>
        <w:rPr>
          <w:sz w:val="24"/>
          <w:szCs w:val="24"/>
        </w:rPr>
      </w:pPr>
      <w:r w:rsidRPr="00FF510D">
        <w:rPr>
          <w:b/>
          <w:bCs/>
          <w:sz w:val="24"/>
          <w:szCs w:val="24"/>
        </w:rPr>
        <w:t>Tasavvufi Fikirlerin Evrensel Dili: Sinema</w:t>
      </w:r>
    </w:p>
    <w:p w14:paraId="70E34D35" w14:textId="77777777" w:rsidR="00FF510D" w:rsidRPr="00FF510D" w:rsidRDefault="00FF510D" w:rsidP="00FF510D">
      <w:pPr>
        <w:spacing w:line="240" w:lineRule="auto"/>
        <w:rPr>
          <w:sz w:val="24"/>
          <w:szCs w:val="24"/>
        </w:rPr>
      </w:pPr>
      <w:r w:rsidRPr="00FF510D">
        <w:rPr>
          <w:sz w:val="24"/>
          <w:szCs w:val="24"/>
        </w:rPr>
        <w:t>Konya’nın manevi zenginliği, Sufi Sinema Festivali ile sinemanın evrensel diliyle bir araya gelerek tüm dünyaya taşınacaktır. Bu festival, sinemanın estetik ve düşünsel boyutunu tasavvufun derinliğiyle harmanlayarak, izleyicilere özgün bir sanat deneyimi sunmayı hedeflemektedir.</w:t>
      </w:r>
    </w:p>
    <w:p w14:paraId="72F58193" w14:textId="4830044A" w:rsidR="00556779" w:rsidRPr="00FF510D" w:rsidRDefault="00FF510D" w:rsidP="00FF510D">
      <w:pPr>
        <w:spacing w:line="240" w:lineRule="auto"/>
        <w:rPr>
          <w:sz w:val="24"/>
          <w:szCs w:val="24"/>
        </w:rPr>
      </w:pPr>
      <w:r w:rsidRPr="00FF510D">
        <w:rPr>
          <w:b/>
          <w:bCs/>
          <w:sz w:val="24"/>
          <w:szCs w:val="24"/>
        </w:rPr>
        <w:t>Sufi Sinema Festivali: “Aynada Gördüğün Suret Senindir, Aynanın Değil.”</w:t>
      </w:r>
    </w:p>
    <w:sectPr w:rsidR="00556779" w:rsidRPr="00FF510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0D"/>
    <w:rsid w:val="00556779"/>
    <w:rsid w:val="006F1939"/>
    <w:rsid w:val="00D72DF8"/>
    <w:rsid w:val="00FF51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63F4"/>
  <w15:chartTrackingRefBased/>
  <w15:docId w15:val="{544272A1-BD9A-4750-994A-5DC7DAAE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F51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F51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F510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F510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F510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F510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F510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F510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F510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510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F510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F510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F510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F510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F510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F510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F510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F510D"/>
    <w:rPr>
      <w:rFonts w:eastAsiaTheme="majorEastAsia" w:cstheme="majorBidi"/>
      <w:color w:val="272727" w:themeColor="text1" w:themeTint="D8"/>
    </w:rPr>
  </w:style>
  <w:style w:type="paragraph" w:styleId="KonuBal">
    <w:name w:val="Title"/>
    <w:basedOn w:val="Normal"/>
    <w:next w:val="Normal"/>
    <w:link w:val="KonuBalChar"/>
    <w:uiPriority w:val="10"/>
    <w:qFormat/>
    <w:rsid w:val="00FF5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F510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F510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F510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F510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F510D"/>
    <w:rPr>
      <w:i/>
      <w:iCs/>
      <w:color w:val="404040" w:themeColor="text1" w:themeTint="BF"/>
    </w:rPr>
  </w:style>
  <w:style w:type="paragraph" w:styleId="ListeParagraf">
    <w:name w:val="List Paragraph"/>
    <w:basedOn w:val="Normal"/>
    <w:uiPriority w:val="34"/>
    <w:qFormat/>
    <w:rsid w:val="00FF510D"/>
    <w:pPr>
      <w:ind w:left="720"/>
      <w:contextualSpacing/>
    </w:pPr>
  </w:style>
  <w:style w:type="character" w:styleId="GlVurgulama">
    <w:name w:val="Intense Emphasis"/>
    <w:basedOn w:val="VarsaylanParagrafYazTipi"/>
    <w:uiPriority w:val="21"/>
    <w:qFormat/>
    <w:rsid w:val="00FF510D"/>
    <w:rPr>
      <w:i/>
      <w:iCs/>
      <w:color w:val="2F5496" w:themeColor="accent1" w:themeShade="BF"/>
    </w:rPr>
  </w:style>
  <w:style w:type="paragraph" w:styleId="GlAlnt">
    <w:name w:val="Intense Quote"/>
    <w:basedOn w:val="Normal"/>
    <w:next w:val="Normal"/>
    <w:link w:val="GlAlntChar"/>
    <w:uiPriority w:val="30"/>
    <w:qFormat/>
    <w:rsid w:val="00FF5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F510D"/>
    <w:rPr>
      <w:i/>
      <w:iCs/>
      <w:color w:val="2F5496" w:themeColor="accent1" w:themeShade="BF"/>
    </w:rPr>
  </w:style>
  <w:style w:type="character" w:styleId="GlBavuru">
    <w:name w:val="Intense Reference"/>
    <w:basedOn w:val="VarsaylanParagrafYazTipi"/>
    <w:uiPriority w:val="32"/>
    <w:qFormat/>
    <w:rsid w:val="00FF51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83848">
      <w:bodyDiv w:val="1"/>
      <w:marLeft w:val="0"/>
      <w:marRight w:val="0"/>
      <w:marTop w:val="0"/>
      <w:marBottom w:val="0"/>
      <w:divBdr>
        <w:top w:val="none" w:sz="0" w:space="0" w:color="auto"/>
        <w:left w:val="none" w:sz="0" w:space="0" w:color="auto"/>
        <w:bottom w:val="none" w:sz="0" w:space="0" w:color="auto"/>
        <w:right w:val="none" w:sz="0" w:space="0" w:color="auto"/>
      </w:divBdr>
    </w:div>
    <w:div w:id="16516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2025-05-11T11:48:00Z</dcterms:created>
  <dcterms:modified xsi:type="dcterms:W3CDTF">2025-05-11T11:49:00Z</dcterms:modified>
</cp:coreProperties>
</file>