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5F9AF" w14:textId="054874E5" w:rsidR="006E1EDF" w:rsidRPr="006E1EDF" w:rsidRDefault="006E1EDF" w:rsidP="006E1EDF">
      <w:pPr>
        <w:pStyle w:val="AralkYok"/>
        <w:rPr>
          <w:b/>
          <w:bCs/>
          <w:sz w:val="40"/>
          <w:szCs w:val="40"/>
        </w:rPr>
      </w:pPr>
      <w:r w:rsidRPr="006E1EDF">
        <w:rPr>
          <w:b/>
          <w:bCs/>
          <w:sz w:val="40"/>
          <w:szCs w:val="40"/>
        </w:rPr>
        <w:t>“Yeşilçam’da Orhan Gencebay Şarkıları” Konseri</w:t>
      </w:r>
    </w:p>
    <w:p w14:paraId="06789860" w14:textId="77777777" w:rsidR="006E1EDF" w:rsidRPr="006E1EDF" w:rsidRDefault="006E1EDF" w:rsidP="006E1EDF">
      <w:pPr>
        <w:pStyle w:val="AralkYok"/>
        <w:rPr>
          <w:sz w:val="24"/>
          <w:szCs w:val="24"/>
        </w:rPr>
      </w:pPr>
    </w:p>
    <w:p w14:paraId="5B7A60A2" w14:textId="77777777" w:rsidR="006E1EDF" w:rsidRPr="006E1EDF" w:rsidRDefault="006E1EDF" w:rsidP="006E1EDF">
      <w:pPr>
        <w:pStyle w:val="AralkYok"/>
        <w:rPr>
          <w:sz w:val="24"/>
          <w:szCs w:val="24"/>
        </w:rPr>
      </w:pPr>
      <w:r w:rsidRPr="006E1EDF">
        <w:rPr>
          <w:sz w:val="24"/>
          <w:szCs w:val="24"/>
        </w:rPr>
        <w:t>2. Sivas Uluslararası Film Festivali kapsamında, 26 Mayıs 2025 Pazartesi günü saat 19.00’da Muhsin Yazıcıoğlu Kültür Merkezi’nde düzenlenecek olan “Yeşilçam’da Orhan Gencebay Şarkıları” konseri, sinema ve müziği nostaljik bir atmosferde buluşturacak. Orhan Gencebay’ın Yeşilçam’a damga vurmuş eserleri, usta yorumlar ve özel düzenlemelerle sahneye taşınacak.</w:t>
      </w:r>
    </w:p>
    <w:p w14:paraId="00DA04D1" w14:textId="77777777" w:rsidR="006E1EDF" w:rsidRPr="006E1EDF" w:rsidRDefault="006E1EDF" w:rsidP="006E1EDF">
      <w:pPr>
        <w:pStyle w:val="AralkYok"/>
        <w:rPr>
          <w:sz w:val="24"/>
          <w:szCs w:val="24"/>
        </w:rPr>
      </w:pPr>
    </w:p>
    <w:p w14:paraId="46F770DC" w14:textId="77777777" w:rsidR="006E1EDF" w:rsidRPr="006E1EDF" w:rsidRDefault="006E1EDF" w:rsidP="006E1EDF">
      <w:pPr>
        <w:pStyle w:val="AralkYok"/>
        <w:rPr>
          <w:sz w:val="24"/>
          <w:szCs w:val="24"/>
        </w:rPr>
      </w:pPr>
      <w:r w:rsidRPr="006E1EDF">
        <w:rPr>
          <w:sz w:val="24"/>
          <w:szCs w:val="24"/>
        </w:rPr>
        <w:t>Konserde Türk Halk Müziği’nin güçlü sesi Nilgün Kızılcı, Gencebay’ın klasikleşmiş şarkılarını seslendirecek. Kızılcı, müzik kariyerine Milliyet Gazetesi Türk Halk Müziği Yarışması birinciliğiyle başladı; Sivas ve Ankara Devlet Türk Halk Müziği Koroları’nda uzun yıllar görev aldı. TRT’de “Sılaya Türküler”, “Fısıltılar” ve halen “Akşam Sefası” programlarında izleyiciyle buluşmaktadır.</w:t>
      </w:r>
    </w:p>
    <w:p w14:paraId="1DB184D6" w14:textId="77777777" w:rsidR="006E1EDF" w:rsidRPr="006E1EDF" w:rsidRDefault="006E1EDF" w:rsidP="006E1EDF">
      <w:pPr>
        <w:pStyle w:val="AralkYok"/>
        <w:rPr>
          <w:sz w:val="24"/>
          <w:szCs w:val="24"/>
        </w:rPr>
      </w:pPr>
    </w:p>
    <w:p w14:paraId="3E41CDAC" w14:textId="77777777" w:rsidR="006E1EDF" w:rsidRPr="006E1EDF" w:rsidRDefault="006E1EDF" w:rsidP="006E1EDF">
      <w:pPr>
        <w:pStyle w:val="AralkYok"/>
        <w:rPr>
          <w:sz w:val="24"/>
          <w:szCs w:val="24"/>
        </w:rPr>
      </w:pPr>
      <w:r w:rsidRPr="006E1EDF">
        <w:rPr>
          <w:sz w:val="24"/>
          <w:szCs w:val="24"/>
        </w:rPr>
        <w:t>Konserin sanat yönetmenliğini, Sivas Cumhuriyet Üniversitesi Güzel Sanatlar Fakültesi Müzik Eğitimi Ana Bilim Dalı Öğretim Görevlisi Kürşat Taydaş üstleniyor. Divan sazındaki yetkinliğiyle tanınan Taydaş, yıllarca Kültür ve Turizm Bakanlığı Sivas Devlet Türk Halk Müziği Korosu’nda divan sazı sanatçısı olarak görev yaptı. Aynı zamanda müzik teknolojileri alanındaki çalışmalarıyla da öne çıkan Taydaş, “Cumhuriyetin 100. Yılında Sivas İçin Söyle” projesi ve “Sultan Şehirden Türküler” albümü gibi önemli kültürel projelerde sanat yönetmenliği görevini üstlenmiştir.</w:t>
      </w:r>
    </w:p>
    <w:p w14:paraId="7D7C27B5" w14:textId="77777777" w:rsidR="006E1EDF" w:rsidRPr="006E1EDF" w:rsidRDefault="006E1EDF" w:rsidP="006E1EDF">
      <w:pPr>
        <w:pStyle w:val="AralkYok"/>
        <w:rPr>
          <w:sz w:val="24"/>
          <w:szCs w:val="24"/>
        </w:rPr>
      </w:pPr>
    </w:p>
    <w:p w14:paraId="33B32133" w14:textId="70CFC66F" w:rsidR="006E1EDF" w:rsidRPr="006E1EDF" w:rsidRDefault="006E1EDF" w:rsidP="006E1EDF">
      <w:pPr>
        <w:pStyle w:val="AralkYok"/>
        <w:rPr>
          <w:sz w:val="24"/>
          <w:szCs w:val="24"/>
        </w:rPr>
      </w:pPr>
      <w:r w:rsidRPr="006E1EDF">
        <w:rPr>
          <w:sz w:val="24"/>
          <w:szCs w:val="24"/>
        </w:rPr>
        <w:t>Yeşilçam’ın müzik mirasına saygı duruşu niteliğindeki bu konser, izleyicilere duygu dolu ve unutulmaz bir müzik gecesi sunacak. Tüm müzikseverler davetlidir.</w:t>
      </w:r>
    </w:p>
    <w:sectPr w:rsidR="006E1EDF" w:rsidRPr="006E1ED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DF"/>
    <w:rsid w:val="00556779"/>
    <w:rsid w:val="005A30EE"/>
    <w:rsid w:val="006D7FA2"/>
    <w:rsid w:val="006E1EDF"/>
    <w:rsid w:val="006F1939"/>
    <w:rsid w:val="00887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27DA"/>
  <w15:chartTrackingRefBased/>
  <w15:docId w15:val="{108F018C-9DE6-4AF2-98D1-110C09CB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E1E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E1E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E1ED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E1ED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E1ED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E1ED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E1ED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E1ED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E1ED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1ED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E1ED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E1ED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E1ED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E1ED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E1ED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E1ED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E1ED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E1EDF"/>
    <w:rPr>
      <w:rFonts w:eastAsiaTheme="majorEastAsia" w:cstheme="majorBidi"/>
      <w:color w:val="272727" w:themeColor="text1" w:themeTint="D8"/>
    </w:rPr>
  </w:style>
  <w:style w:type="paragraph" w:styleId="KonuBal">
    <w:name w:val="Title"/>
    <w:basedOn w:val="Normal"/>
    <w:next w:val="Normal"/>
    <w:link w:val="KonuBalChar"/>
    <w:uiPriority w:val="10"/>
    <w:qFormat/>
    <w:rsid w:val="006E1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E1ED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E1ED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E1ED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E1ED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E1EDF"/>
    <w:rPr>
      <w:i/>
      <w:iCs/>
      <w:color w:val="404040" w:themeColor="text1" w:themeTint="BF"/>
    </w:rPr>
  </w:style>
  <w:style w:type="paragraph" w:styleId="ListeParagraf">
    <w:name w:val="List Paragraph"/>
    <w:basedOn w:val="Normal"/>
    <w:uiPriority w:val="34"/>
    <w:qFormat/>
    <w:rsid w:val="006E1EDF"/>
    <w:pPr>
      <w:ind w:left="720"/>
      <w:contextualSpacing/>
    </w:pPr>
  </w:style>
  <w:style w:type="character" w:styleId="GlVurgulama">
    <w:name w:val="Intense Emphasis"/>
    <w:basedOn w:val="VarsaylanParagrafYazTipi"/>
    <w:uiPriority w:val="21"/>
    <w:qFormat/>
    <w:rsid w:val="006E1EDF"/>
    <w:rPr>
      <w:i/>
      <w:iCs/>
      <w:color w:val="2F5496" w:themeColor="accent1" w:themeShade="BF"/>
    </w:rPr>
  </w:style>
  <w:style w:type="paragraph" w:styleId="GlAlnt">
    <w:name w:val="Intense Quote"/>
    <w:basedOn w:val="Normal"/>
    <w:next w:val="Normal"/>
    <w:link w:val="GlAlntChar"/>
    <w:uiPriority w:val="30"/>
    <w:qFormat/>
    <w:rsid w:val="006E1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E1EDF"/>
    <w:rPr>
      <w:i/>
      <w:iCs/>
      <w:color w:val="2F5496" w:themeColor="accent1" w:themeShade="BF"/>
    </w:rPr>
  </w:style>
  <w:style w:type="character" w:styleId="GlBavuru">
    <w:name w:val="Intense Reference"/>
    <w:basedOn w:val="VarsaylanParagrafYazTipi"/>
    <w:uiPriority w:val="32"/>
    <w:qFormat/>
    <w:rsid w:val="006E1EDF"/>
    <w:rPr>
      <w:b/>
      <w:bCs/>
      <w:smallCaps/>
      <w:color w:val="2F5496" w:themeColor="accent1" w:themeShade="BF"/>
      <w:spacing w:val="5"/>
    </w:rPr>
  </w:style>
  <w:style w:type="paragraph" w:styleId="AralkYok">
    <w:name w:val="No Spacing"/>
    <w:uiPriority w:val="1"/>
    <w:qFormat/>
    <w:rsid w:val="006E1E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00251">
      <w:bodyDiv w:val="1"/>
      <w:marLeft w:val="0"/>
      <w:marRight w:val="0"/>
      <w:marTop w:val="0"/>
      <w:marBottom w:val="0"/>
      <w:divBdr>
        <w:top w:val="none" w:sz="0" w:space="0" w:color="auto"/>
        <w:left w:val="none" w:sz="0" w:space="0" w:color="auto"/>
        <w:bottom w:val="none" w:sz="0" w:space="0" w:color="auto"/>
        <w:right w:val="none" w:sz="0" w:space="0" w:color="auto"/>
      </w:divBdr>
    </w:div>
    <w:div w:id="78600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2025-05-28T21:24:00Z</dcterms:created>
  <dcterms:modified xsi:type="dcterms:W3CDTF">2025-05-28T21:28:00Z</dcterms:modified>
</cp:coreProperties>
</file>