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55B51A8" w:rsidR="00B26BD5" w:rsidRDefault="0000000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 KÖPRÜDE BULUŞMALAR KISA FİLM ATÖLYESİ İÇİN BAŞVURULAR AÇILDI</w:t>
      </w:r>
    </w:p>
    <w:p w14:paraId="00000002" w14:textId="77777777" w:rsidR="00B26BD5" w:rsidRDefault="00B26BD5">
      <w:pPr>
        <w:spacing w:line="240" w:lineRule="auto"/>
        <w:jc w:val="center"/>
        <w:rPr>
          <w:b/>
          <w:sz w:val="32"/>
          <w:szCs w:val="32"/>
        </w:rPr>
      </w:pPr>
      <w:bookmarkStart w:id="0" w:name="_jpgeplhqf1dv" w:colFirst="0" w:colLast="0"/>
      <w:bookmarkEnd w:id="0"/>
    </w:p>
    <w:p w14:paraId="00000003" w14:textId="77777777" w:rsidR="00B26BD5" w:rsidRDefault="00000000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20. Köprüde Buluşmalar</w:t>
      </w:r>
    </w:p>
    <w:p w14:paraId="00000004" w14:textId="77777777" w:rsidR="00B26BD5" w:rsidRDefault="00000000">
      <w:pPr>
        <w:spacing w:line="240" w:lineRule="auto"/>
        <w:jc w:val="center"/>
        <w:rPr>
          <w:b/>
          <w:sz w:val="32"/>
          <w:szCs w:val="32"/>
        </w:rPr>
      </w:pPr>
      <w:bookmarkStart w:id="1" w:name="_3znysh7" w:colFirst="0" w:colLast="0"/>
      <w:bookmarkEnd w:id="1"/>
      <w:r>
        <w:rPr>
          <w:b/>
          <w:i/>
          <w:sz w:val="24"/>
          <w:szCs w:val="24"/>
        </w:rPr>
        <w:t>15-17 Nisan 2025</w:t>
      </w:r>
    </w:p>
    <w:p w14:paraId="00000005" w14:textId="77777777" w:rsidR="00B26BD5" w:rsidRDefault="00B26BD5">
      <w:pPr>
        <w:spacing w:line="240" w:lineRule="auto"/>
        <w:jc w:val="center"/>
        <w:rPr>
          <w:b/>
          <w:sz w:val="32"/>
          <w:szCs w:val="32"/>
        </w:rPr>
      </w:pPr>
      <w:bookmarkStart w:id="2" w:name="_30j0zll" w:colFirst="0" w:colLast="0"/>
      <w:bookmarkEnd w:id="2"/>
    </w:p>
    <w:p w14:paraId="00000006" w14:textId="77777777" w:rsidR="00B26BD5" w:rsidRDefault="00000000">
      <w:pPr>
        <w:spacing w:line="240" w:lineRule="auto"/>
        <w:jc w:val="center"/>
        <w:rPr>
          <w:sz w:val="20"/>
          <w:szCs w:val="20"/>
        </w:rPr>
      </w:pPr>
      <w:bookmarkStart w:id="3" w:name="_1fob9te" w:colFirst="0" w:colLast="0"/>
      <w:bookmarkEnd w:id="3"/>
      <w:r>
        <w:rPr>
          <w:b/>
        </w:rPr>
        <w:t xml:space="preserve">İstanbul Kültür Sanat Vakfı (İKSV) tarafından İstanbul Film Festivali kapsamında 15-17 Nisan 2025 tarihleri arasında düzenlenecek 20. Köprüde </w:t>
      </w:r>
      <w:proofErr w:type="spellStart"/>
      <w:r>
        <w:rPr>
          <w:b/>
        </w:rPr>
        <w:t>Buluşmalar’ın</w:t>
      </w:r>
      <w:proofErr w:type="spellEnd"/>
      <w:r>
        <w:rPr>
          <w:b/>
        </w:rPr>
        <w:t xml:space="preserve"> Kısa Film Atölyesi’ne başvurular açıldı.</w:t>
      </w:r>
      <w:r>
        <w:rPr>
          <w:b/>
          <w:i/>
          <w:sz w:val="24"/>
          <w:szCs w:val="24"/>
        </w:rPr>
        <w:br/>
      </w:r>
      <w:r>
        <w:rPr>
          <w:b/>
        </w:rPr>
        <w:t>Son başvuru tarihi 31 Ocak 2025.</w:t>
      </w:r>
    </w:p>
    <w:p w14:paraId="00000007" w14:textId="77777777" w:rsidR="00B26BD5" w:rsidRDefault="00B26BD5">
      <w:pPr>
        <w:shd w:val="clear" w:color="auto" w:fill="FFFFFF"/>
        <w:spacing w:before="75" w:after="75" w:line="240" w:lineRule="auto"/>
        <w:rPr>
          <w:sz w:val="24"/>
          <w:szCs w:val="24"/>
        </w:rPr>
      </w:pPr>
    </w:p>
    <w:p w14:paraId="00000008" w14:textId="77777777" w:rsidR="00B26BD5" w:rsidRDefault="00000000">
      <w:pPr>
        <w:shd w:val="clear" w:color="auto" w:fill="FFFFFF"/>
        <w:spacing w:before="75" w:after="75" w:line="240" w:lineRule="auto"/>
        <w:rPr>
          <w:sz w:val="20"/>
          <w:szCs w:val="20"/>
        </w:rPr>
      </w:pPr>
      <w:r>
        <w:rPr>
          <w:b/>
          <w:sz w:val="20"/>
          <w:szCs w:val="20"/>
        </w:rPr>
        <w:t>Anadolu Efes</w:t>
      </w:r>
      <w:r>
        <w:rPr>
          <w:sz w:val="20"/>
          <w:szCs w:val="20"/>
        </w:rPr>
        <w:t xml:space="preserve">’in ana destekçisi olduğu ve </w:t>
      </w:r>
      <w:r>
        <w:rPr>
          <w:b/>
          <w:sz w:val="20"/>
          <w:szCs w:val="20"/>
        </w:rPr>
        <w:t>15-17 Nisan 2025</w:t>
      </w:r>
      <w:r>
        <w:rPr>
          <w:sz w:val="20"/>
          <w:szCs w:val="20"/>
        </w:rPr>
        <w:t xml:space="preserve"> tarihleri arasında 20. kez düzenlenecek </w:t>
      </w:r>
      <w:r>
        <w:rPr>
          <w:b/>
          <w:sz w:val="20"/>
          <w:szCs w:val="20"/>
        </w:rPr>
        <w:t>Köprüde Buluşmalar</w:t>
      </w:r>
      <w:r>
        <w:rPr>
          <w:sz w:val="20"/>
          <w:szCs w:val="20"/>
        </w:rPr>
        <w:t xml:space="preserve"> kapsamında gerçekleştirilecek Kısa Film Atölyesi’nde, kısa film senaryolarının geliştirilmesi, Türkiye’de kısa film yapımının desteklenmesi ve projelerin uluslararası platformlarda yer alması amaçlanıyor.</w:t>
      </w:r>
    </w:p>
    <w:p w14:paraId="00000009" w14:textId="77777777" w:rsidR="00B26BD5" w:rsidRDefault="00B26BD5">
      <w:pPr>
        <w:shd w:val="clear" w:color="auto" w:fill="FFFFFF"/>
        <w:spacing w:before="75" w:after="75" w:line="240" w:lineRule="auto"/>
        <w:rPr>
          <w:sz w:val="20"/>
          <w:szCs w:val="20"/>
        </w:rPr>
      </w:pPr>
    </w:p>
    <w:p w14:paraId="0000000A" w14:textId="77777777" w:rsidR="00B26BD5" w:rsidRDefault="00000000">
      <w:pPr>
        <w:shd w:val="clear" w:color="auto" w:fill="FFFFFF"/>
        <w:spacing w:before="75" w:after="75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Atölyeye, geliştirme aşamasında olan ve süresi en fazla 20 dakika olarak planlanan kısa metrajlı kurmaca veya belgesel projeler başvurabiliyor. Mart ayı boyunca yoğun bir eğitim programının uygulanacağı atölyeye en fazla </w:t>
      </w:r>
      <w:r>
        <w:rPr>
          <w:b/>
          <w:sz w:val="20"/>
          <w:szCs w:val="20"/>
        </w:rPr>
        <w:t>4 proje</w:t>
      </w:r>
      <w:r>
        <w:rPr>
          <w:sz w:val="20"/>
          <w:szCs w:val="20"/>
        </w:rPr>
        <w:t xml:space="preserve"> seçiliyor.</w:t>
      </w:r>
    </w:p>
    <w:p w14:paraId="0000000B" w14:textId="77777777" w:rsidR="00B26BD5" w:rsidRDefault="00B26BD5">
      <w:pPr>
        <w:shd w:val="clear" w:color="auto" w:fill="FFFFFF"/>
        <w:spacing w:before="75" w:after="75" w:line="240" w:lineRule="auto"/>
        <w:rPr>
          <w:sz w:val="20"/>
          <w:szCs w:val="20"/>
        </w:rPr>
      </w:pPr>
    </w:p>
    <w:p w14:paraId="0000000C" w14:textId="77777777" w:rsidR="00B26BD5" w:rsidRDefault="00000000">
      <w:pPr>
        <w:shd w:val="clear" w:color="auto" w:fill="FFFFFF"/>
        <w:spacing w:before="75" w:after="75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Kısa Film Atölyesi’ne </w:t>
      </w:r>
      <w:r>
        <w:rPr>
          <w:b/>
          <w:sz w:val="20"/>
          <w:szCs w:val="20"/>
        </w:rPr>
        <w:t xml:space="preserve">31 Ocak 2025, 18.00’e </w:t>
      </w:r>
      <w:r>
        <w:rPr>
          <w:sz w:val="20"/>
          <w:szCs w:val="20"/>
        </w:rPr>
        <w:t xml:space="preserve">kadar başvurabilirsiniz. </w:t>
      </w:r>
    </w:p>
    <w:p w14:paraId="0000000D" w14:textId="77777777" w:rsidR="00B26BD5" w:rsidRDefault="00B26BD5">
      <w:pPr>
        <w:shd w:val="clear" w:color="auto" w:fill="FFFFFF"/>
        <w:spacing w:before="75" w:after="75" w:line="240" w:lineRule="auto"/>
        <w:rPr>
          <w:sz w:val="24"/>
          <w:szCs w:val="24"/>
        </w:rPr>
      </w:pPr>
    </w:p>
    <w:p w14:paraId="0000000E" w14:textId="77777777" w:rsidR="00B26BD5" w:rsidRDefault="00000000">
      <w:pPr>
        <w:shd w:val="clear" w:color="auto" w:fill="FFFFFF"/>
        <w:spacing w:before="75" w:after="75" w:line="240" w:lineRule="auto"/>
        <w:rPr>
          <w:sz w:val="20"/>
          <w:szCs w:val="20"/>
        </w:rPr>
      </w:pPr>
      <w:r>
        <w:rPr>
          <w:b/>
          <w:sz w:val="20"/>
          <w:szCs w:val="20"/>
        </w:rPr>
        <w:t>Ayrıntılı bilgi için:</w:t>
      </w:r>
      <w:r>
        <w:rPr>
          <w:sz w:val="20"/>
          <w:szCs w:val="20"/>
        </w:rPr>
        <w:t xml:space="preserve"> </w:t>
      </w:r>
      <w:hyperlink r:id="rId4">
        <w:r>
          <w:rPr>
            <w:color w:val="1155CC"/>
            <w:sz w:val="20"/>
            <w:szCs w:val="20"/>
            <w:u w:val="single"/>
          </w:rPr>
          <w:t>film.iksv.org/tr/</w:t>
        </w:r>
        <w:proofErr w:type="spellStart"/>
        <w:r>
          <w:rPr>
            <w:color w:val="1155CC"/>
            <w:sz w:val="20"/>
            <w:szCs w:val="20"/>
            <w:u w:val="single"/>
          </w:rPr>
          <w:t>atolyeler</w:t>
        </w:r>
        <w:proofErr w:type="spellEnd"/>
        <w:r>
          <w:rPr>
            <w:color w:val="1155CC"/>
            <w:sz w:val="20"/>
            <w:szCs w:val="20"/>
            <w:u w:val="single"/>
          </w:rPr>
          <w:t>-ve-fon/</w:t>
        </w:r>
        <w:proofErr w:type="spellStart"/>
        <w:r>
          <w:rPr>
            <w:color w:val="1155CC"/>
            <w:sz w:val="20"/>
            <w:szCs w:val="20"/>
            <w:u w:val="single"/>
          </w:rPr>
          <w:t>kisa</w:t>
        </w:r>
        <w:proofErr w:type="spellEnd"/>
        <w:r>
          <w:rPr>
            <w:color w:val="1155CC"/>
            <w:sz w:val="20"/>
            <w:szCs w:val="20"/>
            <w:u w:val="single"/>
          </w:rPr>
          <w:t>-film-</w:t>
        </w:r>
        <w:proofErr w:type="spellStart"/>
        <w:r>
          <w:rPr>
            <w:color w:val="1155CC"/>
            <w:sz w:val="20"/>
            <w:szCs w:val="20"/>
            <w:u w:val="single"/>
          </w:rPr>
          <w:t>atolyesi</w:t>
        </w:r>
        <w:proofErr w:type="spellEnd"/>
      </w:hyperlink>
      <w:r>
        <w:rPr>
          <w:sz w:val="20"/>
          <w:szCs w:val="20"/>
        </w:rPr>
        <w:t xml:space="preserve"> </w:t>
      </w:r>
    </w:p>
    <w:p w14:paraId="0000000F" w14:textId="77777777" w:rsidR="00B26BD5" w:rsidRDefault="00000000">
      <w:pPr>
        <w:shd w:val="clear" w:color="auto" w:fill="FFFFFF"/>
        <w:spacing w:before="75" w:after="75" w:line="240" w:lineRule="auto"/>
        <w:rPr>
          <w:color w:val="1155CC"/>
          <w:sz w:val="20"/>
          <w:szCs w:val="20"/>
          <w:u w:val="single"/>
        </w:rPr>
      </w:pPr>
      <w:r>
        <w:rPr>
          <w:b/>
          <w:sz w:val="20"/>
          <w:szCs w:val="20"/>
        </w:rPr>
        <w:t>Yönetmelik için</w:t>
      </w:r>
      <w:r>
        <w:rPr>
          <w:color w:val="0000FF"/>
          <w:sz w:val="20"/>
          <w:szCs w:val="20"/>
        </w:rPr>
        <w:t xml:space="preserve">: </w:t>
      </w:r>
      <w:hyperlink r:id="rId5">
        <w:r>
          <w:rPr>
            <w:color w:val="1155CC"/>
            <w:sz w:val="20"/>
            <w:szCs w:val="20"/>
            <w:u w:val="single"/>
          </w:rPr>
          <w:t>www.iksv.org/i/assets//film/documents/koprudebulusmalar_k%C4%B1safilm_atolyesi_yonetmeligi.pdf</w:t>
        </w:r>
      </w:hyperlink>
      <w:r>
        <w:rPr>
          <w:color w:val="0000FF"/>
          <w:sz w:val="20"/>
          <w:szCs w:val="20"/>
        </w:rPr>
        <w:t xml:space="preserve"> </w:t>
      </w:r>
    </w:p>
    <w:p w14:paraId="00000010" w14:textId="77777777" w:rsidR="00B26BD5" w:rsidRDefault="00000000">
      <w:pPr>
        <w:spacing w:line="240" w:lineRule="auto"/>
        <w:rPr>
          <w:color w:val="1155CC"/>
          <w:sz w:val="20"/>
          <w:szCs w:val="20"/>
          <w:u w:val="single"/>
        </w:rPr>
      </w:pPr>
      <w:bookmarkStart w:id="4" w:name="_tyjcwt" w:colFirst="0" w:colLast="0"/>
      <w:bookmarkEnd w:id="4"/>
      <w:r>
        <w:rPr>
          <w:b/>
          <w:sz w:val="20"/>
          <w:szCs w:val="20"/>
        </w:rPr>
        <w:t>Başvuru için:</w:t>
      </w:r>
      <w:r>
        <w:rPr>
          <w:sz w:val="20"/>
          <w:szCs w:val="20"/>
        </w:rPr>
        <w:t xml:space="preserve"> </w:t>
      </w:r>
      <w:hyperlink r:id="rId6">
        <w:r>
          <w:rPr>
            <w:color w:val="1155CC"/>
            <w:sz w:val="20"/>
            <w:szCs w:val="20"/>
            <w:u w:val="single"/>
          </w:rPr>
          <w:t>vp.eventival.com/</w:t>
        </w:r>
        <w:proofErr w:type="spellStart"/>
        <w:r>
          <w:rPr>
            <w:color w:val="1155CC"/>
            <w:sz w:val="20"/>
            <w:szCs w:val="20"/>
            <w:u w:val="single"/>
          </w:rPr>
          <w:t>iff</w:t>
        </w:r>
        <w:proofErr w:type="spellEnd"/>
        <w:r>
          <w:rPr>
            <w:color w:val="1155CC"/>
            <w:sz w:val="20"/>
            <w:szCs w:val="20"/>
            <w:u w:val="single"/>
          </w:rPr>
          <w:t>/meetingsonthebridge2025</w:t>
        </w:r>
      </w:hyperlink>
    </w:p>
    <w:p w14:paraId="00000011" w14:textId="77777777" w:rsidR="00B26BD5" w:rsidRDefault="00000000">
      <w:pPr>
        <w:spacing w:before="75" w:after="75" w:line="240" w:lineRule="auto"/>
        <w:rPr>
          <w:color w:val="1155CC"/>
          <w:sz w:val="20"/>
          <w:szCs w:val="20"/>
        </w:rPr>
      </w:pPr>
      <w:bookmarkStart w:id="5" w:name="_3dy6vkm" w:colFirst="0" w:colLast="0"/>
      <w:bookmarkEnd w:id="5"/>
      <w:r>
        <w:rPr>
          <w:b/>
          <w:sz w:val="20"/>
          <w:szCs w:val="20"/>
        </w:rPr>
        <w:t xml:space="preserve">Görseller için: </w:t>
      </w:r>
      <w:hyperlink r:id="rId7">
        <w:r>
          <w:rPr>
            <w:color w:val="1155CC"/>
            <w:sz w:val="20"/>
            <w:szCs w:val="20"/>
            <w:u w:val="single"/>
          </w:rPr>
          <w:t>www.iksvphoto.com/album/ar6qlj</w:t>
        </w:r>
      </w:hyperlink>
    </w:p>
    <w:p w14:paraId="00000012" w14:textId="77777777" w:rsidR="00B26BD5" w:rsidRDefault="00000000">
      <w:pPr>
        <w:spacing w:before="75" w:after="75" w:line="240" w:lineRule="auto"/>
        <w:rPr>
          <w:sz w:val="20"/>
          <w:szCs w:val="20"/>
        </w:rPr>
      </w:pPr>
      <w:r>
        <w:rPr>
          <w:b/>
          <w:sz w:val="20"/>
          <w:szCs w:val="20"/>
        </w:rPr>
        <w:t>Sorularınız için:</w:t>
      </w:r>
      <w:r>
        <w:rPr>
          <w:sz w:val="20"/>
          <w:szCs w:val="20"/>
        </w:rPr>
        <w:t xml:space="preserve"> </w:t>
      </w:r>
      <w:hyperlink r:id="rId8">
        <w:r>
          <w:rPr>
            <w:color w:val="1155CC"/>
            <w:sz w:val="20"/>
            <w:szCs w:val="20"/>
            <w:u w:val="single"/>
          </w:rPr>
          <w:t>onthebridge@iksv.org</w:t>
        </w:r>
      </w:hyperlink>
      <w:r>
        <w:rPr>
          <w:color w:val="1155CC"/>
          <w:sz w:val="20"/>
          <w:szCs w:val="20"/>
        </w:rPr>
        <w:tab/>
      </w:r>
    </w:p>
    <w:p w14:paraId="00000013" w14:textId="77777777" w:rsidR="00B26BD5" w:rsidRDefault="00B26BD5"/>
    <w:sectPr w:rsidR="00B26BD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D5"/>
    <w:rsid w:val="00654893"/>
    <w:rsid w:val="00B26BD5"/>
    <w:rsid w:val="00E6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DA9B"/>
  <w15:docId w15:val="{80A6BD1C-3FF0-4CCA-944A-055F8405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bridge@iksv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ksvphoto.com/album/ar6ql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.eventival.com/iff/meetingsonthebridge2025" TargetMode="External"/><Relationship Id="rId5" Type="http://schemas.openxmlformats.org/officeDocument/2006/relationships/hyperlink" Target="https://www.iksv.org/i/assets//film/documents/koprudebulusmalar_k%C4%B1safilm_atolyesi_yonetmeligi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lm.iksv.org/tr/atolyeler-ve-fon/kisa-film-atolye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2025-04-15T19:58:00Z</dcterms:created>
  <dcterms:modified xsi:type="dcterms:W3CDTF">2025-04-15T20:02:00Z</dcterms:modified>
</cp:coreProperties>
</file>